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784E" w14:textId="77777777" w:rsidR="00EA3BF7" w:rsidRPr="00432D31" w:rsidRDefault="005103B8">
      <w:pPr>
        <w:pStyle w:val="10"/>
        <w:spacing w:before="120" w:after="0" w:line="240" w:lineRule="auto"/>
        <w:ind w:left="6372"/>
        <w:jc w:val="center"/>
        <w:rPr>
          <w:rFonts w:ascii="Osnova MFA Cyrillic" w:eastAsia="Osnova MFA Cyrillic" w:hAnsi="Osnova MFA Cyrillic" w:cs="Osnova MFA Cyrillic"/>
          <w:i/>
          <w:sz w:val="26"/>
          <w:szCs w:val="26"/>
          <w:u w:val="single"/>
        </w:rPr>
      </w:pPr>
      <w:r w:rsidRPr="00432D31">
        <w:rPr>
          <w:rFonts w:ascii="Osnova MFA Cyrillic" w:eastAsia="Osnova MFA Cyrillic" w:hAnsi="Osnova MFA Cyrillic" w:cs="Osnova MFA Cyrillic"/>
          <w:sz w:val="26"/>
          <w:szCs w:val="26"/>
          <w:u w:val="single"/>
        </w:rPr>
        <w:t>Check</w:t>
      </w:r>
      <w:r w:rsidRPr="00432D31">
        <w:rPr>
          <w:rFonts w:ascii="Osnova MFA Cyrillic" w:eastAsia="Osnova MFA Cyrillic" w:hAnsi="Osnova MFA Cyrillic" w:cs="Osnova MFA Cyrillic"/>
          <w:i/>
          <w:sz w:val="26"/>
          <w:szCs w:val="26"/>
          <w:u w:val="single"/>
        </w:rPr>
        <w:t xml:space="preserve"> </w:t>
      </w:r>
      <w:r w:rsidRPr="00432D31">
        <w:rPr>
          <w:rFonts w:ascii="Osnova MFA Cyrillic" w:eastAsia="Osnova MFA Cyrillic" w:hAnsi="Osnova MFA Cyrillic" w:cs="Osnova MFA Cyrillic"/>
          <w:sz w:val="26"/>
          <w:szCs w:val="26"/>
          <w:u w:val="single"/>
        </w:rPr>
        <w:t>against</w:t>
      </w:r>
      <w:r w:rsidRPr="00432D31">
        <w:rPr>
          <w:rFonts w:ascii="Osnova MFA Cyrillic" w:eastAsia="Osnova MFA Cyrillic" w:hAnsi="Osnova MFA Cyrillic" w:cs="Osnova MFA Cyrillic"/>
          <w:i/>
          <w:sz w:val="26"/>
          <w:szCs w:val="26"/>
          <w:u w:val="single"/>
        </w:rPr>
        <w:t xml:space="preserve"> </w:t>
      </w:r>
      <w:r w:rsidRPr="00432D31">
        <w:rPr>
          <w:rFonts w:ascii="Osnova MFA Cyrillic" w:eastAsia="Osnova MFA Cyrillic" w:hAnsi="Osnova MFA Cyrillic" w:cs="Osnova MFA Cyrillic"/>
          <w:sz w:val="26"/>
          <w:szCs w:val="26"/>
          <w:u w:val="single"/>
        </w:rPr>
        <w:t>delivery</w:t>
      </w:r>
    </w:p>
    <w:p w14:paraId="71BF32F5" w14:textId="77777777" w:rsidR="00EA3BF7" w:rsidRPr="00432D31" w:rsidRDefault="00EA3BF7">
      <w:pPr>
        <w:pStyle w:val="10"/>
        <w:spacing w:before="120" w:after="0" w:line="240" w:lineRule="auto"/>
        <w:jc w:val="center"/>
        <w:rPr>
          <w:rFonts w:ascii="Osnova MFA Cyrillic" w:eastAsia="Osnova MFA Cyrillic" w:hAnsi="Osnova MFA Cyrillic" w:cs="Osnova MFA Cyrillic"/>
          <w:b/>
          <w:sz w:val="26"/>
          <w:szCs w:val="26"/>
        </w:rPr>
      </w:pPr>
    </w:p>
    <w:p w14:paraId="4F12CD0D" w14:textId="77777777" w:rsidR="00EA3BF7" w:rsidRPr="00432D31" w:rsidRDefault="005103B8">
      <w:pPr>
        <w:pStyle w:val="10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Human Rights Council</w:t>
      </w:r>
    </w:p>
    <w:p w14:paraId="1F5142DE" w14:textId="77777777" w:rsidR="00EA3BF7" w:rsidRPr="00432D31" w:rsidRDefault="005103B8">
      <w:pPr>
        <w:pStyle w:val="10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6"/>
          <w:szCs w:val="26"/>
        </w:rPr>
      </w:pPr>
      <w:proofErr w:type="gramStart"/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4</w:t>
      </w:r>
      <w:r w:rsidR="00370E3E"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3</w:t>
      </w:r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st</w:t>
      </w:r>
      <w:proofErr w:type="gramEnd"/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 xml:space="preserve"> session of the UPR Working Group</w:t>
      </w:r>
    </w:p>
    <w:p w14:paraId="0B7EFBA5" w14:textId="77777777" w:rsidR="00EA3BF7" w:rsidRPr="00432D31" w:rsidRDefault="005103B8">
      <w:pPr>
        <w:pStyle w:val="10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 xml:space="preserve">Review of </w:t>
      </w:r>
      <w:r w:rsidR="00370E3E"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Tonga</w:t>
      </w:r>
    </w:p>
    <w:p w14:paraId="218896E0" w14:textId="77777777" w:rsidR="00EA3BF7" w:rsidRPr="00432D31" w:rsidRDefault="005103B8">
      <w:pPr>
        <w:pStyle w:val="10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i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>(</w:t>
      </w:r>
      <w:proofErr w:type="gramStart"/>
      <w:r w:rsidR="00370E3E"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>1</w:t>
      </w:r>
      <w:proofErr w:type="gramEnd"/>
      <w:r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 xml:space="preserve"> </w:t>
      </w:r>
      <w:r w:rsidR="00370E3E"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>may</w:t>
      </w:r>
      <w:r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 xml:space="preserve"> 202</w:t>
      </w:r>
      <w:r w:rsidR="005D2F7B"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>3</w:t>
      </w:r>
      <w:r w:rsidRPr="00432D31">
        <w:rPr>
          <w:rFonts w:ascii="Osnova MFA Cyrillic" w:eastAsia="Osnova MFA Cyrillic" w:hAnsi="Osnova MFA Cyrillic" w:cs="Osnova MFA Cyrillic"/>
          <w:i/>
          <w:sz w:val="26"/>
          <w:szCs w:val="26"/>
        </w:rPr>
        <w:t>)</w:t>
      </w:r>
    </w:p>
    <w:p w14:paraId="1010D01E" w14:textId="6BC91F21" w:rsidR="00EA3BF7" w:rsidRPr="00432D31" w:rsidRDefault="005103B8">
      <w:pPr>
        <w:pStyle w:val="10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Intervention by Ukraine</w:t>
      </w:r>
    </w:p>
    <w:p w14:paraId="700CBFF9" w14:textId="77777777" w:rsidR="00EA3BF7" w:rsidRPr="00432D31" w:rsidRDefault="00EA3BF7">
      <w:pPr>
        <w:pStyle w:val="10"/>
        <w:jc w:val="right"/>
        <w:rPr>
          <w:rFonts w:ascii="Osnova MFA Cyrillic" w:eastAsia="Osnova MFA Cyrillic" w:hAnsi="Osnova MFA Cyrillic" w:cs="Osnova MFA Cyrillic"/>
          <w:i/>
          <w:sz w:val="26"/>
          <w:szCs w:val="26"/>
        </w:rPr>
      </w:pPr>
    </w:p>
    <w:p w14:paraId="342DB2B0" w14:textId="77777777" w:rsidR="00EA3BF7" w:rsidRPr="00432D31" w:rsidRDefault="005103B8">
      <w:pPr>
        <w:pStyle w:val="10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6"/>
          <w:szCs w:val="26"/>
        </w:rPr>
      </w:pPr>
      <w:bookmarkStart w:id="0" w:name="_gjdgxs" w:colFirst="0" w:colLast="0"/>
      <w:bookmarkEnd w:id="0"/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 xml:space="preserve">Mr. President, </w:t>
      </w:r>
    </w:p>
    <w:p w14:paraId="582CCDE5" w14:textId="49B649BF" w:rsidR="00354C87" w:rsidRPr="00432D31" w:rsidRDefault="00354C87" w:rsidP="00F6408C">
      <w:pPr>
        <w:pStyle w:val="10"/>
        <w:spacing w:after="0" w:line="300" w:lineRule="auto"/>
        <w:ind w:firstLine="708"/>
        <w:jc w:val="both"/>
        <w:rPr>
          <w:rFonts w:ascii="Osnova MFA Cyrillic" w:eastAsia="Osnova MFA Cyrillic" w:hAnsi="Osnova MFA Cyrillic" w:cs="Osnova MFA Cyrillic"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Ukraine welcomes the delegation of </w:t>
      </w:r>
      <w:r w:rsidR="008F56A5" w:rsidRPr="00432D31">
        <w:rPr>
          <w:rFonts w:ascii="Osnova MFA Cyrillic" w:eastAsia="Osnova MFA Cyrillic" w:hAnsi="Osnova MFA Cyrillic" w:cs="Osnova MFA Cyrillic"/>
          <w:sz w:val="26"/>
          <w:szCs w:val="26"/>
        </w:rPr>
        <w:t>Tonga</w:t>
      </w:r>
      <w:r w:rsidR="00F6408C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 headed by Minister of Foreign Affairs and Minister of Tourism, Honorable </w:t>
      </w:r>
      <w:proofErr w:type="spellStart"/>
      <w:r w:rsidR="00F6408C" w:rsidRPr="00432D31">
        <w:rPr>
          <w:rFonts w:ascii="Osnova MFA Cyrillic" w:eastAsia="Osnova MFA Cyrillic" w:hAnsi="Osnova MFA Cyrillic" w:cs="Osnova MFA Cyrillic"/>
          <w:sz w:val="26"/>
          <w:szCs w:val="26"/>
        </w:rPr>
        <w:t>Fekitamoeloa</w:t>
      </w:r>
      <w:proofErr w:type="spellEnd"/>
      <w:r w:rsidR="00F6408C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 </w:t>
      </w:r>
      <w:proofErr w:type="spellStart"/>
      <w:r w:rsidR="00F6408C" w:rsidRPr="00432D31">
        <w:rPr>
          <w:rFonts w:ascii="Osnova MFA Cyrillic" w:eastAsia="Osnova MFA Cyrillic" w:hAnsi="Osnova MFA Cyrillic" w:cs="Osnova MFA Cyrillic"/>
          <w:sz w:val="26"/>
          <w:szCs w:val="26"/>
        </w:rPr>
        <w:t>U</w:t>
      </w:r>
      <w:r w:rsidR="00003B0E" w:rsidRPr="00432D31">
        <w:rPr>
          <w:rFonts w:ascii="Osnova MFA Cyrillic" w:eastAsia="Osnova MFA Cyrillic" w:hAnsi="Osnova MFA Cyrillic" w:cs="Osnova MFA Cyrillic"/>
          <w:sz w:val="26"/>
          <w:szCs w:val="26"/>
        </w:rPr>
        <w:t>toikamanu</w:t>
      </w:r>
      <w:proofErr w:type="spellEnd"/>
      <w:r w:rsidR="00F6408C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 </w:t>
      </w: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and the country’s adherence to the Review process. </w:t>
      </w:r>
    </w:p>
    <w:p w14:paraId="49E3C0BA" w14:textId="2AFAC796" w:rsidR="000F3176" w:rsidRPr="00432D31" w:rsidRDefault="002D13CD" w:rsidP="001B1823">
      <w:pPr>
        <w:pStyle w:val="10"/>
        <w:spacing w:after="0" w:line="300" w:lineRule="auto"/>
        <w:ind w:firstLine="708"/>
        <w:jc w:val="both"/>
        <w:rPr>
          <w:rFonts w:ascii="Osnova MFA Cyrillic" w:eastAsia="Osnova MFA Cyrillic" w:hAnsi="Osnova MFA Cyrillic" w:cs="Osnova MFA Cyrillic"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>We note positive steps made by the country in addressing</w:t>
      </w:r>
      <w:r w:rsidR="008F56A5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 discrimination against women</w:t>
      </w:r>
      <w:r w:rsidR="00003B0E">
        <w:rPr>
          <w:rFonts w:ascii="Osnova MFA Cyrillic" w:eastAsia="Osnova MFA Cyrillic" w:hAnsi="Osnova MFA Cyrillic" w:cs="Osnova MFA Cyrillic"/>
          <w:sz w:val="26"/>
          <w:szCs w:val="26"/>
        </w:rPr>
        <w:t xml:space="preserve">, and continued efforts </w:t>
      </w:r>
      <w:r w:rsidR="0006205B">
        <w:rPr>
          <w:rFonts w:ascii="Osnova MFA Cyrillic" w:eastAsia="Osnova MFA Cyrillic" w:hAnsi="Osnova MFA Cyrillic" w:cs="Osnova MFA Cyrillic"/>
          <w:sz w:val="26"/>
          <w:szCs w:val="26"/>
        </w:rPr>
        <w:t xml:space="preserve">to </w:t>
      </w:r>
      <w:r w:rsidR="001B1823" w:rsidRPr="00432D31">
        <w:rPr>
          <w:rFonts w:ascii="Osnova MFA Cyrillic" w:eastAsia="Osnova MFA Cyrillic" w:hAnsi="Osnova MFA Cyrillic" w:cs="Osnova MFA Cyrillic"/>
          <w:sz w:val="26"/>
          <w:szCs w:val="26"/>
        </w:rPr>
        <w:t>i</w:t>
      </w:r>
      <w:r w:rsidR="000F3176" w:rsidRPr="00432D31">
        <w:rPr>
          <w:rFonts w:ascii="Osnova MFA Cyrillic" w:eastAsia="Osnova MFA Cyrillic" w:hAnsi="Osnova MFA Cyrillic" w:cs="Osnova MFA Cyrillic"/>
          <w:sz w:val="26"/>
          <w:szCs w:val="26"/>
        </w:rPr>
        <w:t>ncrease the participation of women at all levels of social, political and economic decision-making in government, and make gender-responsive legislative changes.</w:t>
      </w:r>
    </w:p>
    <w:p w14:paraId="4165870C" w14:textId="42138FBA" w:rsidR="000F3176" w:rsidRPr="00432D31" w:rsidRDefault="001B1823" w:rsidP="001B1823">
      <w:pPr>
        <w:spacing w:after="0" w:line="300" w:lineRule="auto"/>
        <w:ind w:firstLine="708"/>
        <w:jc w:val="both"/>
        <w:rPr>
          <w:rFonts w:ascii="Osnova MFA Cyrillic" w:eastAsia="Osnova MFA Cyrillic" w:hAnsi="Osnova MFA Cyrillic" w:cs="Osnova MFA Cyrillic"/>
          <w:sz w:val="26"/>
          <w:szCs w:val="26"/>
          <w:lang w:val="uk-UA"/>
        </w:rPr>
      </w:pP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In addition, it is </w:t>
      </w:r>
      <w:r w:rsidR="00E4665D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essential </w:t>
      </w: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>to continue work</w:t>
      </w:r>
      <w:r w:rsidR="0006205B">
        <w:rPr>
          <w:rFonts w:ascii="Osnova MFA Cyrillic" w:eastAsia="Osnova MFA Cyrillic" w:hAnsi="Osnova MFA Cyrillic" w:cs="Osnova MFA Cyrillic"/>
          <w:sz w:val="26"/>
          <w:szCs w:val="26"/>
        </w:rPr>
        <w:t xml:space="preserve"> on the strengthening of the </w:t>
      </w: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>legal framework in the child protection sector</w:t>
      </w:r>
      <w:r w:rsidRPr="00432D31">
        <w:rPr>
          <w:rFonts w:ascii="Osnova MFA Cyrillic" w:eastAsia="Osnova MFA Cyrillic" w:hAnsi="Osnova MFA Cyrillic" w:cs="Osnova MFA Cyrillic"/>
          <w:sz w:val="26"/>
          <w:szCs w:val="26"/>
          <w:lang w:val="uk-UA"/>
        </w:rPr>
        <w:t>.</w:t>
      </w:r>
    </w:p>
    <w:p w14:paraId="6EFAAB47" w14:textId="7E2C602E" w:rsidR="00B84F8A" w:rsidRPr="00432D31" w:rsidRDefault="00003B0E" w:rsidP="001B1823">
      <w:pPr>
        <w:spacing w:after="0" w:line="300" w:lineRule="auto"/>
        <w:ind w:firstLine="708"/>
        <w:jc w:val="both"/>
        <w:rPr>
          <w:rFonts w:ascii="Osnova MFA Cyrillic" w:eastAsia="Osnova MFA Cyrillic" w:hAnsi="Osnova MFA Cyrillic" w:cs="Osnova MFA Cyrillic"/>
          <w:sz w:val="26"/>
          <w:szCs w:val="26"/>
        </w:rPr>
      </w:pPr>
      <w:r>
        <w:rPr>
          <w:rFonts w:ascii="Osnova MFA Cyrillic" w:eastAsia="Osnova MFA Cyrillic" w:hAnsi="Osnova MFA Cyrillic" w:cs="Osnova MFA Cyrillic"/>
          <w:sz w:val="26"/>
          <w:szCs w:val="26"/>
        </w:rPr>
        <w:t xml:space="preserve">In the spirit of constructive engagement, </w:t>
      </w:r>
      <w:r w:rsidR="00B84F8A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Ukraine would like to recommend </w:t>
      </w:r>
      <w:r w:rsidR="006E6303" w:rsidRPr="00432D31">
        <w:rPr>
          <w:rFonts w:ascii="Osnova MFA Cyrillic" w:eastAsia="Osnova MFA Cyrillic" w:hAnsi="Osnova MFA Cyrillic" w:cs="Osnova MFA Cyrillic"/>
          <w:sz w:val="26"/>
          <w:szCs w:val="26"/>
        </w:rPr>
        <w:t>Tonga</w:t>
      </w:r>
      <w:r w:rsidR="00B84F8A" w:rsidRPr="00432D31">
        <w:rPr>
          <w:rFonts w:ascii="Osnova MFA Cyrillic" w:eastAsia="Osnova MFA Cyrillic" w:hAnsi="Osnova MFA Cyrillic" w:cs="Osnova MFA Cyrillic"/>
          <w:sz w:val="26"/>
          <w:szCs w:val="26"/>
        </w:rPr>
        <w:t>:</w:t>
      </w:r>
    </w:p>
    <w:p w14:paraId="2189AD6B" w14:textId="41AFA538" w:rsidR="00B84F8A" w:rsidRPr="00432D31" w:rsidRDefault="00003B0E" w:rsidP="001B1823">
      <w:pPr>
        <w:pStyle w:val="10"/>
        <w:numPr>
          <w:ilvl w:val="0"/>
          <w:numId w:val="1"/>
        </w:numPr>
        <w:spacing w:after="0" w:line="300" w:lineRule="auto"/>
        <w:jc w:val="both"/>
        <w:rPr>
          <w:rFonts w:ascii="Osnova MFA Cyrillic" w:eastAsia="Osnova MFA Cyrillic" w:hAnsi="Osnova MFA Cyrillic" w:cs="Osnova MFA Cyrillic"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>to</w:t>
      </w: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 </w:t>
      </w:r>
      <w:r w:rsidR="006E6303" w:rsidRPr="00432D31">
        <w:rPr>
          <w:rFonts w:ascii="Osnova MFA Cyrillic" w:eastAsia="Osnova MFA Cyrillic" w:hAnsi="Osnova MFA Cyrillic" w:cs="Osnova MFA Cyrillic"/>
          <w:sz w:val="26"/>
          <w:szCs w:val="26"/>
        </w:rPr>
        <w:t>consider ratifying the Convention on the Elimination of All Forms of Discrimination against Women</w:t>
      </w:r>
      <w:r w:rsidR="00513DF7" w:rsidRPr="00432D31">
        <w:rPr>
          <w:rFonts w:ascii="Osnova MFA Cyrillic" w:eastAsia="Osnova MFA Cyrillic" w:hAnsi="Osnova MFA Cyrillic" w:cs="Osnova MFA Cyrillic"/>
          <w:sz w:val="26"/>
          <w:szCs w:val="26"/>
        </w:rPr>
        <w:t>;</w:t>
      </w:r>
    </w:p>
    <w:p w14:paraId="39CEA7A1" w14:textId="749C0587" w:rsidR="001B1823" w:rsidRPr="00432D31" w:rsidRDefault="00003B0E" w:rsidP="001B1823">
      <w:pPr>
        <w:pStyle w:val="10"/>
        <w:numPr>
          <w:ilvl w:val="0"/>
          <w:numId w:val="1"/>
        </w:numPr>
        <w:spacing w:after="0" w:line="300" w:lineRule="auto"/>
        <w:jc w:val="both"/>
        <w:rPr>
          <w:rFonts w:ascii="Osnova MFA Cyrillic" w:eastAsia="Osnova MFA Cyrillic" w:hAnsi="Osnova MFA Cyrillic" w:cs="Osnova MFA Cyrillic"/>
          <w:sz w:val="26"/>
          <w:szCs w:val="26"/>
        </w:rPr>
      </w:pPr>
      <w:bookmarkStart w:id="1" w:name="_GoBack"/>
      <w:bookmarkEnd w:id="1"/>
      <w:proofErr w:type="gramStart"/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>to</w:t>
      </w:r>
      <w:proofErr w:type="gramEnd"/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 </w:t>
      </w:r>
      <w:r w:rsidR="001B1823" w:rsidRPr="00432D31">
        <w:rPr>
          <w:rFonts w:ascii="Osnova MFA Cyrillic" w:eastAsia="Osnova MFA Cyrillic" w:hAnsi="Osnova MFA Cyrillic" w:cs="Osnova MFA Cyrillic"/>
          <w:sz w:val="26"/>
          <w:szCs w:val="26"/>
        </w:rPr>
        <w:t>consider ratifying the Optional Protocols on: the involvement of children in armed conflict; the sale of children, child prostitution and child pornography and a communications procedure.</w:t>
      </w:r>
    </w:p>
    <w:p w14:paraId="4801A973" w14:textId="77777777" w:rsidR="00EA3BF7" w:rsidRPr="00432D31" w:rsidRDefault="005103B8" w:rsidP="001B1823">
      <w:pPr>
        <w:pStyle w:val="10"/>
        <w:spacing w:after="0" w:line="300" w:lineRule="auto"/>
        <w:ind w:firstLine="708"/>
        <w:jc w:val="both"/>
        <w:rPr>
          <w:rFonts w:ascii="Osnova MFA Cyrillic" w:eastAsia="Osnova MFA Cyrillic" w:hAnsi="Osnova MFA Cyrillic" w:cs="Osnova MFA Cyrillic"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We wish </w:t>
      </w:r>
      <w:r w:rsidR="001B1823" w:rsidRPr="00432D31">
        <w:rPr>
          <w:rFonts w:ascii="Osnova MFA Cyrillic" w:eastAsia="Osnova MFA Cyrillic" w:hAnsi="Osnova MFA Cyrillic" w:cs="Osnova MFA Cyrillic"/>
          <w:sz w:val="26"/>
          <w:szCs w:val="26"/>
        </w:rPr>
        <w:t xml:space="preserve">Tonga </w:t>
      </w:r>
      <w:r w:rsidRPr="00432D31">
        <w:rPr>
          <w:rFonts w:ascii="Osnova MFA Cyrillic" w:eastAsia="Osnova MFA Cyrillic" w:hAnsi="Osnova MFA Cyrillic" w:cs="Osnova MFA Cyrillic"/>
          <w:sz w:val="26"/>
          <w:szCs w:val="26"/>
        </w:rPr>
        <w:t>a successful UPR.</w:t>
      </w:r>
    </w:p>
    <w:p w14:paraId="02CE7214" w14:textId="77777777" w:rsidR="001B1823" w:rsidRPr="00432D31" w:rsidRDefault="001B1823">
      <w:pPr>
        <w:pStyle w:val="10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6"/>
          <w:szCs w:val="26"/>
        </w:rPr>
      </w:pPr>
    </w:p>
    <w:p w14:paraId="44FB1FD0" w14:textId="77777777" w:rsidR="00EA3BF7" w:rsidRPr="00432D31" w:rsidRDefault="005103B8">
      <w:pPr>
        <w:pStyle w:val="10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6"/>
          <w:szCs w:val="26"/>
        </w:rPr>
      </w:pPr>
      <w:r w:rsidRPr="00432D31">
        <w:rPr>
          <w:rFonts w:ascii="Osnova MFA Cyrillic" w:eastAsia="Osnova MFA Cyrillic" w:hAnsi="Osnova MFA Cyrillic" w:cs="Osnova MFA Cyrillic"/>
          <w:b/>
          <w:sz w:val="26"/>
          <w:szCs w:val="26"/>
        </w:rPr>
        <w:t>Thank you.</w:t>
      </w:r>
    </w:p>
    <w:p w14:paraId="71005165" w14:textId="77777777" w:rsidR="00B84F8A" w:rsidRPr="00432D31" w:rsidRDefault="00B84F8A">
      <w:pPr>
        <w:pStyle w:val="10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6"/>
          <w:szCs w:val="26"/>
        </w:rPr>
      </w:pPr>
    </w:p>
    <w:sectPr w:rsidR="00B84F8A" w:rsidRPr="00432D31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nova MFA Cyrillic">
    <w:altName w:val="Times New Roman"/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7"/>
    <w:rsid w:val="00003B0E"/>
    <w:rsid w:val="000116A2"/>
    <w:rsid w:val="0006205B"/>
    <w:rsid w:val="000A34C5"/>
    <w:rsid w:val="000C2625"/>
    <w:rsid w:val="000F3176"/>
    <w:rsid w:val="00162286"/>
    <w:rsid w:val="001B1823"/>
    <w:rsid w:val="002D13CD"/>
    <w:rsid w:val="00354C87"/>
    <w:rsid w:val="00370E3E"/>
    <w:rsid w:val="00432D31"/>
    <w:rsid w:val="004C03B6"/>
    <w:rsid w:val="005103B8"/>
    <w:rsid w:val="00513DF7"/>
    <w:rsid w:val="00563F29"/>
    <w:rsid w:val="00564470"/>
    <w:rsid w:val="005B21BB"/>
    <w:rsid w:val="005D2F7B"/>
    <w:rsid w:val="006A33F5"/>
    <w:rsid w:val="006E6303"/>
    <w:rsid w:val="00821DC6"/>
    <w:rsid w:val="008F56A5"/>
    <w:rsid w:val="00B84F8A"/>
    <w:rsid w:val="00BB0156"/>
    <w:rsid w:val="00CE17A1"/>
    <w:rsid w:val="00E4665D"/>
    <w:rsid w:val="00E47D28"/>
    <w:rsid w:val="00EA3BF7"/>
    <w:rsid w:val="00F22F41"/>
    <w:rsid w:val="00F3055B"/>
    <w:rsid w:val="00F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8C00"/>
  <w15:docId w15:val="{CE9CB41F-191E-46BA-9948-F6A72D8D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86"/>
  </w:style>
  <w:style w:type="paragraph" w:styleId="1">
    <w:name w:val="heading 1"/>
    <w:basedOn w:val="10"/>
    <w:next w:val="10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A3B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A3BF7"/>
  </w:style>
  <w:style w:type="table" w:customStyle="1" w:styleId="TableNormal1">
    <w:name w:val="Table Normal1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6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7204D-33D5-4CE0-BC31-FE51C3A8C938}"/>
</file>

<file path=customXml/itemProps2.xml><?xml version="1.0" encoding="utf-8"?>
<ds:datastoreItem xmlns:ds="http://schemas.openxmlformats.org/officeDocument/2006/customXml" ds:itemID="{5C787B53-86EE-47B0-B154-53D3D41020AD}"/>
</file>

<file path=customXml/itemProps3.xml><?xml version="1.0" encoding="utf-8"?>
<ds:datastoreItem xmlns:ds="http://schemas.openxmlformats.org/officeDocument/2006/customXml" ds:itemID="{A6B106AB-53FD-43FB-A834-67F8170A0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Ulanovskiy</cp:lastModifiedBy>
  <cp:revision>5</cp:revision>
  <cp:lastPrinted>2023-05-01T09:48:00Z</cp:lastPrinted>
  <dcterms:created xsi:type="dcterms:W3CDTF">2023-05-01T11:59:00Z</dcterms:created>
  <dcterms:modified xsi:type="dcterms:W3CDTF">2023-05-02T08:09:00Z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