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C7" w:rsidRPr="00D52CFA" w:rsidRDefault="00DB0EC7" w:rsidP="00301170">
      <w:pPr>
        <w:ind w:right="4"/>
        <w:jc w:val="center"/>
        <w:rPr>
          <w:rFonts w:asciiTheme="majorHAnsi" w:hAnsiTheme="majorHAnsi" w:cstheme="majorHAnsi"/>
          <w:b/>
          <w:bCs/>
          <w:lang w:val="fr-FR"/>
        </w:rPr>
      </w:pPr>
      <w:r w:rsidRPr="00D52CFA">
        <w:rPr>
          <w:rFonts w:asciiTheme="majorHAnsi" w:hAnsiTheme="majorHAnsi" w:cstheme="majorHAnsi"/>
          <w:b/>
          <w:bCs/>
          <w:lang w:val="fr-FR"/>
        </w:rPr>
        <w:t xml:space="preserve">Le Conseil des Droits de l’Homme </w:t>
      </w:r>
    </w:p>
    <w:p w:rsidR="00D52CFA" w:rsidRPr="00D52CFA" w:rsidRDefault="00DB0EC7" w:rsidP="00301170">
      <w:pPr>
        <w:ind w:right="4"/>
        <w:jc w:val="center"/>
        <w:rPr>
          <w:rFonts w:asciiTheme="majorHAnsi" w:hAnsiTheme="majorHAnsi" w:cstheme="majorHAnsi"/>
          <w:b/>
          <w:bCs/>
          <w:lang w:val="fr-FR"/>
        </w:rPr>
      </w:pPr>
      <w:r w:rsidRPr="00D52CFA">
        <w:rPr>
          <w:rFonts w:asciiTheme="majorHAnsi" w:hAnsiTheme="majorHAnsi" w:cstheme="majorHAnsi"/>
          <w:b/>
          <w:bCs/>
          <w:lang w:val="fr-FR"/>
        </w:rPr>
        <w:t>43iè</w:t>
      </w:r>
      <w:r w:rsidR="00D52CFA" w:rsidRPr="00D52CFA">
        <w:rPr>
          <w:rFonts w:asciiTheme="majorHAnsi" w:hAnsiTheme="majorHAnsi" w:cstheme="majorHAnsi"/>
          <w:b/>
          <w:bCs/>
          <w:lang w:val="fr-FR"/>
        </w:rPr>
        <w:t xml:space="preserve">me </w:t>
      </w:r>
      <w:r w:rsidRPr="00D52CFA">
        <w:rPr>
          <w:rFonts w:asciiTheme="majorHAnsi" w:hAnsiTheme="majorHAnsi" w:cstheme="majorHAnsi"/>
          <w:b/>
          <w:bCs/>
          <w:lang w:val="fr-FR"/>
        </w:rPr>
        <w:t xml:space="preserve">session </w:t>
      </w:r>
      <w:r w:rsidR="00D52CFA" w:rsidRPr="00D52CFA">
        <w:rPr>
          <w:rFonts w:asciiTheme="majorHAnsi" w:hAnsiTheme="majorHAnsi" w:cstheme="majorHAnsi"/>
          <w:b/>
          <w:bCs/>
          <w:lang w:val="fr-FR"/>
        </w:rPr>
        <w:t xml:space="preserve">du Groupe de travail de l’Examen Périodique Universel </w:t>
      </w:r>
    </w:p>
    <w:p w:rsidR="00D52CFA" w:rsidRPr="00D52CFA" w:rsidRDefault="00D52CFA" w:rsidP="00301170">
      <w:pPr>
        <w:ind w:right="4"/>
        <w:jc w:val="center"/>
        <w:rPr>
          <w:rFonts w:asciiTheme="majorHAnsi" w:hAnsiTheme="majorHAnsi" w:cstheme="majorHAnsi"/>
          <w:b/>
          <w:bCs/>
          <w:lang w:val="fr-FR"/>
        </w:rPr>
      </w:pPr>
    </w:p>
    <w:p w:rsidR="00DB0EC7" w:rsidRPr="00301170" w:rsidRDefault="00D52CFA" w:rsidP="00301170">
      <w:pPr>
        <w:ind w:right="4"/>
        <w:jc w:val="center"/>
        <w:rPr>
          <w:rFonts w:asciiTheme="majorHAnsi" w:hAnsiTheme="majorHAnsi" w:cstheme="majorHAnsi"/>
          <w:b/>
          <w:bCs/>
          <w:sz w:val="28"/>
          <w:lang w:val="fr-FR"/>
        </w:rPr>
      </w:pPr>
      <w:r w:rsidRPr="00301170">
        <w:rPr>
          <w:rFonts w:asciiTheme="majorHAnsi" w:hAnsiTheme="majorHAnsi" w:cstheme="majorHAnsi"/>
          <w:b/>
          <w:bCs/>
          <w:sz w:val="28"/>
          <w:lang w:val="fr-FR"/>
        </w:rPr>
        <w:t xml:space="preserve">L’examen de </w:t>
      </w:r>
      <w:r w:rsidR="00D70E23">
        <w:rPr>
          <w:rFonts w:asciiTheme="majorHAnsi" w:hAnsiTheme="majorHAnsi" w:cstheme="majorHAnsi"/>
          <w:b/>
          <w:bCs/>
          <w:sz w:val="28"/>
          <w:u w:val="single"/>
          <w:lang w:val="fr-FR"/>
        </w:rPr>
        <w:t>France</w:t>
      </w:r>
    </w:p>
    <w:p w:rsidR="00DB0EC7" w:rsidRPr="00D52CFA" w:rsidRDefault="00DB0EC7" w:rsidP="00301170">
      <w:pPr>
        <w:ind w:right="4"/>
        <w:jc w:val="center"/>
        <w:rPr>
          <w:rFonts w:asciiTheme="majorHAnsi" w:hAnsiTheme="majorHAnsi" w:cstheme="majorHAnsi"/>
          <w:i/>
          <w:iCs/>
          <w:lang w:val="fr-FR"/>
        </w:rPr>
      </w:pPr>
      <w:r w:rsidRPr="00D52CFA">
        <w:rPr>
          <w:rFonts w:asciiTheme="majorHAnsi" w:hAnsiTheme="majorHAnsi" w:cstheme="majorHAnsi"/>
          <w:i/>
          <w:iCs/>
          <w:lang w:val="fr-FR"/>
        </w:rPr>
        <w:t>(</w:t>
      </w:r>
      <w:r w:rsidR="00D70E23">
        <w:rPr>
          <w:rFonts w:asciiTheme="majorHAnsi" w:hAnsiTheme="majorHAnsi" w:cstheme="majorHAnsi"/>
          <w:i/>
          <w:iCs/>
          <w:lang w:val="fr-FR"/>
        </w:rPr>
        <w:t>1</w:t>
      </w:r>
      <w:r w:rsidR="00D52CFA" w:rsidRPr="00D52CFA">
        <w:rPr>
          <w:rFonts w:asciiTheme="majorHAnsi" w:hAnsiTheme="majorHAnsi" w:cstheme="majorHAnsi"/>
          <w:i/>
          <w:iCs/>
          <w:lang w:val="fr-FR"/>
        </w:rPr>
        <w:t xml:space="preserve"> Mai </w:t>
      </w:r>
      <w:r w:rsidRPr="00D52CFA">
        <w:rPr>
          <w:rFonts w:asciiTheme="majorHAnsi" w:hAnsiTheme="majorHAnsi" w:cstheme="majorHAnsi"/>
          <w:i/>
          <w:iCs/>
          <w:lang w:val="fr-FR"/>
        </w:rPr>
        <w:t>2023)</w:t>
      </w:r>
    </w:p>
    <w:p w:rsidR="00DB0EC7" w:rsidRPr="00D52CFA" w:rsidRDefault="00DB0EC7" w:rsidP="00301170">
      <w:pPr>
        <w:ind w:right="4"/>
        <w:jc w:val="center"/>
        <w:rPr>
          <w:rFonts w:asciiTheme="majorHAnsi" w:hAnsiTheme="majorHAnsi" w:cstheme="majorHAnsi"/>
          <w:b/>
          <w:bCs/>
          <w:lang w:val="fr-FR"/>
        </w:rPr>
      </w:pPr>
    </w:p>
    <w:p w:rsidR="00DB0EC7" w:rsidRPr="00D52CFA" w:rsidRDefault="00DB0EC7" w:rsidP="00301170">
      <w:pPr>
        <w:ind w:right="4"/>
        <w:jc w:val="center"/>
        <w:rPr>
          <w:rFonts w:asciiTheme="majorHAnsi" w:hAnsiTheme="majorHAnsi" w:cstheme="majorHAnsi"/>
          <w:b/>
          <w:bCs/>
          <w:lang w:val="fr-FR"/>
        </w:rPr>
      </w:pPr>
      <w:r w:rsidRPr="00D52CFA">
        <w:rPr>
          <w:rFonts w:asciiTheme="majorHAnsi" w:hAnsiTheme="majorHAnsi" w:cstheme="majorHAnsi"/>
          <w:b/>
          <w:bCs/>
          <w:lang w:val="fr-FR"/>
        </w:rPr>
        <w:t xml:space="preserve">Intervention </w:t>
      </w:r>
      <w:r w:rsidR="00D52CFA" w:rsidRPr="00D52CFA">
        <w:rPr>
          <w:rFonts w:asciiTheme="majorHAnsi" w:hAnsiTheme="majorHAnsi" w:cstheme="majorHAnsi"/>
          <w:b/>
          <w:bCs/>
          <w:lang w:val="fr-FR"/>
        </w:rPr>
        <w:t>de l’</w:t>
      </w:r>
      <w:r w:rsidRPr="00D52CFA">
        <w:rPr>
          <w:rFonts w:asciiTheme="majorHAnsi" w:hAnsiTheme="majorHAnsi" w:cstheme="majorHAnsi"/>
          <w:b/>
          <w:bCs/>
          <w:lang w:val="fr-FR"/>
        </w:rPr>
        <w:t>Ukraine</w:t>
      </w:r>
    </w:p>
    <w:p w:rsidR="00DB0EC7" w:rsidRPr="00D52CFA" w:rsidRDefault="00DB0EC7" w:rsidP="00301170">
      <w:pPr>
        <w:spacing w:line="360" w:lineRule="auto"/>
        <w:ind w:right="4"/>
        <w:rPr>
          <w:rFonts w:asciiTheme="majorHAnsi" w:hAnsiTheme="majorHAnsi" w:cstheme="majorHAnsi"/>
          <w:lang w:val="fr-FR"/>
        </w:rPr>
      </w:pPr>
    </w:p>
    <w:p w:rsidR="00DB0EC7" w:rsidRPr="0047681F" w:rsidRDefault="00DB0EC7" w:rsidP="0047681F">
      <w:pPr>
        <w:ind w:right="4"/>
        <w:jc w:val="right"/>
        <w:rPr>
          <w:rFonts w:asciiTheme="majorHAnsi" w:hAnsiTheme="majorHAnsi" w:cstheme="majorHAnsi"/>
          <w:i/>
          <w:lang w:val="fr-FR"/>
        </w:rPr>
      </w:pPr>
      <w:r w:rsidRPr="00D52CFA">
        <w:rPr>
          <w:rFonts w:asciiTheme="majorHAnsi" w:hAnsiTheme="majorHAnsi" w:cstheme="majorHAnsi"/>
          <w:i/>
          <w:lang w:val="fr-FR"/>
        </w:rPr>
        <w:t>(</w:t>
      </w:r>
      <w:r w:rsidR="00D52CFA" w:rsidRPr="00D52CFA">
        <w:rPr>
          <w:rFonts w:asciiTheme="majorHAnsi" w:hAnsiTheme="majorHAnsi" w:cstheme="majorHAnsi"/>
          <w:i/>
          <w:lang w:val="fr-FR"/>
        </w:rPr>
        <w:t xml:space="preserve">Le temps de parole </w:t>
      </w:r>
      <w:r w:rsidR="00D70E23">
        <w:rPr>
          <w:rFonts w:asciiTheme="majorHAnsi" w:hAnsiTheme="majorHAnsi" w:cstheme="majorHAnsi"/>
          <w:i/>
          <w:lang w:val="fr-FR"/>
        </w:rPr>
        <w:t>55 sec</w:t>
      </w:r>
      <w:r w:rsidR="00441083">
        <w:rPr>
          <w:rFonts w:asciiTheme="majorHAnsi" w:hAnsiTheme="majorHAnsi" w:cstheme="majorHAnsi"/>
          <w:i/>
          <w:lang w:val="fr-FR"/>
        </w:rPr>
        <w:t xml:space="preserve">, </w:t>
      </w:r>
      <w:r w:rsidR="006D48D9">
        <w:rPr>
          <w:rFonts w:asciiTheme="majorHAnsi" w:hAnsiTheme="majorHAnsi" w:cstheme="majorHAnsi"/>
          <w:i/>
          <w:lang w:val="fr-FR"/>
        </w:rPr>
        <w:t>165</w:t>
      </w:r>
      <w:r w:rsidR="00441083">
        <w:rPr>
          <w:rFonts w:asciiTheme="majorHAnsi" w:hAnsiTheme="majorHAnsi" w:cstheme="majorHAnsi"/>
          <w:i/>
          <w:lang w:val="fr-FR"/>
        </w:rPr>
        <w:t xml:space="preserve"> mots</w:t>
      </w:r>
      <w:r w:rsidRPr="00D52CFA">
        <w:rPr>
          <w:rFonts w:asciiTheme="majorHAnsi" w:hAnsiTheme="majorHAnsi" w:cstheme="majorHAnsi"/>
          <w:i/>
          <w:lang w:val="fr-FR"/>
        </w:rPr>
        <w:t>)</w:t>
      </w:r>
    </w:p>
    <w:p w:rsidR="00D52CFA" w:rsidRPr="002D0BAC" w:rsidRDefault="00D52CFA" w:rsidP="00C020BA">
      <w:pPr>
        <w:spacing w:before="120" w:after="120" w:line="360" w:lineRule="auto"/>
        <w:ind w:firstLine="567"/>
        <w:rPr>
          <w:rFonts w:asciiTheme="majorHAnsi" w:hAnsiTheme="majorHAnsi" w:cstheme="majorHAnsi"/>
          <w:b/>
          <w:sz w:val="26"/>
          <w:szCs w:val="26"/>
          <w:lang w:val="fr-FR"/>
        </w:rPr>
      </w:pPr>
      <w:r w:rsidRPr="002D0BAC">
        <w:rPr>
          <w:rFonts w:asciiTheme="majorHAnsi" w:hAnsiTheme="majorHAnsi" w:cstheme="majorHAnsi"/>
          <w:b/>
          <w:sz w:val="26"/>
          <w:szCs w:val="26"/>
          <w:lang w:val="fr-FR"/>
        </w:rPr>
        <w:t>Merci, Monsieur le Président,</w:t>
      </w:r>
    </w:p>
    <w:p w:rsidR="00BB4EFB" w:rsidRPr="002D0BAC" w:rsidRDefault="00DB0EC7" w:rsidP="00BB4EFB">
      <w:pPr>
        <w:pStyle w:val="NormalWeb"/>
        <w:spacing w:before="120" w:beforeAutospacing="0" w:after="120" w:afterAutospacing="0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2D0BAC">
        <w:rPr>
          <w:rFonts w:asciiTheme="majorHAnsi" w:hAnsiTheme="majorHAnsi" w:cstheme="majorHAnsi"/>
          <w:sz w:val="26"/>
          <w:szCs w:val="26"/>
        </w:rPr>
        <w:t xml:space="preserve">L’Ukraine </w:t>
      </w:r>
      <w:r w:rsidR="00BB4EFB" w:rsidRPr="002D0BAC">
        <w:rPr>
          <w:rFonts w:asciiTheme="majorHAnsi" w:hAnsiTheme="majorHAnsi" w:cstheme="majorHAnsi"/>
          <w:sz w:val="26"/>
          <w:szCs w:val="26"/>
        </w:rPr>
        <w:t xml:space="preserve">salue chaleureusement la </w:t>
      </w:r>
      <w:r w:rsidRPr="002D0BAC">
        <w:rPr>
          <w:rFonts w:asciiTheme="majorHAnsi" w:hAnsiTheme="majorHAnsi" w:cstheme="majorHAnsi"/>
          <w:sz w:val="26"/>
          <w:szCs w:val="26"/>
        </w:rPr>
        <w:t xml:space="preserve">délégation </w:t>
      </w:r>
      <w:r w:rsidR="00BB4EFB" w:rsidRPr="002D0BAC">
        <w:rPr>
          <w:rFonts w:asciiTheme="majorHAnsi" w:hAnsiTheme="majorHAnsi" w:cstheme="majorHAnsi"/>
          <w:sz w:val="26"/>
          <w:szCs w:val="26"/>
        </w:rPr>
        <w:t xml:space="preserve">distinguée </w:t>
      </w:r>
      <w:r w:rsidR="00D52CFA" w:rsidRPr="002D0BAC">
        <w:rPr>
          <w:rFonts w:asciiTheme="majorHAnsi" w:hAnsiTheme="majorHAnsi" w:cstheme="majorHAnsi"/>
          <w:sz w:val="26"/>
          <w:szCs w:val="26"/>
        </w:rPr>
        <w:t>d</w:t>
      </w:r>
      <w:r w:rsidR="00BB4EFB" w:rsidRPr="002D0BAC">
        <w:rPr>
          <w:rFonts w:asciiTheme="majorHAnsi" w:hAnsiTheme="majorHAnsi" w:cstheme="majorHAnsi"/>
          <w:sz w:val="26"/>
          <w:szCs w:val="26"/>
        </w:rPr>
        <w:t>e Fran</w:t>
      </w:r>
      <w:r w:rsidR="006D48D9">
        <w:rPr>
          <w:rFonts w:asciiTheme="majorHAnsi" w:hAnsiTheme="majorHAnsi" w:cstheme="majorHAnsi"/>
          <w:sz w:val="26"/>
          <w:szCs w:val="26"/>
        </w:rPr>
        <w:t>ce</w:t>
      </w:r>
      <w:r w:rsidR="00BB4EFB" w:rsidRPr="002D0BAC">
        <w:rPr>
          <w:rFonts w:asciiTheme="majorHAnsi" w:hAnsiTheme="majorHAnsi" w:cstheme="majorHAnsi"/>
          <w:sz w:val="26"/>
          <w:szCs w:val="26"/>
        </w:rPr>
        <w:t xml:space="preserve"> </w:t>
      </w:r>
      <w:r w:rsidRPr="002D0BAC">
        <w:rPr>
          <w:rFonts w:asciiTheme="majorHAnsi" w:hAnsiTheme="majorHAnsi" w:cstheme="majorHAnsi"/>
          <w:sz w:val="26"/>
          <w:szCs w:val="26"/>
        </w:rPr>
        <w:t>et remercie pour la présentation de s</w:t>
      </w:r>
      <w:r w:rsidR="00D52CFA" w:rsidRPr="002D0BAC">
        <w:rPr>
          <w:rFonts w:asciiTheme="majorHAnsi" w:hAnsiTheme="majorHAnsi" w:cstheme="majorHAnsi"/>
          <w:sz w:val="26"/>
          <w:szCs w:val="26"/>
        </w:rPr>
        <w:t>on</w:t>
      </w:r>
      <w:r w:rsidRPr="002D0BAC">
        <w:rPr>
          <w:rFonts w:asciiTheme="majorHAnsi" w:hAnsiTheme="majorHAnsi" w:cstheme="majorHAnsi"/>
          <w:sz w:val="26"/>
          <w:szCs w:val="26"/>
        </w:rPr>
        <w:t xml:space="preserve"> rapport national.</w:t>
      </w:r>
    </w:p>
    <w:p w:rsidR="00BC6B42" w:rsidRDefault="00BB4EFB" w:rsidP="00FE01D7">
      <w:pPr>
        <w:pStyle w:val="NormalWeb"/>
        <w:spacing w:before="120" w:beforeAutospacing="0" w:after="120" w:afterAutospacing="0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2D0BAC">
        <w:rPr>
          <w:rFonts w:asciiTheme="majorHAnsi" w:hAnsiTheme="majorHAnsi" w:cstheme="majorHAnsi"/>
          <w:sz w:val="26"/>
          <w:szCs w:val="26"/>
        </w:rPr>
        <w:t xml:space="preserve">Nous apprécions </w:t>
      </w:r>
      <w:r w:rsidR="00FE01D7">
        <w:rPr>
          <w:rFonts w:asciiTheme="majorHAnsi" w:hAnsiTheme="majorHAnsi" w:cstheme="majorHAnsi"/>
          <w:sz w:val="26"/>
          <w:szCs w:val="26"/>
        </w:rPr>
        <w:t xml:space="preserve">le </w:t>
      </w:r>
      <w:r w:rsidR="00FE01D7" w:rsidRPr="002D0BAC">
        <w:rPr>
          <w:rFonts w:asciiTheme="majorHAnsi" w:hAnsiTheme="majorHAnsi" w:cstheme="majorHAnsi"/>
          <w:sz w:val="26"/>
          <w:szCs w:val="26"/>
        </w:rPr>
        <w:t xml:space="preserve">rôle actif </w:t>
      </w:r>
      <w:r w:rsidR="00FE01D7">
        <w:rPr>
          <w:rFonts w:asciiTheme="majorHAnsi" w:hAnsiTheme="majorHAnsi" w:cstheme="majorHAnsi"/>
          <w:sz w:val="26"/>
          <w:szCs w:val="26"/>
        </w:rPr>
        <w:t>de la France en tant que</w:t>
      </w:r>
      <w:r w:rsidR="00FE01D7" w:rsidRPr="002D0BAC">
        <w:rPr>
          <w:rFonts w:asciiTheme="majorHAnsi" w:hAnsiTheme="majorHAnsi" w:cstheme="majorHAnsi"/>
          <w:sz w:val="26"/>
          <w:szCs w:val="26"/>
        </w:rPr>
        <w:t xml:space="preserve"> CDH Membre </w:t>
      </w:r>
      <w:r w:rsidR="00FE01D7">
        <w:rPr>
          <w:rFonts w:asciiTheme="majorHAnsi" w:hAnsiTheme="majorHAnsi" w:cstheme="majorHAnsi"/>
          <w:sz w:val="26"/>
          <w:szCs w:val="26"/>
        </w:rPr>
        <w:t xml:space="preserve">et son </w:t>
      </w:r>
      <w:r w:rsidRPr="002D0BAC">
        <w:rPr>
          <w:rFonts w:asciiTheme="majorHAnsi" w:hAnsiTheme="majorHAnsi" w:cstheme="majorHAnsi"/>
          <w:sz w:val="26"/>
          <w:szCs w:val="26"/>
        </w:rPr>
        <w:t xml:space="preserve">engagement </w:t>
      </w:r>
      <w:r w:rsidR="00293B6D" w:rsidRPr="002D0BAC">
        <w:rPr>
          <w:rFonts w:asciiTheme="majorHAnsi" w:hAnsiTheme="majorHAnsi" w:cstheme="majorHAnsi"/>
          <w:sz w:val="26"/>
          <w:szCs w:val="26"/>
        </w:rPr>
        <w:t>fort</w:t>
      </w:r>
      <w:r w:rsidRPr="002D0BAC">
        <w:rPr>
          <w:rFonts w:asciiTheme="majorHAnsi" w:hAnsiTheme="majorHAnsi" w:cstheme="majorHAnsi"/>
          <w:sz w:val="26"/>
          <w:szCs w:val="26"/>
        </w:rPr>
        <w:t xml:space="preserve"> en faveur de la protection des droits de l'homme</w:t>
      </w:r>
      <w:r w:rsidR="00FE01D7" w:rsidRPr="00FE01D7">
        <w:rPr>
          <w:rFonts w:asciiTheme="majorHAnsi" w:hAnsiTheme="majorHAnsi" w:cstheme="majorHAnsi"/>
          <w:sz w:val="26"/>
          <w:szCs w:val="26"/>
        </w:rPr>
        <w:t xml:space="preserve"> bien illustré par son accueil généreux des Ukrainiens, qui ont dû fuir la guerre de la </w:t>
      </w:r>
      <w:proofErr w:type="spellStart"/>
      <w:r w:rsidR="00FE01D7">
        <w:rPr>
          <w:rFonts w:asciiTheme="majorHAnsi" w:hAnsiTheme="majorHAnsi" w:cstheme="majorHAnsi"/>
          <w:sz w:val="26"/>
          <w:szCs w:val="26"/>
        </w:rPr>
        <w:t>r</w:t>
      </w:r>
      <w:r w:rsidR="00FE01D7" w:rsidRPr="00FE01D7">
        <w:rPr>
          <w:rFonts w:asciiTheme="majorHAnsi" w:hAnsiTheme="majorHAnsi" w:cstheme="majorHAnsi"/>
          <w:sz w:val="26"/>
          <w:szCs w:val="26"/>
        </w:rPr>
        <w:t>ussie</w:t>
      </w:r>
      <w:proofErr w:type="spellEnd"/>
      <w:r w:rsidR="00FE01D7" w:rsidRPr="00FE01D7">
        <w:rPr>
          <w:rFonts w:asciiTheme="majorHAnsi" w:hAnsiTheme="majorHAnsi" w:cstheme="majorHAnsi"/>
          <w:sz w:val="26"/>
          <w:szCs w:val="26"/>
        </w:rPr>
        <w:t xml:space="preserve"> contre l'Ukraine</w:t>
      </w:r>
      <w:r w:rsidR="00FE01D7">
        <w:rPr>
          <w:rFonts w:asciiTheme="majorHAnsi" w:hAnsiTheme="majorHAnsi" w:cstheme="majorHAnsi"/>
          <w:sz w:val="26"/>
          <w:szCs w:val="26"/>
        </w:rPr>
        <w:t xml:space="preserve">. </w:t>
      </w:r>
    </w:p>
    <w:p w:rsidR="00293B6D" w:rsidRPr="002D0BAC" w:rsidRDefault="00293B6D" w:rsidP="002D781D">
      <w:pPr>
        <w:pStyle w:val="NormalWeb"/>
        <w:spacing w:before="120" w:beforeAutospacing="0" w:after="120" w:afterAutospacing="0"/>
        <w:ind w:right="4" w:firstLine="567"/>
        <w:jc w:val="both"/>
        <w:rPr>
          <w:rFonts w:asciiTheme="majorHAnsi" w:hAnsiTheme="majorHAnsi" w:cstheme="majorHAnsi"/>
          <w:sz w:val="26"/>
          <w:szCs w:val="26"/>
        </w:rPr>
      </w:pPr>
      <w:r w:rsidRPr="002D0BAC">
        <w:rPr>
          <w:rFonts w:asciiTheme="majorHAnsi" w:hAnsiTheme="majorHAnsi" w:cstheme="majorHAnsi"/>
          <w:sz w:val="26"/>
          <w:szCs w:val="26"/>
        </w:rPr>
        <w:t xml:space="preserve">Nous </w:t>
      </w:r>
      <w:r w:rsidR="005040BC">
        <w:rPr>
          <w:rFonts w:asciiTheme="majorHAnsi" w:hAnsiTheme="majorHAnsi" w:cstheme="majorHAnsi"/>
          <w:sz w:val="26"/>
          <w:szCs w:val="26"/>
        </w:rPr>
        <w:t xml:space="preserve">saluons </w:t>
      </w:r>
      <w:r w:rsidR="00BC6B42">
        <w:rPr>
          <w:rFonts w:asciiTheme="majorHAnsi" w:hAnsiTheme="majorHAnsi" w:cstheme="majorHAnsi"/>
          <w:sz w:val="26"/>
          <w:szCs w:val="26"/>
        </w:rPr>
        <w:t xml:space="preserve">aussi </w:t>
      </w:r>
      <w:r w:rsidR="005040BC">
        <w:rPr>
          <w:rFonts w:asciiTheme="majorHAnsi" w:hAnsiTheme="majorHAnsi" w:cstheme="majorHAnsi"/>
          <w:sz w:val="26"/>
          <w:szCs w:val="26"/>
        </w:rPr>
        <w:t>les</w:t>
      </w:r>
      <w:r w:rsidR="005040BC" w:rsidRPr="00BB4EFB">
        <w:rPr>
          <w:rFonts w:asciiTheme="majorHAnsi" w:hAnsiTheme="majorHAnsi" w:cstheme="majorHAnsi"/>
          <w:sz w:val="26"/>
          <w:szCs w:val="26"/>
        </w:rPr>
        <w:t xml:space="preserve"> efforts continus du gouvernement </w:t>
      </w:r>
      <w:r w:rsidR="005040BC">
        <w:rPr>
          <w:rFonts w:asciiTheme="majorHAnsi" w:hAnsiTheme="majorHAnsi" w:cstheme="majorHAnsi"/>
          <w:sz w:val="26"/>
          <w:szCs w:val="26"/>
        </w:rPr>
        <w:t xml:space="preserve">français </w:t>
      </w:r>
      <w:r w:rsidR="002D781D">
        <w:rPr>
          <w:rFonts w:asciiTheme="majorHAnsi" w:hAnsiTheme="majorHAnsi" w:cstheme="majorHAnsi"/>
          <w:sz w:val="26"/>
          <w:szCs w:val="26"/>
        </w:rPr>
        <w:t xml:space="preserve">visant à </w:t>
      </w:r>
      <w:r w:rsidR="004D7BD4" w:rsidRPr="002D0BAC">
        <w:rPr>
          <w:rFonts w:asciiTheme="majorHAnsi" w:hAnsiTheme="majorHAnsi" w:cstheme="majorHAnsi"/>
          <w:sz w:val="26"/>
          <w:szCs w:val="26"/>
        </w:rPr>
        <w:t>garantir l'égalité des sexes</w:t>
      </w:r>
      <w:r w:rsidR="006D48D9">
        <w:rPr>
          <w:rFonts w:asciiTheme="majorHAnsi" w:hAnsiTheme="majorHAnsi" w:cstheme="majorHAnsi"/>
          <w:sz w:val="26"/>
          <w:szCs w:val="26"/>
        </w:rPr>
        <w:t xml:space="preserve"> et </w:t>
      </w:r>
      <w:r w:rsidR="002D781D">
        <w:rPr>
          <w:rFonts w:asciiTheme="majorHAnsi" w:hAnsiTheme="majorHAnsi" w:cstheme="majorHAnsi"/>
          <w:sz w:val="26"/>
          <w:szCs w:val="26"/>
        </w:rPr>
        <w:t xml:space="preserve">son attention </w:t>
      </w:r>
      <w:r w:rsidR="005040BC" w:rsidRPr="00BB4EFB">
        <w:rPr>
          <w:rFonts w:asciiTheme="majorHAnsi" w:hAnsiTheme="majorHAnsi" w:cstheme="majorHAnsi"/>
          <w:sz w:val="26"/>
          <w:szCs w:val="26"/>
        </w:rPr>
        <w:t>priorit</w:t>
      </w:r>
      <w:r w:rsidR="002D781D">
        <w:rPr>
          <w:rFonts w:asciiTheme="majorHAnsi" w:hAnsiTheme="majorHAnsi" w:cstheme="majorHAnsi"/>
          <w:sz w:val="26"/>
          <w:szCs w:val="26"/>
        </w:rPr>
        <w:t>aire</w:t>
      </w:r>
      <w:r w:rsidR="005040BC" w:rsidRPr="00BB4EFB">
        <w:rPr>
          <w:rFonts w:asciiTheme="majorHAnsi" w:hAnsiTheme="majorHAnsi" w:cstheme="majorHAnsi"/>
          <w:sz w:val="26"/>
          <w:szCs w:val="26"/>
        </w:rPr>
        <w:t xml:space="preserve"> à la lutte contre </w:t>
      </w:r>
      <w:r w:rsidR="00FE01D7">
        <w:rPr>
          <w:rFonts w:asciiTheme="majorHAnsi" w:hAnsiTheme="majorHAnsi" w:cstheme="majorHAnsi"/>
          <w:sz w:val="26"/>
          <w:szCs w:val="26"/>
        </w:rPr>
        <w:t>les</w:t>
      </w:r>
      <w:r w:rsidR="005040BC" w:rsidRPr="00BB4EFB">
        <w:rPr>
          <w:rFonts w:asciiTheme="majorHAnsi" w:hAnsiTheme="majorHAnsi" w:cstheme="majorHAnsi"/>
          <w:sz w:val="26"/>
          <w:szCs w:val="26"/>
        </w:rPr>
        <w:t xml:space="preserve"> </w:t>
      </w:r>
      <w:r w:rsidR="00FE01D7" w:rsidRPr="00FE01D7">
        <w:rPr>
          <w:rFonts w:asciiTheme="majorHAnsi" w:hAnsiTheme="majorHAnsi" w:cstheme="majorHAnsi"/>
          <w:sz w:val="26"/>
          <w:szCs w:val="26"/>
        </w:rPr>
        <w:t>violences sexuelle</w:t>
      </w:r>
      <w:r w:rsidR="00FE01D7">
        <w:rPr>
          <w:rFonts w:asciiTheme="majorHAnsi" w:hAnsiTheme="majorHAnsi" w:cstheme="majorHAnsi"/>
          <w:sz w:val="26"/>
          <w:szCs w:val="26"/>
        </w:rPr>
        <w:t>s</w:t>
      </w:r>
      <w:r w:rsidR="00FE01D7" w:rsidRPr="00FE01D7">
        <w:rPr>
          <w:rFonts w:asciiTheme="majorHAnsi" w:hAnsiTheme="majorHAnsi" w:cstheme="majorHAnsi"/>
          <w:sz w:val="26"/>
          <w:szCs w:val="26"/>
        </w:rPr>
        <w:t xml:space="preserve"> liée</w:t>
      </w:r>
      <w:r w:rsidR="00FE01D7">
        <w:rPr>
          <w:rFonts w:asciiTheme="majorHAnsi" w:hAnsiTheme="majorHAnsi" w:cstheme="majorHAnsi"/>
          <w:sz w:val="26"/>
          <w:szCs w:val="26"/>
        </w:rPr>
        <w:t>s</w:t>
      </w:r>
      <w:r w:rsidR="00FE01D7" w:rsidRPr="00FE01D7">
        <w:rPr>
          <w:rFonts w:asciiTheme="majorHAnsi" w:hAnsiTheme="majorHAnsi" w:cstheme="majorHAnsi"/>
          <w:sz w:val="26"/>
          <w:szCs w:val="26"/>
        </w:rPr>
        <w:t xml:space="preserve"> aux conflits</w:t>
      </w:r>
      <w:r w:rsidR="005040BC">
        <w:rPr>
          <w:rFonts w:asciiTheme="majorHAnsi" w:hAnsiTheme="majorHAnsi" w:cstheme="majorHAnsi"/>
          <w:sz w:val="26"/>
          <w:szCs w:val="26"/>
        </w:rPr>
        <w:t>.</w:t>
      </w:r>
    </w:p>
    <w:p w:rsidR="005C63F2" w:rsidRPr="00BB4EFB" w:rsidRDefault="00C020BA" w:rsidP="00D80135">
      <w:pPr>
        <w:pStyle w:val="NormalWeb"/>
        <w:spacing w:before="120" w:beforeAutospacing="0" w:after="120" w:afterAutospacing="0"/>
        <w:ind w:right="4" w:firstLine="567"/>
        <w:jc w:val="both"/>
        <w:rPr>
          <w:rFonts w:asciiTheme="majorHAnsi" w:hAnsiTheme="majorHAnsi" w:cstheme="majorHAnsi"/>
          <w:sz w:val="26"/>
          <w:szCs w:val="26"/>
        </w:rPr>
      </w:pPr>
      <w:r w:rsidRPr="00BB4EFB">
        <w:rPr>
          <w:rFonts w:asciiTheme="majorHAnsi" w:hAnsiTheme="majorHAnsi" w:cstheme="majorHAnsi"/>
          <w:sz w:val="26"/>
          <w:szCs w:val="26"/>
        </w:rPr>
        <w:t>L’Ukraine encourage l</w:t>
      </w:r>
      <w:r w:rsidR="008371AF">
        <w:rPr>
          <w:rFonts w:asciiTheme="majorHAnsi" w:hAnsiTheme="majorHAnsi" w:cstheme="majorHAnsi"/>
          <w:sz w:val="26"/>
          <w:szCs w:val="26"/>
        </w:rPr>
        <w:t xml:space="preserve">a France </w:t>
      </w:r>
      <w:r w:rsidRPr="008371AF">
        <w:rPr>
          <w:rFonts w:asciiTheme="majorHAnsi" w:hAnsiTheme="majorHAnsi" w:cstheme="majorHAnsi"/>
          <w:sz w:val="26"/>
          <w:szCs w:val="26"/>
        </w:rPr>
        <w:t xml:space="preserve">de poursuivre ces </w:t>
      </w:r>
      <w:r w:rsidR="008371AF" w:rsidRPr="008371AF">
        <w:rPr>
          <w:rFonts w:asciiTheme="majorHAnsi" w:hAnsiTheme="majorHAnsi" w:cstheme="majorHAnsi"/>
          <w:sz w:val="26"/>
          <w:szCs w:val="26"/>
        </w:rPr>
        <w:t>engagements</w:t>
      </w:r>
      <w:r w:rsidRPr="008371AF">
        <w:rPr>
          <w:rFonts w:asciiTheme="majorHAnsi" w:hAnsiTheme="majorHAnsi" w:cstheme="majorHAnsi"/>
          <w:sz w:val="26"/>
          <w:szCs w:val="26"/>
        </w:rPr>
        <w:t xml:space="preserve"> et </w:t>
      </w:r>
      <w:r w:rsidRPr="008371AF">
        <w:rPr>
          <w:rFonts w:asciiTheme="majorHAnsi" w:hAnsiTheme="majorHAnsi" w:cstheme="majorHAnsi"/>
          <w:b/>
          <w:sz w:val="26"/>
          <w:szCs w:val="26"/>
        </w:rPr>
        <w:t>recommande</w:t>
      </w:r>
      <w:r w:rsidRPr="00BB4EFB">
        <w:rPr>
          <w:rFonts w:asciiTheme="majorHAnsi" w:hAnsiTheme="majorHAnsi" w:cstheme="majorHAnsi"/>
          <w:sz w:val="26"/>
          <w:szCs w:val="26"/>
        </w:rPr>
        <w:t> :</w:t>
      </w:r>
    </w:p>
    <w:p w:rsidR="00D80135" w:rsidRPr="00D80135" w:rsidRDefault="00D80135" w:rsidP="00D80135">
      <w:pPr>
        <w:pStyle w:val="Paragraphedeliste"/>
        <w:numPr>
          <w:ilvl w:val="0"/>
          <w:numId w:val="7"/>
        </w:numPr>
        <w:spacing w:before="120" w:after="120"/>
        <w:ind w:right="4"/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val="fr-FR" w:eastAsia="fr-FR"/>
        </w:rPr>
      </w:pPr>
      <w:proofErr w:type="gramStart"/>
      <w:r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val="fr-FR" w:eastAsia="fr-FR"/>
        </w:rPr>
        <w:t>de</w:t>
      </w:r>
      <w:proofErr w:type="gramEnd"/>
      <w:r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val="fr-FR" w:eastAsia="fr-FR"/>
        </w:rPr>
        <w:t xml:space="preserve"> </w:t>
      </w:r>
      <w:r w:rsidRPr="00D80135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val="fr-FR" w:eastAsia="fr-FR"/>
        </w:rPr>
        <w:t>veiller à la mise en œuvre efficace d</w:t>
      </w:r>
      <w:r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val="fr-FR" w:eastAsia="fr-FR"/>
        </w:rPr>
        <w:t>e</w:t>
      </w:r>
      <w:r w:rsidRPr="00D80135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val="fr-FR" w:eastAsia="fr-FR"/>
        </w:rPr>
        <w:t xml:space="preserve"> nouveau Plan national de lutte contre le racisme et l’antisémitisme</w:t>
      </w:r>
      <w:r w:rsidR="006D48D9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val="fr-FR" w:eastAsia="fr-FR"/>
        </w:rPr>
        <w:t> ;</w:t>
      </w:r>
    </w:p>
    <w:p w:rsidR="00D80135" w:rsidRPr="00832F60" w:rsidRDefault="00D80135" w:rsidP="00832F60">
      <w:pPr>
        <w:pStyle w:val="Paragraphedeliste"/>
        <w:numPr>
          <w:ilvl w:val="0"/>
          <w:numId w:val="7"/>
        </w:numPr>
        <w:spacing w:before="120" w:after="120"/>
        <w:ind w:right="4"/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  <w:lang w:val="fr-FR" w:eastAsia="fr-FR"/>
        </w:rPr>
      </w:pPr>
      <w:proofErr w:type="gramStart"/>
      <w:r w:rsidRPr="00D8013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de</w:t>
      </w:r>
      <w:proofErr w:type="gramEnd"/>
      <w:r w:rsidRPr="00D8013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 renforcer davantage le cadre juridique et les politiques générales visant </w:t>
      </w:r>
      <w:proofErr w:type="spellStart"/>
      <w:r w:rsidRPr="00D8013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a</w:t>
      </w:r>
      <w:proofErr w:type="spellEnd"/>
      <w:r w:rsidRPr="00D8013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̀ lutter </w:t>
      </w:r>
      <w:r w:rsidR="002D781D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l’</w:t>
      </w:r>
      <w:r w:rsidRPr="00D80135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inégalités des hommes et des femmes. </w:t>
      </w:r>
      <w:bookmarkStart w:id="0" w:name="_GoBack"/>
      <w:bookmarkEnd w:id="0"/>
    </w:p>
    <w:p w:rsidR="005C63F2" w:rsidRPr="00552773" w:rsidRDefault="00CD7624" w:rsidP="00D80135">
      <w:pPr>
        <w:pStyle w:val="Textebrut"/>
        <w:spacing w:before="120" w:after="120"/>
        <w:ind w:right="4" w:firstLine="567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>L’Ukraine souhaite</w:t>
      </w:r>
      <w:r w:rsidR="005C63F2" w:rsidRPr="00832F60">
        <w:rPr>
          <w:rFonts w:asciiTheme="majorHAnsi" w:hAnsiTheme="majorHAnsi" w:cstheme="majorHAnsi"/>
          <w:sz w:val="26"/>
          <w:szCs w:val="26"/>
          <w:lang w:val="fr-FR"/>
        </w:rPr>
        <w:t xml:space="preserve"> à la délégation </w:t>
      </w:r>
      <w:r w:rsidR="00BB4EFB" w:rsidRPr="00832F60">
        <w:rPr>
          <w:rFonts w:asciiTheme="majorHAnsi" w:hAnsiTheme="majorHAnsi" w:cstheme="majorHAnsi"/>
          <w:sz w:val="26"/>
          <w:szCs w:val="26"/>
          <w:lang w:val="fr-FR"/>
        </w:rPr>
        <w:t xml:space="preserve">de la France la réussite </w:t>
      </w:r>
      <w:r w:rsidR="005C63F2" w:rsidRPr="00832F60">
        <w:rPr>
          <w:rFonts w:asciiTheme="majorHAnsi" w:hAnsiTheme="majorHAnsi" w:cstheme="majorHAnsi"/>
          <w:sz w:val="26"/>
          <w:szCs w:val="26"/>
          <w:lang w:val="fr-FR"/>
        </w:rPr>
        <w:t>à ce cycle de l’EPU.</w:t>
      </w:r>
    </w:p>
    <w:p w:rsidR="005C63F2" w:rsidRDefault="005C63F2" w:rsidP="00A479FA">
      <w:pPr>
        <w:spacing w:before="120" w:after="120" w:line="360" w:lineRule="auto"/>
        <w:ind w:firstLine="567"/>
        <w:rPr>
          <w:rFonts w:asciiTheme="majorHAnsi" w:hAnsiTheme="majorHAnsi" w:cstheme="majorHAnsi"/>
          <w:b/>
          <w:sz w:val="26"/>
          <w:szCs w:val="26"/>
          <w:lang w:val="fr-FR"/>
        </w:rPr>
      </w:pPr>
      <w:r w:rsidRPr="00552773">
        <w:rPr>
          <w:rFonts w:asciiTheme="majorHAnsi" w:hAnsiTheme="majorHAnsi" w:cstheme="majorHAnsi"/>
          <w:b/>
          <w:sz w:val="26"/>
          <w:szCs w:val="26"/>
          <w:lang w:val="fr-FR"/>
        </w:rPr>
        <w:t>Je vous remercie.</w:t>
      </w:r>
    </w:p>
    <w:p w:rsidR="008371AF" w:rsidRPr="00552773" w:rsidRDefault="008371AF" w:rsidP="00A479FA">
      <w:pPr>
        <w:spacing w:before="120" w:after="120" w:line="360" w:lineRule="auto"/>
        <w:ind w:firstLine="567"/>
        <w:rPr>
          <w:rFonts w:asciiTheme="majorHAnsi" w:hAnsiTheme="majorHAnsi" w:cstheme="majorHAnsi"/>
          <w:b/>
          <w:sz w:val="26"/>
          <w:szCs w:val="26"/>
          <w:lang w:val="fr-FR"/>
        </w:rPr>
      </w:pPr>
    </w:p>
    <w:sectPr w:rsidR="008371AF" w:rsidRPr="00552773" w:rsidSect="00301170">
      <w:pgSz w:w="12240" w:h="15840"/>
      <w:pgMar w:top="1132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42" w:rsidRDefault="00FF7442" w:rsidP="003A55DC">
      <w:r>
        <w:separator/>
      </w:r>
    </w:p>
  </w:endnote>
  <w:endnote w:type="continuationSeparator" w:id="0">
    <w:p w:rsidR="00FF7442" w:rsidRDefault="00FF7442" w:rsidP="003A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42" w:rsidRDefault="00FF7442" w:rsidP="003A55DC">
      <w:r>
        <w:separator/>
      </w:r>
    </w:p>
  </w:footnote>
  <w:footnote w:type="continuationSeparator" w:id="0">
    <w:p w:rsidR="00FF7442" w:rsidRDefault="00FF7442" w:rsidP="003A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C4A"/>
    <w:multiLevelType w:val="multilevel"/>
    <w:tmpl w:val="FC6E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70FD2"/>
    <w:multiLevelType w:val="hybridMultilevel"/>
    <w:tmpl w:val="532AEF2E"/>
    <w:lvl w:ilvl="0" w:tplc="D1C402F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2AE7"/>
    <w:multiLevelType w:val="hybridMultilevel"/>
    <w:tmpl w:val="32E6169A"/>
    <w:lvl w:ilvl="0" w:tplc="F89AE1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07DE"/>
    <w:multiLevelType w:val="multilevel"/>
    <w:tmpl w:val="FDD2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153C2"/>
    <w:multiLevelType w:val="multilevel"/>
    <w:tmpl w:val="1A3CC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766EB"/>
    <w:multiLevelType w:val="multilevel"/>
    <w:tmpl w:val="02BE80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6325C"/>
    <w:multiLevelType w:val="hybridMultilevel"/>
    <w:tmpl w:val="4524C54E"/>
    <w:lvl w:ilvl="0" w:tplc="32AC4AFE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FA"/>
    <w:rsid w:val="00011DDD"/>
    <w:rsid w:val="00024DCE"/>
    <w:rsid w:val="00096BD6"/>
    <w:rsid w:val="00166AC0"/>
    <w:rsid w:val="001A201B"/>
    <w:rsid w:val="001A3FB7"/>
    <w:rsid w:val="00293B6D"/>
    <w:rsid w:val="002A13FA"/>
    <w:rsid w:val="002D0BAC"/>
    <w:rsid w:val="002D781D"/>
    <w:rsid w:val="002F08D8"/>
    <w:rsid w:val="00301170"/>
    <w:rsid w:val="003A55DC"/>
    <w:rsid w:val="00422888"/>
    <w:rsid w:val="00441083"/>
    <w:rsid w:val="0047681F"/>
    <w:rsid w:val="004D7BD4"/>
    <w:rsid w:val="004F53EA"/>
    <w:rsid w:val="005040BC"/>
    <w:rsid w:val="00552773"/>
    <w:rsid w:val="005C63F2"/>
    <w:rsid w:val="005D5F45"/>
    <w:rsid w:val="00606B81"/>
    <w:rsid w:val="006118B4"/>
    <w:rsid w:val="006477FB"/>
    <w:rsid w:val="00696ACC"/>
    <w:rsid w:val="006A05D6"/>
    <w:rsid w:val="006D48D9"/>
    <w:rsid w:val="007158DF"/>
    <w:rsid w:val="00800711"/>
    <w:rsid w:val="00832F60"/>
    <w:rsid w:val="008371AF"/>
    <w:rsid w:val="008E6661"/>
    <w:rsid w:val="00963917"/>
    <w:rsid w:val="00A16AD2"/>
    <w:rsid w:val="00A479FA"/>
    <w:rsid w:val="00AA6D38"/>
    <w:rsid w:val="00B115FA"/>
    <w:rsid w:val="00B3558B"/>
    <w:rsid w:val="00B504B2"/>
    <w:rsid w:val="00BA1035"/>
    <w:rsid w:val="00BB0A07"/>
    <w:rsid w:val="00BB4EFB"/>
    <w:rsid w:val="00BC6B42"/>
    <w:rsid w:val="00C020BA"/>
    <w:rsid w:val="00CA0EA3"/>
    <w:rsid w:val="00CD7624"/>
    <w:rsid w:val="00D07351"/>
    <w:rsid w:val="00D52CFA"/>
    <w:rsid w:val="00D54A5A"/>
    <w:rsid w:val="00D70E23"/>
    <w:rsid w:val="00D80135"/>
    <w:rsid w:val="00DB0EC7"/>
    <w:rsid w:val="00EB5917"/>
    <w:rsid w:val="00ED187B"/>
    <w:rsid w:val="00EE3760"/>
    <w:rsid w:val="00EF0DF9"/>
    <w:rsid w:val="00FA2FEA"/>
    <w:rsid w:val="00FE01D7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424C"/>
  <w15:chartTrackingRefBased/>
  <w15:docId w15:val="{9EB9AAA2-7993-894B-AA10-80887D67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5FA"/>
    <w:pPr>
      <w:ind w:right="691"/>
      <w:jc w:val="both"/>
    </w:pPr>
    <w:rPr>
      <w:rFonts w:ascii="Sylfaen" w:hAnsi="Sylfaen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115FA"/>
    <w:pPr>
      <w:ind w:right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115FA"/>
    <w:rPr>
      <w:rFonts w:ascii="Consolas" w:hAnsi="Consolas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D52CFA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2FE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A6D38"/>
  </w:style>
  <w:style w:type="paragraph" w:customStyle="1" w:styleId="SingleTxtG">
    <w:name w:val="_ Single Txt_G"/>
    <w:basedOn w:val="Normal"/>
    <w:qFormat/>
    <w:rsid w:val="003A55DC"/>
    <w:pPr>
      <w:suppressAutoHyphens/>
      <w:spacing w:after="120" w:line="240" w:lineRule="atLeast"/>
      <w:ind w:left="1134" w:right="1134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Appeldenotedefin">
    <w:name w:val="endnote reference"/>
    <w:aliases w:val="1_G"/>
    <w:basedOn w:val="Appelnotedebasdep"/>
    <w:uiPriority w:val="99"/>
    <w:qFormat/>
    <w:rsid w:val="003A55DC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uiPriority w:val="99"/>
    <w:qFormat/>
    <w:rsid w:val="003A55DC"/>
    <w:pPr>
      <w:tabs>
        <w:tab w:val="right" w:pos="1021"/>
      </w:tabs>
      <w:suppressAutoHyphens/>
      <w:spacing w:line="220" w:lineRule="exact"/>
      <w:ind w:left="1134" w:right="1134" w:hanging="1134"/>
      <w:jc w:val="left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NotedefinCar">
    <w:name w:val="Note de fin Car"/>
    <w:aliases w:val="2_G Car"/>
    <w:basedOn w:val="Policepardfaut"/>
    <w:link w:val="Notedefin"/>
    <w:uiPriority w:val="99"/>
    <w:rsid w:val="003A55DC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Lienhypertexte">
    <w:name w:val="Hyperlink"/>
    <w:basedOn w:val="Policepardfaut"/>
    <w:uiPriority w:val="99"/>
    <w:rsid w:val="003A55DC"/>
    <w:rPr>
      <w:color w:val="auto"/>
      <w:u w:val="none"/>
    </w:rPr>
  </w:style>
  <w:style w:type="character" w:styleId="Appelnotedebasdep">
    <w:name w:val="footnote reference"/>
    <w:basedOn w:val="Policepardfaut"/>
    <w:uiPriority w:val="99"/>
    <w:semiHidden/>
    <w:unhideWhenUsed/>
    <w:rsid w:val="003A55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55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55DC"/>
    <w:rPr>
      <w:rFonts w:ascii="Sylfaen" w:hAnsi="Sylfaen"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04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AC690-4C12-AD47-8FD8-210481E86270}"/>
</file>

<file path=customXml/itemProps2.xml><?xml version="1.0" encoding="utf-8"?>
<ds:datastoreItem xmlns:ds="http://schemas.openxmlformats.org/officeDocument/2006/customXml" ds:itemID="{D29BD507-23D0-439F-BFEF-7C03742AFC2F}"/>
</file>

<file path=customXml/itemProps3.xml><?xml version="1.0" encoding="utf-8"?>
<ds:datastoreItem xmlns:ds="http://schemas.openxmlformats.org/officeDocument/2006/customXml" ds:itemID="{93D6529B-3669-4814-B5F5-945B839AA435}"/>
</file>

<file path=customXml/itemProps4.xml><?xml version="1.0" encoding="utf-8"?>
<ds:datastoreItem xmlns:ds="http://schemas.openxmlformats.org/officeDocument/2006/customXml" ds:itemID="{6EFCC18A-3E97-4826-B42E-8EDFFEEFB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Kononenko</dc:creator>
  <cp:keywords/>
  <dc:description/>
  <cp:lastModifiedBy>Jenna Kononenko</cp:lastModifiedBy>
  <cp:revision>28</cp:revision>
  <dcterms:created xsi:type="dcterms:W3CDTF">2023-04-25T08:21:00Z</dcterms:created>
  <dcterms:modified xsi:type="dcterms:W3CDTF">2023-04-30T10:06:00Z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