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A4" w:rsidRDefault="009753A4" w:rsidP="005D5D57">
      <w:pPr>
        <w:jc w:val="center"/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03C81F57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D57" w:rsidRPr="009753A4" w:rsidRDefault="005D5D57" w:rsidP="005D5D57">
      <w:pPr>
        <w:jc w:val="center"/>
        <w:rPr>
          <w:b/>
          <w:lang w:val="en-US"/>
        </w:rPr>
      </w:pPr>
      <w:proofErr w:type="gramStart"/>
      <w:r w:rsidRPr="009753A4">
        <w:rPr>
          <w:b/>
          <w:lang w:val="en-US"/>
        </w:rPr>
        <w:t>43rd</w:t>
      </w:r>
      <w:proofErr w:type="gramEnd"/>
      <w:r w:rsidRPr="009753A4">
        <w:rPr>
          <w:b/>
          <w:lang w:val="en-US"/>
        </w:rPr>
        <w:t xml:space="preserve"> Session of the UPR working group</w:t>
      </w:r>
    </w:p>
    <w:p w:rsidR="005D5D57" w:rsidRPr="009753A4" w:rsidRDefault="005D5D57" w:rsidP="005D5D57">
      <w:pPr>
        <w:jc w:val="center"/>
        <w:rPr>
          <w:b/>
          <w:lang w:val="en-US"/>
        </w:rPr>
      </w:pPr>
      <w:r w:rsidRPr="009753A4">
        <w:rPr>
          <w:b/>
          <w:lang w:val="en-US"/>
        </w:rPr>
        <w:t xml:space="preserve"> Recommendations by Finland to United Arab Emirates</w:t>
      </w:r>
    </w:p>
    <w:p w:rsidR="005D5D57" w:rsidRPr="009753A4" w:rsidRDefault="005D5D57" w:rsidP="005D5D57">
      <w:pPr>
        <w:jc w:val="center"/>
        <w:rPr>
          <w:b/>
        </w:rPr>
      </w:pPr>
      <w:r w:rsidRPr="009753A4">
        <w:rPr>
          <w:b/>
        </w:rPr>
        <w:t xml:space="preserve">8th </w:t>
      </w:r>
      <w:proofErr w:type="spellStart"/>
      <w:r w:rsidRPr="009753A4">
        <w:rPr>
          <w:b/>
        </w:rPr>
        <w:t>May</w:t>
      </w:r>
      <w:proofErr w:type="spellEnd"/>
      <w:r w:rsidRPr="009753A4">
        <w:rPr>
          <w:b/>
        </w:rPr>
        <w:t xml:space="preserve"> 2023</w:t>
      </w:r>
    </w:p>
    <w:p w:rsidR="009753A4" w:rsidRPr="0019319E" w:rsidRDefault="009753A4" w:rsidP="005D5D57">
      <w:pPr>
        <w:jc w:val="both"/>
      </w:pPr>
      <w:bookmarkStart w:id="0" w:name="_GoBack"/>
      <w:bookmarkEnd w:id="0"/>
    </w:p>
    <w:p w:rsidR="005D5D57" w:rsidRPr="0019319E" w:rsidRDefault="005D5D57" w:rsidP="009753A4">
      <w:pPr>
        <w:spacing w:after="0" w:line="360" w:lineRule="auto"/>
        <w:jc w:val="both"/>
        <w:rPr>
          <w:rFonts w:ascii="Arial" w:hAnsi="Arial" w:cs="Arial"/>
        </w:rPr>
      </w:pPr>
      <w:r w:rsidRPr="0019319E">
        <w:rPr>
          <w:rFonts w:ascii="Arial" w:hAnsi="Arial" w:cs="Arial"/>
        </w:rPr>
        <w:t xml:space="preserve">Mr. </w:t>
      </w:r>
      <w:proofErr w:type="spellStart"/>
      <w:r w:rsidRPr="0019319E">
        <w:rPr>
          <w:rFonts w:ascii="Arial" w:hAnsi="Arial" w:cs="Arial"/>
        </w:rPr>
        <w:t>President</w:t>
      </w:r>
      <w:proofErr w:type="spellEnd"/>
      <w:r w:rsidRPr="0019319E">
        <w:rPr>
          <w:rFonts w:ascii="Arial" w:hAnsi="Arial" w:cs="Arial"/>
        </w:rPr>
        <w:t xml:space="preserve">, </w:t>
      </w:r>
    </w:p>
    <w:p w:rsidR="009753A4" w:rsidRPr="0019319E" w:rsidRDefault="009753A4" w:rsidP="009753A4">
      <w:pPr>
        <w:spacing w:after="0" w:line="360" w:lineRule="auto"/>
        <w:jc w:val="both"/>
        <w:rPr>
          <w:rFonts w:ascii="Arial" w:hAnsi="Arial" w:cs="Arial"/>
        </w:rPr>
      </w:pPr>
    </w:p>
    <w:p w:rsidR="000E01A1" w:rsidRDefault="005D5D57" w:rsidP="009753A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753A4">
        <w:rPr>
          <w:rFonts w:ascii="Arial" w:hAnsi="Arial" w:cs="Arial"/>
          <w:lang w:val="en-US"/>
        </w:rPr>
        <w:t>Finland welcomes the engagement of the UAE in the UPR</w:t>
      </w:r>
      <w:r w:rsidR="00301332" w:rsidRPr="009753A4">
        <w:rPr>
          <w:rFonts w:ascii="Arial" w:hAnsi="Arial" w:cs="Arial"/>
          <w:lang w:val="en-US"/>
        </w:rPr>
        <w:t xml:space="preserve"> process</w:t>
      </w:r>
      <w:r w:rsidR="00232807" w:rsidRPr="009753A4">
        <w:rPr>
          <w:rFonts w:ascii="Arial" w:hAnsi="Arial" w:cs="Arial"/>
          <w:lang w:val="en-US"/>
        </w:rPr>
        <w:t xml:space="preserve">. We commend the reforms </w:t>
      </w:r>
      <w:r w:rsidRPr="009753A4">
        <w:rPr>
          <w:rFonts w:ascii="Arial" w:hAnsi="Arial" w:cs="Arial"/>
          <w:lang w:val="en-US"/>
        </w:rPr>
        <w:t>on the rights of persons wi</w:t>
      </w:r>
      <w:r w:rsidR="00232807" w:rsidRPr="009753A4">
        <w:rPr>
          <w:rFonts w:ascii="Arial" w:hAnsi="Arial" w:cs="Arial"/>
          <w:lang w:val="en-US"/>
        </w:rPr>
        <w:t xml:space="preserve">th disabilities and women, and </w:t>
      </w:r>
      <w:r w:rsidRPr="009753A4">
        <w:rPr>
          <w:rFonts w:ascii="Arial" w:hAnsi="Arial" w:cs="Arial"/>
          <w:lang w:val="en-US"/>
        </w:rPr>
        <w:t xml:space="preserve">encourage further measures to improve equality. </w:t>
      </w:r>
    </w:p>
    <w:p w:rsidR="009753A4" w:rsidRPr="009753A4" w:rsidRDefault="009753A4" w:rsidP="009753A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E1ADE" w:rsidRDefault="005D5D57" w:rsidP="009753A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753A4">
        <w:rPr>
          <w:rFonts w:ascii="Arial" w:hAnsi="Arial" w:cs="Arial"/>
          <w:lang w:val="en-US"/>
        </w:rPr>
        <w:t>Finland recommends the following:</w:t>
      </w:r>
    </w:p>
    <w:p w:rsidR="009753A4" w:rsidRPr="009753A4" w:rsidRDefault="009753A4" w:rsidP="009753A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E1ADE" w:rsidRPr="009753A4" w:rsidRDefault="00DE1413" w:rsidP="009753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753A4">
        <w:rPr>
          <w:rFonts w:ascii="Arial" w:hAnsi="Arial" w:cs="Arial"/>
          <w:lang w:val="en-US"/>
        </w:rPr>
        <w:t>Firstly, c</w:t>
      </w:r>
      <w:r w:rsidR="005D5D57" w:rsidRPr="009753A4">
        <w:rPr>
          <w:rFonts w:ascii="Arial" w:hAnsi="Arial" w:cs="Arial"/>
          <w:lang w:val="en-US"/>
        </w:rPr>
        <w:t xml:space="preserve">ontinue implementing the 2022 recommendations by the Committee on CEDAW and withdraw the remaining reservations to the </w:t>
      </w:r>
      <w:r w:rsidR="00873A46" w:rsidRPr="009753A4">
        <w:rPr>
          <w:rFonts w:ascii="Arial" w:hAnsi="Arial" w:cs="Arial"/>
          <w:lang w:val="en-US"/>
        </w:rPr>
        <w:t xml:space="preserve">CEDAW </w:t>
      </w:r>
      <w:r w:rsidR="005D5D57" w:rsidRPr="009753A4">
        <w:rPr>
          <w:rFonts w:ascii="Arial" w:hAnsi="Arial" w:cs="Arial"/>
          <w:lang w:val="en-US"/>
        </w:rPr>
        <w:t>Convention</w:t>
      </w:r>
      <w:r w:rsidRPr="009753A4">
        <w:rPr>
          <w:rFonts w:ascii="Arial" w:hAnsi="Arial" w:cs="Arial"/>
          <w:lang w:val="en-US"/>
        </w:rPr>
        <w:t>.</w:t>
      </w:r>
    </w:p>
    <w:p w:rsidR="009753A4" w:rsidRPr="009753A4" w:rsidRDefault="009753A4" w:rsidP="009753A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E1ADE" w:rsidRPr="009753A4" w:rsidRDefault="00DE1413" w:rsidP="009753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753A4">
        <w:rPr>
          <w:rFonts w:ascii="Arial" w:hAnsi="Arial" w:cs="Arial"/>
          <w:lang w:val="en-US"/>
        </w:rPr>
        <w:t xml:space="preserve">Secondly, </w:t>
      </w:r>
      <w:r w:rsidR="00B07C69" w:rsidRPr="009753A4">
        <w:rPr>
          <w:rFonts w:ascii="Arial" w:hAnsi="Arial" w:cs="Arial"/>
          <w:lang w:val="en-US"/>
        </w:rPr>
        <w:t xml:space="preserve">consider </w:t>
      </w:r>
      <w:r w:rsidRPr="009753A4">
        <w:rPr>
          <w:rFonts w:ascii="Arial" w:hAnsi="Arial" w:cs="Arial"/>
          <w:lang w:val="en-US"/>
        </w:rPr>
        <w:t>r</w:t>
      </w:r>
      <w:r w:rsidR="005D5D57" w:rsidRPr="009753A4">
        <w:rPr>
          <w:rFonts w:ascii="Arial" w:hAnsi="Arial" w:cs="Arial"/>
          <w:lang w:val="en-US"/>
        </w:rPr>
        <w:t>atify</w:t>
      </w:r>
      <w:r w:rsidR="00B07C69" w:rsidRPr="009753A4">
        <w:rPr>
          <w:rFonts w:ascii="Arial" w:hAnsi="Arial" w:cs="Arial"/>
          <w:lang w:val="en-US"/>
        </w:rPr>
        <w:t>ing</w:t>
      </w:r>
      <w:r w:rsidR="005D5D57" w:rsidRPr="009753A4">
        <w:rPr>
          <w:rFonts w:ascii="Arial" w:hAnsi="Arial" w:cs="Arial"/>
          <w:lang w:val="en-US"/>
        </w:rPr>
        <w:t xml:space="preserve"> the</w:t>
      </w:r>
      <w:r w:rsidR="005A0AEA" w:rsidRPr="009753A4">
        <w:rPr>
          <w:rFonts w:ascii="Arial" w:hAnsi="Arial" w:cs="Arial"/>
          <w:lang w:val="en-US"/>
        </w:rPr>
        <w:t xml:space="preserve"> International Covenant on </w:t>
      </w:r>
      <w:r w:rsidR="00873A46" w:rsidRPr="009753A4">
        <w:rPr>
          <w:rFonts w:ascii="Arial" w:hAnsi="Arial" w:cs="Arial"/>
          <w:lang w:val="en-US"/>
        </w:rPr>
        <w:t xml:space="preserve">Civil and Political Rights and the </w:t>
      </w:r>
      <w:r w:rsidR="005A0AEA" w:rsidRPr="009753A4">
        <w:rPr>
          <w:rFonts w:ascii="Arial" w:hAnsi="Arial" w:cs="Arial"/>
          <w:lang w:val="en-US"/>
        </w:rPr>
        <w:t>In</w:t>
      </w:r>
      <w:r w:rsidR="00445155" w:rsidRPr="009753A4">
        <w:rPr>
          <w:rFonts w:ascii="Arial" w:hAnsi="Arial" w:cs="Arial"/>
          <w:lang w:val="en-US"/>
        </w:rPr>
        <w:t xml:space="preserve">ternational Covenant on </w:t>
      </w:r>
      <w:r w:rsidR="005A0AEA" w:rsidRPr="009753A4">
        <w:rPr>
          <w:rFonts w:ascii="Arial" w:hAnsi="Arial" w:cs="Arial"/>
          <w:lang w:val="en-US"/>
        </w:rPr>
        <w:t>E</w:t>
      </w:r>
      <w:r w:rsidR="00873A46" w:rsidRPr="009753A4">
        <w:rPr>
          <w:rFonts w:ascii="Arial" w:hAnsi="Arial" w:cs="Arial"/>
          <w:lang w:val="en-US"/>
        </w:rPr>
        <w:t>conomic</w:t>
      </w:r>
      <w:r w:rsidR="00445155" w:rsidRPr="009753A4">
        <w:rPr>
          <w:rFonts w:ascii="Arial" w:hAnsi="Arial" w:cs="Arial"/>
          <w:lang w:val="en-US"/>
        </w:rPr>
        <w:t>, Social</w:t>
      </w:r>
      <w:r w:rsidR="00873A46" w:rsidRPr="009753A4">
        <w:rPr>
          <w:rFonts w:ascii="Arial" w:hAnsi="Arial" w:cs="Arial"/>
          <w:lang w:val="en-US"/>
        </w:rPr>
        <w:t xml:space="preserve"> and Cultural Rights.</w:t>
      </w:r>
    </w:p>
    <w:p w:rsidR="009753A4" w:rsidRPr="009753A4" w:rsidRDefault="009753A4" w:rsidP="009753A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5D5D57" w:rsidRPr="009753A4" w:rsidRDefault="000E01A1" w:rsidP="009753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753A4">
        <w:rPr>
          <w:rFonts w:ascii="Arial" w:hAnsi="Arial" w:cs="Arial"/>
          <w:lang w:val="en-US"/>
        </w:rPr>
        <w:t>Thirdly</w:t>
      </w:r>
      <w:r w:rsidR="00DE1413" w:rsidRPr="009753A4">
        <w:rPr>
          <w:rFonts w:ascii="Arial" w:hAnsi="Arial" w:cs="Arial"/>
          <w:lang w:val="en-US"/>
        </w:rPr>
        <w:t>, t</w:t>
      </w:r>
      <w:r w:rsidR="005D5D57" w:rsidRPr="009753A4">
        <w:rPr>
          <w:rFonts w:ascii="Arial" w:hAnsi="Arial" w:cs="Arial"/>
          <w:lang w:val="en-US"/>
        </w:rPr>
        <w:t>ake steps to uphold freedom of expression by reviewing restrictive articles within the domestic legal framework</w:t>
      </w:r>
      <w:r w:rsidR="00DE1413" w:rsidRPr="009753A4">
        <w:rPr>
          <w:rFonts w:ascii="Arial" w:hAnsi="Arial" w:cs="Arial"/>
          <w:lang w:val="en-US"/>
        </w:rPr>
        <w:t>.</w:t>
      </w:r>
    </w:p>
    <w:p w:rsidR="009753A4" w:rsidRPr="009753A4" w:rsidRDefault="009753A4" w:rsidP="009753A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753A4" w:rsidRDefault="00301332" w:rsidP="009753A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753A4">
        <w:rPr>
          <w:rFonts w:ascii="Arial" w:hAnsi="Arial" w:cs="Arial"/>
          <w:lang w:val="en-US"/>
        </w:rPr>
        <w:t>We wish UAE a successful UPR review.</w:t>
      </w:r>
    </w:p>
    <w:p w:rsidR="00FB7D07" w:rsidRPr="009753A4" w:rsidRDefault="00FB7D07" w:rsidP="009753A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5D5D57" w:rsidRPr="009753A4" w:rsidRDefault="005D5D57" w:rsidP="009753A4">
      <w:pPr>
        <w:spacing w:after="0" w:line="360" w:lineRule="auto"/>
        <w:jc w:val="both"/>
        <w:rPr>
          <w:rFonts w:ascii="Arial" w:hAnsi="Arial" w:cs="Arial"/>
        </w:rPr>
      </w:pPr>
      <w:r w:rsidRPr="009753A4">
        <w:rPr>
          <w:rFonts w:ascii="Arial" w:hAnsi="Arial" w:cs="Arial"/>
        </w:rPr>
        <w:t xml:space="preserve">I </w:t>
      </w:r>
      <w:proofErr w:type="spellStart"/>
      <w:r w:rsidRPr="009753A4">
        <w:rPr>
          <w:rFonts w:ascii="Arial" w:hAnsi="Arial" w:cs="Arial"/>
        </w:rPr>
        <w:t>thank</w:t>
      </w:r>
      <w:proofErr w:type="spellEnd"/>
      <w:r w:rsidRPr="009753A4">
        <w:rPr>
          <w:rFonts w:ascii="Arial" w:hAnsi="Arial" w:cs="Arial"/>
        </w:rPr>
        <w:t xml:space="preserve"> </w:t>
      </w:r>
      <w:proofErr w:type="spellStart"/>
      <w:r w:rsidRPr="009753A4">
        <w:rPr>
          <w:rFonts w:ascii="Arial" w:hAnsi="Arial" w:cs="Arial"/>
        </w:rPr>
        <w:t>you</w:t>
      </w:r>
      <w:proofErr w:type="spellEnd"/>
      <w:r w:rsidRPr="009753A4">
        <w:rPr>
          <w:rFonts w:ascii="Arial" w:hAnsi="Arial" w:cs="Arial"/>
        </w:rPr>
        <w:t>.</w:t>
      </w:r>
    </w:p>
    <w:sectPr w:rsidR="005D5D57" w:rsidRPr="009753A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AC" w:rsidRDefault="001A56AC" w:rsidP="005D5D57">
      <w:pPr>
        <w:spacing w:after="0" w:line="240" w:lineRule="auto"/>
      </w:pPr>
      <w:r>
        <w:separator/>
      </w:r>
    </w:p>
  </w:endnote>
  <w:endnote w:type="continuationSeparator" w:id="0">
    <w:p w:rsidR="001A56AC" w:rsidRDefault="001A56AC" w:rsidP="005D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AC" w:rsidRDefault="001A56AC" w:rsidP="005D5D57">
      <w:pPr>
        <w:spacing w:after="0" w:line="240" w:lineRule="auto"/>
      </w:pPr>
      <w:r>
        <w:separator/>
      </w:r>
    </w:p>
  </w:footnote>
  <w:footnote w:type="continuationSeparator" w:id="0">
    <w:p w:rsidR="001A56AC" w:rsidRDefault="001A56AC" w:rsidP="005D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57" w:rsidRDefault="005D5D57" w:rsidP="005D5D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61B"/>
    <w:multiLevelType w:val="hybridMultilevel"/>
    <w:tmpl w:val="66CC2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F0D1A"/>
    <w:multiLevelType w:val="hybridMultilevel"/>
    <w:tmpl w:val="AD66B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13B8"/>
    <w:multiLevelType w:val="hybridMultilevel"/>
    <w:tmpl w:val="26DADC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58EE"/>
    <w:multiLevelType w:val="hybridMultilevel"/>
    <w:tmpl w:val="6D48C384"/>
    <w:lvl w:ilvl="0" w:tplc="25046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57"/>
    <w:rsid w:val="00012866"/>
    <w:rsid w:val="00061417"/>
    <w:rsid w:val="0007624A"/>
    <w:rsid w:val="000E01A1"/>
    <w:rsid w:val="0019319E"/>
    <w:rsid w:val="001A56AC"/>
    <w:rsid w:val="00232807"/>
    <w:rsid w:val="00301332"/>
    <w:rsid w:val="00323128"/>
    <w:rsid w:val="003515BA"/>
    <w:rsid w:val="003A2312"/>
    <w:rsid w:val="00445155"/>
    <w:rsid w:val="005A0AEA"/>
    <w:rsid w:val="005D5D57"/>
    <w:rsid w:val="007E1ADE"/>
    <w:rsid w:val="00871D9E"/>
    <w:rsid w:val="00873A46"/>
    <w:rsid w:val="008B3F94"/>
    <w:rsid w:val="009753A4"/>
    <w:rsid w:val="00B07C69"/>
    <w:rsid w:val="00C53D57"/>
    <w:rsid w:val="00DE1413"/>
    <w:rsid w:val="00DE6BBE"/>
    <w:rsid w:val="00F30956"/>
    <w:rsid w:val="00F7482E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219854"/>
  <w15:chartTrackingRefBased/>
  <w15:docId w15:val="{76157E64-3FDA-4356-928C-866C158A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57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57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5D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57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13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6CBA4-4C5E-4B39-A9B2-656BE6654008}"/>
</file>

<file path=customXml/itemProps2.xml><?xml version="1.0" encoding="utf-8"?>
<ds:datastoreItem xmlns:ds="http://schemas.openxmlformats.org/officeDocument/2006/customXml" ds:itemID="{D5BF3210-082D-4935-9A61-023A992C60D5}"/>
</file>

<file path=customXml/itemProps3.xml><?xml version="1.0" encoding="utf-8"?>
<ds:datastoreItem xmlns:ds="http://schemas.openxmlformats.org/officeDocument/2006/customXml" ds:itemID="{481ABEDA-5C03-4823-B801-8458B29996E9}"/>
</file>

<file path=customXml/itemProps4.xml><?xml version="1.0" encoding="utf-8"?>
<ds:datastoreItem xmlns:ds="http://schemas.openxmlformats.org/officeDocument/2006/customXml" ds:itemID="{FCB89272-BCFC-4D91-8549-6D7FDCA4A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Aapo</dc:creator>
  <cp:keywords/>
  <dc:description/>
  <cp:lastModifiedBy>Fournier Sari</cp:lastModifiedBy>
  <cp:revision>2</cp:revision>
  <cp:lastPrinted>2023-05-02T09:50:00Z</cp:lastPrinted>
  <dcterms:created xsi:type="dcterms:W3CDTF">2023-05-02T09:51:00Z</dcterms:created>
  <dcterms:modified xsi:type="dcterms:W3CDTF">2023-05-02T09:51:00Z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