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24686D55" w:rsidR="0003042E" w:rsidRPr="004B0788" w:rsidRDefault="00AF439E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4B0788">
        <w:rPr>
          <w:rFonts w:ascii="Arial" w:hAnsi="Arial" w:cs="Arial"/>
          <w:b/>
          <w:caps/>
          <w:noProof/>
          <w:sz w:val="28"/>
          <w:szCs w:val="26"/>
        </w:rPr>
        <w:t>MALI</w:t>
      </w:r>
    </w:p>
    <w:p w14:paraId="5375CCA5" w14:textId="0EF616FD" w:rsidR="005143C8" w:rsidRPr="004B0788" w:rsidRDefault="00AF439E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4B0788">
        <w:rPr>
          <w:rFonts w:ascii="Arial" w:hAnsi="Arial" w:cs="Arial"/>
          <w:b/>
          <w:caps/>
          <w:noProof/>
          <w:sz w:val="28"/>
          <w:szCs w:val="26"/>
        </w:rPr>
        <w:t>TUESDAY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Pr="004B0788">
        <w:rPr>
          <w:rFonts w:ascii="Arial" w:hAnsi="Arial" w:cs="Arial"/>
          <w:b/>
          <w:caps/>
          <w:noProof/>
          <w:sz w:val="28"/>
          <w:szCs w:val="26"/>
        </w:rPr>
        <w:t>2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 w:rsidRPr="004B0788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4613C6" w:rsidRPr="004B0788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 xml:space="preserve"> – 1</w:t>
      </w:r>
      <w:r w:rsidR="004613C6" w:rsidRPr="004B0788">
        <w:rPr>
          <w:rFonts w:ascii="Arial" w:hAnsi="Arial" w:cs="Arial"/>
          <w:b/>
          <w:caps/>
          <w:noProof/>
          <w:sz w:val="28"/>
          <w:szCs w:val="26"/>
        </w:rPr>
        <w:t>8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>:</w:t>
      </w:r>
      <w:r w:rsidR="004613C6" w:rsidRPr="004B0788">
        <w:rPr>
          <w:rFonts w:ascii="Arial" w:hAnsi="Arial" w:cs="Arial"/>
          <w:b/>
          <w:caps/>
          <w:noProof/>
          <w:sz w:val="28"/>
          <w:szCs w:val="26"/>
        </w:rPr>
        <w:t>0</w:t>
      </w:r>
      <w:r w:rsidR="005143C8" w:rsidRPr="004B0788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6938B03A" w14:textId="4ED015D6" w:rsidR="005143C8" w:rsidRPr="004B0788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4B0788">
        <w:rPr>
          <w:rFonts w:ascii="Arial" w:hAnsi="Arial" w:cs="Arial"/>
          <w:b/>
          <w:sz w:val="26"/>
          <w:szCs w:val="26"/>
        </w:rPr>
        <w:t xml:space="preserve">Speaking time: </w:t>
      </w:r>
      <w:r w:rsidR="00095744" w:rsidRPr="004B0788">
        <w:rPr>
          <w:rFonts w:ascii="Arial" w:hAnsi="Arial" w:cs="Arial"/>
          <w:b/>
          <w:noProof/>
          <w:sz w:val="26"/>
          <w:szCs w:val="26"/>
        </w:rPr>
        <w:t>70 s</w:t>
      </w:r>
      <w:r w:rsidRPr="004B0788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3EA14855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4B0788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095744" w:rsidRPr="004B0788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4B0788" w:rsidRPr="004B0788">
        <w:rPr>
          <w:rFonts w:ascii="Arial" w:hAnsi="Arial" w:cs="Arial"/>
          <w:b/>
          <w:noProof/>
          <w:sz w:val="26"/>
          <w:szCs w:val="26"/>
        </w:rPr>
        <w:t>89</w:t>
      </w:r>
      <w:r w:rsidR="00095744" w:rsidRPr="004B0788">
        <w:rPr>
          <w:rFonts w:ascii="Arial" w:hAnsi="Arial" w:cs="Arial"/>
          <w:b/>
          <w:noProof/>
          <w:sz w:val="26"/>
          <w:szCs w:val="26"/>
        </w:rPr>
        <w:t xml:space="preserve"> of 10</w:t>
      </w:r>
      <w:r w:rsidR="004B0788" w:rsidRPr="004B0788">
        <w:rPr>
          <w:rFonts w:ascii="Arial" w:hAnsi="Arial" w:cs="Arial"/>
          <w:b/>
          <w:noProof/>
          <w:sz w:val="26"/>
          <w:szCs w:val="26"/>
        </w:rPr>
        <w:t>7</w:t>
      </w:r>
      <w:r w:rsidRPr="004B0788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4D95816F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AF439E">
        <w:rPr>
          <w:rFonts w:ascii="Arial" w:hAnsi="Arial" w:cs="Arial"/>
          <w:color w:val="000000" w:themeColor="text1"/>
          <w:sz w:val="28"/>
          <w:szCs w:val="28"/>
        </w:rPr>
        <w:t xml:space="preserve">Mali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D2C6E5" w14:textId="77777777" w:rsidR="00A10FB3" w:rsidRDefault="005143C8" w:rsidP="00A10FB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1128BCA4" w14:textId="77777777" w:rsidR="00A10FB3" w:rsidRDefault="00A10FB3" w:rsidP="00A10FB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ACF916" w14:textId="2D4BACF8" w:rsidR="007C4882" w:rsidRDefault="007C4882" w:rsidP="000057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Abolish the death penalty. </w:t>
      </w:r>
    </w:p>
    <w:p w14:paraId="24F6C06C" w14:textId="03E96751" w:rsidR="000057F5" w:rsidRDefault="005A3A02" w:rsidP="000057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Provide </w:t>
      </w:r>
      <w:r w:rsidR="000057F5">
        <w:rPr>
          <w:rFonts w:ascii="Arial" w:hAnsi="Arial" w:cs="Arial"/>
          <w:color w:val="000000" w:themeColor="text1"/>
          <w:sz w:val="28"/>
          <w:szCs w:val="28"/>
        </w:rPr>
        <w:t xml:space="preserve">comprehensive sexuality education. </w:t>
      </w:r>
      <w:r w:rsidR="000057F5" w:rsidRPr="000057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E6AFB89" w14:textId="5713B695" w:rsidR="005A3A02" w:rsidRPr="005A3A02" w:rsidRDefault="005A3A02" w:rsidP="005A3A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Raise the </w:t>
      </w:r>
      <w:r w:rsidRPr="005A3A02">
        <w:rPr>
          <w:rFonts w:ascii="Arial" w:hAnsi="Arial" w:cs="Arial"/>
          <w:color w:val="000000" w:themeColor="text1"/>
          <w:sz w:val="28"/>
          <w:szCs w:val="28"/>
        </w:rPr>
        <w:t>minimum legal age of marriage</w:t>
      </w:r>
      <w:r w:rsidR="004724AF">
        <w:rPr>
          <w:rFonts w:ascii="Arial" w:hAnsi="Arial" w:cs="Arial"/>
          <w:color w:val="000000" w:themeColor="text1"/>
          <w:sz w:val="28"/>
          <w:szCs w:val="28"/>
        </w:rPr>
        <w:t xml:space="preserve"> to 18 years </w:t>
      </w:r>
      <w:r w:rsidRPr="005A3A02">
        <w:rPr>
          <w:rFonts w:ascii="Arial" w:hAnsi="Arial" w:cs="Arial"/>
          <w:color w:val="000000" w:themeColor="text1"/>
          <w:sz w:val="28"/>
          <w:szCs w:val="28"/>
        </w:rPr>
        <w:t>for boys and girls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C23A980" w14:textId="241BEE56" w:rsidR="005A3A02" w:rsidRDefault="00A10FB3" w:rsidP="005A3A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3A02">
        <w:rPr>
          <w:rFonts w:ascii="Arial" w:hAnsi="Arial" w:cs="Arial"/>
          <w:color w:val="000000" w:themeColor="text1"/>
          <w:sz w:val="28"/>
          <w:szCs w:val="28"/>
        </w:rPr>
        <w:t>Implement the ICPD25 commitment to adopt the draft law on GBV</w:t>
      </w:r>
      <w:r w:rsidR="005A3A02" w:rsidRPr="005A3A02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5A3A02">
        <w:rPr>
          <w:rFonts w:ascii="Arial" w:hAnsi="Arial" w:cs="Arial"/>
          <w:color w:val="000000" w:themeColor="text1"/>
          <w:sz w:val="28"/>
          <w:szCs w:val="28"/>
        </w:rPr>
        <w:t>implement related policies on GBV and harmful practices</w:t>
      </w:r>
      <w:r w:rsidR="000057F5" w:rsidRPr="005A3A02">
        <w:rPr>
          <w:rFonts w:ascii="Arial" w:hAnsi="Arial" w:cs="Arial"/>
          <w:color w:val="000000" w:themeColor="text1"/>
          <w:sz w:val="28"/>
          <w:szCs w:val="28"/>
        </w:rPr>
        <w:t>,</w:t>
      </w:r>
      <w:r w:rsidRPr="005A3A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3A02" w:rsidRPr="005A3A02">
        <w:rPr>
          <w:rFonts w:ascii="Arial" w:hAnsi="Arial" w:cs="Arial"/>
          <w:color w:val="000000" w:themeColor="text1"/>
          <w:sz w:val="28"/>
          <w:szCs w:val="28"/>
        </w:rPr>
        <w:t>including FGM, early and forced marriage</w:t>
      </w:r>
      <w:r w:rsidR="00F55CAD">
        <w:rPr>
          <w:rFonts w:ascii="Arial" w:hAnsi="Arial" w:cs="Arial"/>
          <w:color w:val="000000" w:themeColor="text1"/>
          <w:sz w:val="28"/>
          <w:szCs w:val="28"/>
        </w:rPr>
        <w:t>,</w:t>
      </w:r>
      <w:r w:rsidR="005A3A02" w:rsidRPr="005A3A02">
        <w:rPr>
          <w:rFonts w:ascii="Arial" w:hAnsi="Arial" w:cs="Arial"/>
          <w:color w:val="000000" w:themeColor="text1"/>
          <w:sz w:val="28"/>
          <w:szCs w:val="28"/>
        </w:rPr>
        <w:t xml:space="preserve"> and polygamy. </w:t>
      </w:r>
    </w:p>
    <w:p w14:paraId="47C769AF" w14:textId="77777777" w:rsidR="005A3A02" w:rsidRDefault="000057F5" w:rsidP="005A3A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3A02">
        <w:rPr>
          <w:rFonts w:ascii="Arial" w:hAnsi="Arial" w:cs="Arial"/>
          <w:color w:val="000000" w:themeColor="text1"/>
          <w:sz w:val="28"/>
          <w:szCs w:val="28"/>
        </w:rPr>
        <w:t xml:space="preserve">Facilitate access to justice and protection services for </w:t>
      </w:r>
      <w:r w:rsidRPr="00F55CAD">
        <w:rPr>
          <w:rFonts w:ascii="Arial" w:hAnsi="Arial" w:cs="Arial"/>
          <w:b/>
          <w:bCs/>
          <w:color w:val="000000" w:themeColor="text1"/>
          <w:sz w:val="28"/>
          <w:szCs w:val="28"/>
        </w:rPr>
        <w:t>all</w:t>
      </w:r>
      <w:r w:rsidRPr="005A3A02">
        <w:rPr>
          <w:rFonts w:ascii="Arial" w:hAnsi="Arial" w:cs="Arial"/>
          <w:color w:val="000000" w:themeColor="text1"/>
          <w:sz w:val="28"/>
          <w:szCs w:val="28"/>
        </w:rPr>
        <w:t>, including women and LGBTQI+ persons.  </w:t>
      </w:r>
    </w:p>
    <w:p w14:paraId="25DEC55E" w14:textId="77777777" w:rsidR="005A3A02" w:rsidRDefault="00E87070" w:rsidP="005A3A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3A02">
        <w:rPr>
          <w:rFonts w:ascii="Arial" w:hAnsi="Arial" w:cs="Arial"/>
          <w:color w:val="000000" w:themeColor="text1"/>
          <w:sz w:val="28"/>
          <w:szCs w:val="28"/>
        </w:rPr>
        <w:t>Enact a non-discrimination law, which specifically includes discrimination based on actual or perceived sexual orientation and/or gender identity as a punishable offence.  </w:t>
      </w:r>
    </w:p>
    <w:p w14:paraId="1D8F79F0" w14:textId="77777777" w:rsidR="00A10FB3" w:rsidRDefault="00A10FB3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6D77A3BD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AF439E">
        <w:rPr>
          <w:rFonts w:ascii="Arial" w:hAnsi="Arial" w:cs="Arial"/>
          <w:color w:val="000000" w:themeColor="text1"/>
          <w:sz w:val="28"/>
          <w:szCs w:val="28"/>
        </w:rPr>
        <w:t>Mali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8ED"/>
    <w:multiLevelType w:val="hybridMultilevel"/>
    <w:tmpl w:val="CD4E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266"/>
    <w:multiLevelType w:val="hybridMultilevel"/>
    <w:tmpl w:val="3B049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0065"/>
    <w:multiLevelType w:val="multilevel"/>
    <w:tmpl w:val="B13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F6165"/>
    <w:multiLevelType w:val="hybridMultilevel"/>
    <w:tmpl w:val="CD4EE6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7B7F"/>
    <w:multiLevelType w:val="hybridMultilevel"/>
    <w:tmpl w:val="3A9E0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0"/>
  </w:num>
  <w:num w:numId="2" w16cid:durableId="1676027841">
    <w:abstractNumId w:val="3"/>
  </w:num>
  <w:num w:numId="3" w16cid:durableId="1897350170">
    <w:abstractNumId w:val="5"/>
  </w:num>
  <w:num w:numId="4" w16cid:durableId="1645305979">
    <w:abstractNumId w:val="2"/>
  </w:num>
  <w:num w:numId="5" w16cid:durableId="672338910">
    <w:abstractNumId w:val="1"/>
  </w:num>
  <w:num w:numId="6" w16cid:durableId="992443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057F5"/>
    <w:rsid w:val="0003042E"/>
    <w:rsid w:val="000333DE"/>
    <w:rsid w:val="00095744"/>
    <w:rsid w:val="00342D48"/>
    <w:rsid w:val="004613C6"/>
    <w:rsid w:val="004724AF"/>
    <w:rsid w:val="004B0788"/>
    <w:rsid w:val="005143C8"/>
    <w:rsid w:val="005A3A02"/>
    <w:rsid w:val="00600845"/>
    <w:rsid w:val="007576B1"/>
    <w:rsid w:val="007C4882"/>
    <w:rsid w:val="008C409D"/>
    <w:rsid w:val="00977CEF"/>
    <w:rsid w:val="00A10FB3"/>
    <w:rsid w:val="00AF439E"/>
    <w:rsid w:val="00D94FB0"/>
    <w:rsid w:val="00E8449D"/>
    <w:rsid w:val="00E87070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paragraph" w:customStyle="1" w:styleId="paragraph">
    <w:name w:val="paragraph"/>
    <w:basedOn w:val="Normal"/>
    <w:rsid w:val="00E87070"/>
    <w:pPr>
      <w:spacing w:before="100" w:beforeAutospacing="1" w:after="100" w:afterAutospacing="1"/>
    </w:pPr>
    <w:rPr>
      <w:rFonts w:eastAsia="Times New Roman"/>
      <w:lang w:val="fr-FR" w:eastAsia="en-US"/>
    </w:rPr>
  </w:style>
  <w:style w:type="character" w:customStyle="1" w:styleId="normaltextrun">
    <w:name w:val="normaltextrun"/>
    <w:basedOn w:val="DefaultParagraphFont"/>
    <w:rsid w:val="00E87070"/>
  </w:style>
  <w:style w:type="character" w:customStyle="1" w:styleId="eop">
    <w:name w:val="eop"/>
    <w:basedOn w:val="DefaultParagraphFont"/>
    <w:rsid w:val="00E87070"/>
  </w:style>
  <w:style w:type="paragraph" w:styleId="NormalWeb">
    <w:name w:val="Normal (Web)"/>
    <w:basedOn w:val="Normal"/>
    <w:uiPriority w:val="99"/>
    <w:semiHidden/>
    <w:unhideWhenUsed/>
    <w:rsid w:val="00A10F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C6110-2F87-437F-96D9-9C1F618137DC}"/>
</file>

<file path=customXml/itemProps2.xml><?xml version="1.0" encoding="utf-8"?>
<ds:datastoreItem xmlns:ds="http://schemas.openxmlformats.org/officeDocument/2006/customXml" ds:itemID="{5EF07951-13CE-46F3-9425-D63FB73DBEE1}"/>
</file>

<file path=customXml/itemProps3.xml><?xml version="1.0" encoding="utf-8"?>
<ds:datastoreItem xmlns:ds="http://schemas.openxmlformats.org/officeDocument/2006/customXml" ds:itemID="{0F7DDD7C-D723-4F6D-BBE4-8E826E227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3</cp:revision>
  <dcterms:created xsi:type="dcterms:W3CDTF">2023-05-01T13:00:00Z</dcterms:created>
  <dcterms:modified xsi:type="dcterms:W3CDTF">2023-05-01T13:16:00Z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