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8D597EF" wp14:editId="75327999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C7" w:rsidRDefault="007D29C7" w:rsidP="007D29C7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7D29C7" w:rsidRDefault="00F85691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Botswana</w:t>
      </w:r>
    </w:p>
    <w:p w:rsidR="007D29C7" w:rsidRDefault="003E02FE" w:rsidP="007D29C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 w:rsidR="00D2189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2023, 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665EC1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665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Permanent Represe</w:t>
      </w:r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ntative of Italy </w:t>
      </w:r>
      <w:proofErr w:type="spellStart"/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>Amb</w:t>
      </w:r>
      <w:proofErr w:type="spellEnd"/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>. Vincenzo Grassi</w:t>
      </w:r>
    </w:p>
    <w:p w:rsidR="007D29C7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79177D" w:rsidRDefault="0079177D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1023D8">
        <w:rPr>
          <w:rFonts w:ascii="Times New Roman" w:hAnsi="Times New Roman" w:cs="Times New Roman"/>
          <w:sz w:val="28"/>
          <w:szCs w:val="28"/>
          <w:lang w:val="en-US"/>
        </w:rPr>
        <w:t>Botswana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:rsidR="00397A85" w:rsidRDefault="00397A85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7A85" w:rsidRDefault="00397A85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welcomes the ratification of the </w:t>
      </w:r>
      <w:r w:rsidRPr="00397A85">
        <w:rPr>
          <w:rFonts w:ascii="Times New Roman" w:hAnsi="Times New Roman" w:cs="Times New Roman"/>
          <w:i/>
          <w:sz w:val="28"/>
          <w:szCs w:val="28"/>
          <w:lang w:val="en-US"/>
        </w:rPr>
        <w:t>Convention on the Rights of Persons with Disabilities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decriminalization of same-sex consensual relations. </w:t>
      </w:r>
    </w:p>
    <w:p w:rsidR="007D29C7" w:rsidRDefault="00397A85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 w:rsidR="007D29C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recommend to</w:t>
      </w:r>
      <w:r w:rsidR="007D29C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29C7" w:rsidRDefault="007D29C7" w:rsidP="007D29C7">
      <w:pPr>
        <w:pStyle w:val="Paragrafoelenco"/>
        <w:suppressAutoHyphens w:val="0"/>
        <w:spacing w:after="160" w:line="254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236FA4" w:rsidRPr="00236FA4" w:rsidRDefault="00FF0C4F" w:rsidP="00236FA4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236FA4"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dopt a de facto moratorium on capital executions, with a view to fully abolishing death penalty and consider </w:t>
      </w:r>
      <w:r w:rsidR="009243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at least </w:t>
      </w:r>
      <w:r w:rsidR="00236FA4"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>abstaining on the UNGA Resolution for a morator</w:t>
      </w:r>
      <w:r w:rsidR="00620CAC">
        <w:rPr>
          <w:rFonts w:ascii="Times New Roman" w:hAnsi="Times New Roman" w:cs="Times New Roman"/>
          <w:i/>
          <w:iCs/>
          <w:sz w:val="28"/>
          <w:szCs w:val="28"/>
          <w:lang w:val="en-US"/>
        </w:rPr>
        <w:t>ium on the use of death penalty</w:t>
      </w:r>
      <w:r w:rsidR="00236FA4"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236FA4" w:rsidRPr="00236FA4" w:rsidRDefault="00236FA4" w:rsidP="00236FA4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>Ratify the Optional Protocol to the Convention against Torture</w:t>
      </w:r>
    </w:p>
    <w:p w:rsidR="00236FA4" w:rsidRPr="00236FA4" w:rsidRDefault="00236FA4" w:rsidP="00236FA4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>Fully implement the Convention on the Elimination of All Forms of Discrimination against</w:t>
      </w:r>
      <w:r w:rsidR="00620C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Women</w:t>
      </w:r>
      <w:r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further national efforts to </w:t>
      </w:r>
      <w:r w:rsidR="00620CAC">
        <w:rPr>
          <w:rFonts w:ascii="Times New Roman" w:hAnsi="Times New Roman" w:cs="Times New Roman"/>
          <w:i/>
          <w:iCs/>
          <w:sz w:val="28"/>
          <w:szCs w:val="28"/>
          <w:lang w:val="en-US"/>
        </w:rPr>
        <w:t>eradicate gender-based violence</w:t>
      </w:r>
      <w:r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236FA4" w:rsidRPr="00236FA4" w:rsidRDefault="00236FA4" w:rsidP="00236FA4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36FA4">
        <w:rPr>
          <w:rFonts w:ascii="Times New Roman" w:hAnsi="Times New Roman" w:cs="Times New Roman"/>
          <w:i/>
          <w:iCs/>
          <w:sz w:val="28"/>
          <w:szCs w:val="28"/>
          <w:lang w:val="en-US"/>
        </w:rPr>
        <w:t>Strengthen efforts to ensure freedom of expression as well as independence and freedom of media. Guarantee a safe and enabling environment for journalists and human rights defenders.</w:t>
      </w:r>
    </w:p>
    <w:p w:rsidR="00397A85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of </w:t>
      </w:r>
      <w:r w:rsidR="001023D8">
        <w:rPr>
          <w:rFonts w:ascii="Times New Roman" w:hAnsi="Times New Roman" w:cs="Times New Roman"/>
          <w:sz w:val="28"/>
          <w:szCs w:val="28"/>
          <w:lang w:val="en-US"/>
        </w:rPr>
        <w:t>Botswana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review.</w:t>
      </w:r>
      <w:r w:rsidR="00236F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7A85" w:rsidRDefault="00397A85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6137B" w:rsidRDefault="00414289"/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CD3"/>
    <w:multiLevelType w:val="hybridMultilevel"/>
    <w:tmpl w:val="72E65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7"/>
    <w:rsid w:val="000E06CE"/>
    <w:rsid w:val="001023D8"/>
    <w:rsid w:val="00150DDC"/>
    <w:rsid w:val="00236FA4"/>
    <w:rsid w:val="00377449"/>
    <w:rsid w:val="00397A85"/>
    <w:rsid w:val="003E02FE"/>
    <w:rsid w:val="003E5E64"/>
    <w:rsid w:val="00414289"/>
    <w:rsid w:val="00552EA9"/>
    <w:rsid w:val="00620CAC"/>
    <w:rsid w:val="00665EC1"/>
    <w:rsid w:val="00696A68"/>
    <w:rsid w:val="006D5971"/>
    <w:rsid w:val="0076703B"/>
    <w:rsid w:val="0079177D"/>
    <w:rsid w:val="007D29C7"/>
    <w:rsid w:val="007E71E4"/>
    <w:rsid w:val="00841FBB"/>
    <w:rsid w:val="00924351"/>
    <w:rsid w:val="00B4784D"/>
    <w:rsid w:val="00CC2B27"/>
    <w:rsid w:val="00D16125"/>
    <w:rsid w:val="00D21895"/>
    <w:rsid w:val="00E0205A"/>
    <w:rsid w:val="00EA1DD3"/>
    <w:rsid w:val="00F30886"/>
    <w:rsid w:val="00F70881"/>
    <w:rsid w:val="00F85691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CB56-318F-4DEA-B20E-25AEC86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9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D29C7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D29C7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056BD-23C2-493F-8622-E53BD2148930}"/>
</file>

<file path=customXml/itemProps2.xml><?xml version="1.0" encoding="utf-8"?>
<ds:datastoreItem xmlns:ds="http://schemas.openxmlformats.org/officeDocument/2006/customXml" ds:itemID="{86079A8C-D43C-40C3-98A2-743BB9B1736A}"/>
</file>

<file path=customXml/itemProps3.xml><?xml version="1.0" encoding="utf-8"?>
<ds:datastoreItem xmlns:ds="http://schemas.openxmlformats.org/officeDocument/2006/customXml" ds:itemID="{1046B126-0ACC-485E-AE40-26AAC97E1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daniele.borrelli</dc:creator>
  <cp:keywords/>
  <dc:description/>
  <cp:lastModifiedBy>michela.fiore</cp:lastModifiedBy>
  <cp:revision>2</cp:revision>
  <dcterms:created xsi:type="dcterms:W3CDTF">2023-05-02T14:26:00Z</dcterms:created>
  <dcterms:modified xsi:type="dcterms:W3CDTF">2023-05-02T14:26:00Z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