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C7" w:rsidRDefault="007D29C7" w:rsidP="007D29C7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38D597EF" wp14:editId="75327999">
            <wp:extent cx="2200275" cy="1990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C7" w:rsidRDefault="007D29C7" w:rsidP="007D29C7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7D29C7" w:rsidRDefault="00F85691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43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Tonga</w:t>
      </w:r>
    </w:p>
    <w:p w:rsidR="007D29C7" w:rsidRDefault="00F85691" w:rsidP="007D29C7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Monday 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0 –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D29C7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665EC1" w:rsidRDefault="007D29C7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="00665EC1">
        <w:rPr>
          <w:rFonts w:ascii="Times New Roman" w:hAnsi="Times New Roman" w:cs="Times New Roman"/>
          <w:b/>
          <w:bCs/>
          <w:sz w:val="24"/>
          <w:szCs w:val="24"/>
          <w:lang w:val="en-US"/>
        </w:rPr>
        <w:t>Permanent Represe</w:t>
      </w:r>
      <w:r w:rsidR="00F85691">
        <w:rPr>
          <w:rFonts w:ascii="Times New Roman" w:hAnsi="Times New Roman" w:cs="Times New Roman"/>
          <w:b/>
          <w:bCs/>
          <w:sz w:val="24"/>
          <w:szCs w:val="24"/>
          <w:lang w:val="en-US"/>
        </w:rPr>
        <w:t>ntative of Italy Amb. Vincenzo Grassi</w:t>
      </w:r>
    </w:p>
    <w:p w:rsidR="007D29C7" w:rsidRDefault="007D29C7" w:rsidP="007D29C7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7D29C7" w:rsidRDefault="007D29C7" w:rsidP="007D29C7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(Focal point: Daniele Borrelli, First Counsellor)</w:t>
      </w: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 President.</w:t>
      </w:r>
    </w:p>
    <w:p w:rsidR="006648C6" w:rsidRDefault="006648C6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9C7" w:rsidRDefault="007D29C7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F85691">
        <w:rPr>
          <w:rFonts w:ascii="Times New Roman" w:hAnsi="Times New Roman" w:cs="Times New Roman"/>
          <w:sz w:val="28"/>
          <w:szCs w:val="28"/>
          <w:lang w:val="en-US"/>
        </w:rPr>
        <w:t>Tonga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national report and presentation.</w:t>
      </w:r>
    </w:p>
    <w:p w:rsidR="00F30886" w:rsidRDefault="00F85691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80525E">
        <w:rPr>
          <w:rFonts w:ascii="Times New Roman" w:hAnsi="Times New Roman" w:cs="Times New Roman"/>
          <w:sz w:val="28"/>
          <w:szCs w:val="28"/>
          <w:lang w:val="en-US"/>
        </w:rPr>
        <w:t>welcomes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Tonga</w:t>
      </w:r>
      <w:r w:rsidR="0080525E">
        <w:rPr>
          <w:rFonts w:ascii="Times New Roman" w:hAnsi="Times New Roman" w:cs="Times New Roman"/>
          <w:sz w:val="28"/>
          <w:szCs w:val="28"/>
          <w:lang w:val="en-US"/>
        </w:rPr>
        <w:t xml:space="preserve">’s efforts to </w:t>
      </w:r>
      <w:r w:rsidR="006648C6">
        <w:rPr>
          <w:rFonts w:ascii="Times New Roman" w:hAnsi="Times New Roman" w:cs="Times New Roman"/>
          <w:sz w:val="28"/>
          <w:szCs w:val="28"/>
          <w:lang w:val="en-US"/>
        </w:rPr>
        <w:t>improve the protection</w:t>
      </w:r>
      <w:r w:rsidR="009C440A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7D29C7">
        <w:rPr>
          <w:rFonts w:ascii="Times New Roman" w:hAnsi="Times New Roman" w:cs="Times New Roman"/>
          <w:sz w:val="28"/>
          <w:szCs w:val="28"/>
          <w:lang w:val="en-US"/>
        </w:rPr>
        <w:t xml:space="preserve"> human rights</w:t>
      </w:r>
      <w:r w:rsidR="006648C6">
        <w:rPr>
          <w:rFonts w:ascii="Times New Roman" w:hAnsi="Times New Roman" w:cs="Times New Roman"/>
          <w:sz w:val="28"/>
          <w:szCs w:val="28"/>
          <w:lang w:val="en-US"/>
        </w:rPr>
        <w:t xml:space="preserve"> at national level</w:t>
      </w:r>
      <w:r w:rsidR="00841FBB">
        <w:rPr>
          <w:rFonts w:ascii="Times New Roman" w:hAnsi="Times New Roman" w:cs="Times New Roman"/>
          <w:sz w:val="28"/>
          <w:szCs w:val="28"/>
          <w:lang w:val="en-US"/>
        </w:rPr>
        <w:t xml:space="preserve">, including with regard to gender equality and women’s </w:t>
      </w:r>
      <w:r w:rsidR="00377449">
        <w:rPr>
          <w:rFonts w:ascii="Times New Roman" w:hAnsi="Times New Roman" w:cs="Times New Roman"/>
          <w:sz w:val="28"/>
          <w:szCs w:val="28"/>
          <w:lang w:val="en-US"/>
        </w:rPr>
        <w:t>empowerment</w:t>
      </w:r>
      <w:r w:rsidR="00841F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D29C7" w:rsidRDefault="006D5971" w:rsidP="007D29C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also welcome the</w:t>
      </w:r>
      <w:r w:rsidR="0080525E">
        <w:rPr>
          <w:rFonts w:ascii="Times New Roman" w:hAnsi="Times New Roman" w:cs="Times New Roman"/>
          <w:sz w:val="28"/>
          <w:szCs w:val="28"/>
          <w:lang w:val="en-US"/>
        </w:rPr>
        <w:t xml:space="preserve"> ratification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25E" w:rsidRPr="0080525E">
        <w:rPr>
          <w:rFonts w:ascii="Times New Roman" w:hAnsi="Times New Roman" w:cs="Times New Roman"/>
          <w:i/>
          <w:iCs/>
          <w:sz w:val="28"/>
          <w:szCs w:val="28"/>
          <w:lang w:val="en-US"/>
        </w:rPr>
        <w:t>UN Convention against Corruption</w:t>
      </w:r>
      <w:r w:rsidR="0080525E" w:rsidRPr="008052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525E">
        <w:rPr>
          <w:rFonts w:ascii="Times New Roman" w:hAnsi="Times New Roman" w:cs="Times New Roman"/>
          <w:sz w:val="28"/>
          <w:szCs w:val="28"/>
          <w:lang w:val="en-US"/>
        </w:rPr>
        <w:t xml:space="preserve">as well as the ratification of the </w:t>
      </w:r>
      <w:r w:rsidR="0080525E" w:rsidRPr="00CF48BA">
        <w:rPr>
          <w:rFonts w:ascii="Times New Roman" w:hAnsi="Times New Roman" w:cs="Times New Roman"/>
          <w:i/>
          <w:sz w:val="28"/>
          <w:szCs w:val="28"/>
          <w:lang w:val="en-US"/>
        </w:rPr>
        <w:t>ILO Convention on the Worst Forms of Child Labour</w:t>
      </w:r>
      <w:r w:rsidR="008052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29C7" w:rsidRDefault="007D29C7" w:rsidP="006648C6">
      <w:pPr>
        <w:spacing w:after="0" w:line="100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552EA9">
        <w:rPr>
          <w:rFonts w:ascii="Times New Roman" w:hAnsi="Times New Roman" w:cs="Times New Roman"/>
          <w:sz w:val="28"/>
          <w:szCs w:val="28"/>
          <w:lang w:val="en-US"/>
        </w:rPr>
        <w:t>would like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552EA9">
        <w:rPr>
          <w:rFonts w:ascii="Times New Roman" w:hAnsi="Times New Roman" w:cs="Times New Roman"/>
          <w:sz w:val="28"/>
          <w:szCs w:val="28"/>
          <w:lang w:val="en-US"/>
        </w:rPr>
        <w:t>recommend to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:rsidR="00CF5E5F" w:rsidRDefault="00956154" w:rsidP="00CF5E5F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5615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Consider introducing a de jure moratorium </w:t>
      </w:r>
      <w:r w:rsidR="00E45C3C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Pr="0095615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capital executions and voting in favor or abstaining on the UN Resolution for a morato</w:t>
      </w:r>
      <w:r w:rsidR="00CF5E5F">
        <w:rPr>
          <w:rFonts w:ascii="Times New Roman" w:hAnsi="Times New Roman" w:cs="Times New Roman"/>
          <w:i/>
          <w:iCs/>
          <w:sz w:val="28"/>
          <w:szCs w:val="28"/>
          <w:lang w:val="en-US"/>
        </w:rPr>
        <w:t>ri</w:t>
      </w:r>
      <w:r w:rsidR="009F2367">
        <w:rPr>
          <w:rFonts w:ascii="Times New Roman" w:hAnsi="Times New Roman" w:cs="Times New Roman"/>
          <w:i/>
          <w:iCs/>
          <w:sz w:val="28"/>
          <w:szCs w:val="28"/>
          <w:lang w:val="en-US"/>
        </w:rPr>
        <w:t>um on the use of death penalty</w:t>
      </w:r>
    </w:p>
    <w:p w:rsidR="00956154" w:rsidRPr="00CF5E5F" w:rsidRDefault="00956154" w:rsidP="00CF5E5F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F5E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Take steps to protect children’s rights and consider adhering </w:t>
      </w:r>
      <w:r w:rsidR="00465399" w:rsidRPr="00CF5E5F">
        <w:rPr>
          <w:rFonts w:ascii="Times New Roman" w:hAnsi="Times New Roman" w:cs="Times New Roman"/>
          <w:i/>
          <w:iCs/>
          <w:sz w:val="28"/>
          <w:szCs w:val="28"/>
          <w:lang w:val="en-US"/>
        </w:rPr>
        <w:t>to the S</w:t>
      </w:r>
      <w:r w:rsidRPr="00CF5E5F">
        <w:rPr>
          <w:rFonts w:ascii="Times New Roman" w:hAnsi="Times New Roman" w:cs="Times New Roman"/>
          <w:i/>
          <w:iCs/>
          <w:sz w:val="28"/>
          <w:szCs w:val="28"/>
          <w:lang w:val="en-US"/>
        </w:rPr>
        <w:t>afe School Declaration</w:t>
      </w:r>
      <w:r w:rsidR="00CF5E5F" w:rsidRPr="00CF5E5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="00CF5E5F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="00CF5E5F" w:rsidRPr="00CF5E5F">
        <w:rPr>
          <w:rFonts w:ascii="Times New Roman" w:hAnsi="Times New Roman" w:cs="Times New Roman"/>
          <w:i/>
          <w:iCs/>
          <w:sz w:val="28"/>
          <w:szCs w:val="28"/>
          <w:lang w:val="en-US"/>
        </w:rPr>
        <w:t>nd child marriage by raising to 18 the minimum age of marriage for both boys and girls</w:t>
      </w:r>
    </w:p>
    <w:p w:rsidR="00956154" w:rsidRPr="00956154" w:rsidRDefault="00956154" w:rsidP="00956154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56154">
        <w:rPr>
          <w:rFonts w:ascii="Times New Roman" w:hAnsi="Times New Roman" w:cs="Times New Roman"/>
          <w:i/>
          <w:iCs/>
          <w:sz w:val="28"/>
          <w:szCs w:val="28"/>
          <w:lang w:val="en-US"/>
        </w:rPr>
        <w:t>Ratify the Convention on the Elimination of All Forms of Discrimination against Women and strengthen national measures to prevent and combat all forms of discrimination and violence</w:t>
      </w:r>
      <w:r w:rsidR="00C32FD5" w:rsidRPr="00C32FD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32FD5" w:rsidRPr="00956154">
        <w:rPr>
          <w:rFonts w:ascii="Times New Roman" w:hAnsi="Times New Roman" w:cs="Times New Roman"/>
          <w:i/>
          <w:iCs/>
          <w:sz w:val="28"/>
          <w:szCs w:val="28"/>
          <w:lang w:val="en-US"/>
        </w:rPr>
        <w:t>against women</w:t>
      </w:r>
      <w:r w:rsidR="00C32FD5">
        <w:rPr>
          <w:rFonts w:ascii="Times New Roman" w:hAnsi="Times New Roman" w:cs="Times New Roman"/>
          <w:i/>
          <w:iCs/>
          <w:sz w:val="28"/>
          <w:szCs w:val="28"/>
          <w:lang w:val="en-US"/>
        </w:rPr>
        <w:t>, including domestic violence</w:t>
      </w:r>
    </w:p>
    <w:p w:rsidR="00956154" w:rsidRPr="00956154" w:rsidRDefault="00956154" w:rsidP="00956154">
      <w:pPr>
        <w:pStyle w:val="Paragrafoelenco"/>
        <w:numPr>
          <w:ilvl w:val="0"/>
          <w:numId w:val="1"/>
        </w:numPr>
        <w:suppressAutoHyphens w:val="0"/>
        <w:spacing w:after="160" w:line="254" w:lineRule="auto"/>
        <w:ind w:left="502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56154">
        <w:rPr>
          <w:rFonts w:ascii="Times New Roman" w:hAnsi="Times New Roman" w:cs="Times New Roman"/>
          <w:i/>
          <w:iCs/>
          <w:sz w:val="28"/>
          <w:szCs w:val="28"/>
          <w:lang w:val="en-US"/>
        </w:rPr>
        <w:t>Strengthen efforts to ratify the Convention on the Righ</w:t>
      </w:r>
      <w:r w:rsidR="00465399">
        <w:rPr>
          <w:rFonts w:ascii="Times New Roman" w:hAnsi="Times New Roman" w:cs="Times New Roman"/>
          <w:i/>
          <w:iCs/>
          <w:sz w:val="28"/>
          <w:szCs w:val="28"/>
          <w:lang w:val="en-US"/>
        </w:rPr>
        <w:t>ts of Persons with Disabilities</w:t>
      </w:r>
    </w:p>
    <w:p w:rsidR="0096137B" w:rsidRDefault="007D29C7" w:rsidP="00956154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the delegation of </w:t>
      </w:r>
      <w:r w:rsidR="00F85691">
        <w:rPr>
          <w:rFonts w:ascii="Times New Roman" w:hAnsi="Times New Roman" w:cs="Times New Roman"/>
          <w:sz w:val="28"/>
          <w:szCs w:val="28"/>
          <w:lang w:val="en-US"/>
        </w:rPr>
        <w:t>Tonga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successful review.</w:t>
      </w:r>
      <w:r w:rsidR="008052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961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62F8E"/>
    <w:multiLevelType w:val="hybridMultilevel"/>
    <w:tmpl w:val="F61C24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0B7F0E"/>
    <w:multiLevelType w:val="hybridMultilevel"/>
    <w:tmpl w:val="B48A9A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27"/>
    <w:rsid w:val="00014081"/>
    <w:rsid w:val="000E06CE"/>
    <w:rsid w:val="00150DDC"/>
    <w:rsid w:val="00377449"/>
    <w:rsid w:val="003E5E64"/>
    <w:rsid w:val="00465399"/>
    <w:rsid w:val="00552EA9"/>
    <w:rsid w:val="006648C6"/>
    <w:rsid w:val="00665EC1"/>
    <w:rsid w:val="00696A68"/>
    <w:rsid w:val="006D5971"/>
    <w:rsid w:val="0079177D"/>
    <w:rsid w:val="007D29C7"/>
    <w:rsid w:val="007E71E4"/>
    <w:rsid w:val="0080525E"/>
    <w:rsid w:val="00841FBB"/>
    <w:rsid w:val="00956154"/>
    <w:rsid w:val="009C440A"/>
    <w:rsid w:val="009F2367"/>
    <w:rsid w:val="00C32FD5"/>
    <w:rsid w:val="00CC2B27"/>
    <w:rsid w:val="00CF48BA"/>
    <w:rsid w:val="00CF5E5F"/>
    <w:rsid w:val="00E45C3C"/>
    <w:rsid w:val="00ED225B"/>
    <w:rsid w:val="00F30886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2CB56-318F-4DEA-B20E-25AEC86A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9C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7D29C7"/>
    <w:rPr>
      <w:rFonts w:ascii="Calibri" w:eastAsia="SimSun" w:hAnsi="Calibri" w:cs="font356"/>
      <w:lang w:eastAsia="ar-SA"/>
    </w:rPr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7D29C7"/>
    <w:pPr>
      <w:suppressAutoHyphens/>
      <w:spacing w:after="200" w:line="276" w:lineRule="auto"/>
      <w:ind w:left="708"/>
    </w:pPr>
    <w:rPr>
      <w:rFonts w:ascii="Calibri" w:eastAsia="SimSun" w:hAnsi="Calibri" w:cs="font356"/>
      <w:lang w:eastAsia="ar-SA"/>
    </w:rPr>
  </w:style>
  <w:style w:type="character" w:styleId="Enfasicorsivo">
    <w:name w:val="Emphasis"/>
    <w:basedOn w:val="Carpredefinitoparagrafo"/>
    <w:uiPriority w:val="20"/>
    <w:qFormat/>
    <w:rsid w:val="0080525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6CFD3-42F4-4F62-ABC9-7BA3EC18586B}"/>
</file>

<file path=customXml/itemProps2.xml><?xml version="1.0" encoding="utf-8"?>
<ds:datastoreItem xmlns:ds="http://schemas.openxmlformats.org/officeDocument/2006/customXml" ds:itemID="{A5BA5C32-9638-4A7F-AA1C-9D00070B402B}"/>
</file>

<file path=customXml/itemProps3.xml><?xml version="1.0" encoding="utf-8"?>
<ds:datastoreItem xmlns:ds="http://schemas.openxmlformats.org/officeDocument/2006/customXml" ds:itemID="{3AEFA87D-93F7-41A0-9763-B58DCECBBA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4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michela.fiore</dc:creator>
  <cp:keywords/>
  <dc:description/>
  <cp:lastModifiedBy>michela.fiore</cp:lastModifiedBy>
  <cp:revision>2</cp:revision>
  <cp:lastPrinted>2023-04-28T07:46:00Z</cp:lastPrinted>
  <dcterms:created xsi:type="dcterms:W3CDTF">2023-04-28T10:06:00Z</dcterms:created>
  <dcterms:modified xsi:type="dcterms:W3CDTF">2023-04-28T10:06:00Z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