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F1D1" w14:textId="77777777" w:rsidR="00B96909" w:rsidRPr="005C14B1" w:rsidRDefault="00B96909" w:rsidP="00B96909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Consejo de Derechos Humanos</w:t>
      </w:r>
    </w:p>
    <w:p w14:paraId="17D98DC2" w14:textId="77777777" w:rsidR="00B96909" w:rsidRPr="005C14B1" w:rsidRDefault="00B96909" w:rsidP="00B96909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43º Sesión del Grupo de Trabajo del Examen Periódico Universal</w:t>
      </w:r>
    </w:p>
    <w:p w14:paraId="1020131C" w14:textId="77777777" w:rsidR="00B96909" w:rsidRPr="005C14B1" w:rsidRDefault="00B96909" w:rsidP="00B96909">
      <w:pPr>
        <w:ind w:left="1440" w:firstLine="720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Examen Periódico Universal de Burundi</w:t>
      </w:r>
    </w:p>
    <w:p w14:paraId="3989E586" w14:textId="77777777" w:rsidR="00B96909" w:rsidRPr="005C14B1" w:rsidRDefault="00B96909" w:rsidP="00B96909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Marte 4 de mayo, 2023/ 9h00-12h30</w:t>
      </w:r>
    </w:p>
    <w:p w14:paraId="7A37230A" w14:textId="77777777" w:rsidR="00B96909" w:rsidRPr="005C14B1" w:rsidRDefault="00B96909" w:rsidP="00B96909">
      <w:pPr>
        <w:ind w:left="708" w:firstLine="708"/>
        <w:jc w:val="center"/>
        <w:rPr>
          <w:rFonts w:ascii="Times New Roman" w:hAnsi="Times New Roman" w:cs="Times New Roman"/>
          <w:b/>
          <w:lang w:val="es-ES"/>
        </w:rPr>
      </w:pPr>
    </w:p>
    <w:p w14:paraId="30481CE9" w14:textId="77777777" w:rsidR="00B96909" w:rsidRPr="005C14B1" w:rsidRDefault="00B96909" w:rsidP="00B96909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Intervención de la República Dominicana</w:t>
      </w:r>
    </w:p>
    <w:p w14:paraId="5989EE3C" w14:textId="77777777" w:rsidR="00B96909" w:rsidRPr="005C14B1" w:rsidRDefault="00B96909" w:rsidP="00B96909">
      <w:pPr>
        <w:jc w:val="center"/>
        <w:rPr>
          <w:rFonts w:ascii="Times New Roman" w:hAnsi="Times New Roman" w:cs="Times New Roman"/>
          <w:lang w:val="es-ES"/>
        </w:rPr>
      </w:pPr>
    </w:p>
    <w:p w14:paraId="1B855A9A" w14:textId="77777777" w:rsidR="00B96909" w:rsidRPr="005C14B1" w:rsidRDefault="00B96909" w:rsidP="00B96909">
      <w:pPr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Gracias Sr. </w:t>
      </w:r>
      <w:proofErr w:type="gramStart"/>
      <w:r w:rsidRPr="005C14B1">
        <w:rPr>
          <w:rFonts w:ascii="Times New Roman" w:hAnsi="Times New Roman" w:cs="Times New Roman"/>
          <w:lang w:val="es-ES"/>
        </w:rPr>
        <w:t>Presidente</w:t>
      </w:r>
      <w:proofErr w:type="gramEnd"/>
      <w:r w:rsidRPr="005C14B1">
        <w:rPr>
          <w:rFonts w:ascii="Times New Roman" w:hAnsi="Times New Roman" w:cs="Times New Roman"/>
          <w:lang w:val="es-ES"/>
        </w:rPr>
        <w:t xml:space="preserve"> / Vice-presidenta;</w:t>
      </w:r>
    </w:p>
    <w:p w14:paraId="65F18183" w14:textId="77777777" w:rsidR="00B96909" w:rsidRPr="005C14B1" w:rsidRDefault="00B96909" w:rsidP="00B96909">
      <w:pPr>
        <w:jc w:val="both"/>
        <w:rPr>
          <w:rFonts w:ascii="Times New Roman" w:hAnsi="Times New Roman" w:cs="Times New Roman"/>
          <w:lang w:val="es-ES"/>
        </w:rPr>
      </w:pPr>
    </w:p>
    <w:p w14:paraId="7D0267F0" w14:textId="77777777" w:rsidR="00B96909" w:rsidRPr="005C14B1" w:rsidRDefault="00B96909" w:rsidP="00B96909">
      <w:pPr>
        <w:jc w:val="both"/>
        <w:rPr>
          <w:rFonts w:ascii="Times New Roman" w:hAnsi="Times New Roman" w:cs="Times New Roman"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La delegación dominicana saluda a la delegación de Burundi y le agradece la presentación de su informe nacional. </w:t>
      </w:r>
    </w:p>
    <w:p w14:paraId="605A4ADC" w14:textId="77777777" w:rsidR="00B96909" w:rsidRPr="005C14B1" w:rsidRDefault="00B96909" w:rsidP="00B96909">
      <w:pPr>
        <w:jc w:val="both"/>
        <w:rPr>
          <w:rFonts w:ascii="Times New Roman" w:hAnsi="Times New Roman" w:cs="Times New Roman"/>
          <w:lang w:val="es-ES"/>
        </w:rPr>
      </w:pPr>
    </w:p>
    <w:p w14:paraId="02F6D0B0" w14:textId="77777777" w:rsidR="00B96909" w:rsidRPr="005C14B1" w:rsidRDefault="00B96909" w:rsidP="00B96909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5C14B1">
        <w:rPr>
          <w:rFonts w:ascii="Times New Roman" w:hAnsi="Times New Roman" w:cs="Times New Roman"/>
          <w:b/>
          <w:bCs/>
          <w:lang w:val="es-ES"/>
        </w:rPr>
        <w:t>En un ánimo constructivo, respetuosamente le recomendamos:</w:t>
      </w:r>
    </w:p>
    <w:p w14:paraId="51B09F97" w14:textId="77777777" w:rsidR="00B96909" w:rsidRPr="005C14B1" w:rsidRDefault="00B96909" w:rsidP="00B96909">
      <w:pPr>
        <w:pStyle w:val="NormalWeb"/>
        <w:numPr>
          <w:ilvl w:val="0"/>
          <w:numId w:val="1"/>
        </w:numPr>
        <w:ind w:right="-329"/>
        <w:contextualSpacing/>
        <w:jc w:val="both"/>
        <w:rPr>
          <w:lang w:val="es-ES"/>
        </w:rPr>
      </w:pPr>
      <w:r w:rsidRPr="005C14B1">
        <w:rPr>
          <w:lang w:val="es-ES"/>
        </w:rPr>
        <w:t xml:space="preserve">Ratificar la Convención Internacional para la Protección de Todas las Personas contra las Desapariciones Forzadas. </w:t>
      </w:r>
    </w:p>
    <w:p w14:paraId="7FE751C6" w14:textId="77777777" w:rsidR="00B96909" w:rsidRPr="005C14B1" w:rsidRDefault="00B96909" w:rsidP="00B96909">
      <w:pPr>
        <w:pStyle w:val="NormalWeb"/>
        <w:ind w:left="720" w:right="-329"/>
        <w:contextualSpacing/>
        <w:jc w:val="both"/>
        <w:rPr>
          <w:lang w:val="es-ES"/>
        </w:rPr>
      </w:pPr>
    </w:p>
    <w:p w14:paraId="68391BAD" w14:textId="77777777" w:rsidR="00B96909" w:rsidRPr="005C14B1" w:rsidRDefault="00B96909" w:rsidP="00B96909">
      <w:pPr>
        <w:pStyle w:val="NormalWeb"/>
        <w:numPr>
          <w:ilvl w:val="0"/>
          <w:numId w:val="1"/>
        </w:numPr>
        <w:ind w:right="-329"/>
        <w:contextualSpacing/>
        <w:jc w:val="both"/>
        <w:rPr>
          <w:lang w:val="es-ES"/>
        </w:rPr>
      </w:pPr>
      <w:r w:rsidRPr="005C14B1">
        <w:rPr>
          <w:lang w:val="es-ES"/>
        </w:rPr>
        <w:t>Felicitamos a Burundi por la ratificación el Protocolo Facultativo de la Convención contra la Tortura y Otros Tratos o Penas Crueles, Inhumanos o Degradantes y al respecto, recomendamos establecer un mecanismo independiente y eficaz que investigue las denuncias de tortura y malos tratos cometidos por miembros de las fuerzas policiales y de seguridad y de los servicios de inteligencia que fomente la presentación de denuncias por parte de las víctimas.</w:t>
      </w:r>
    </w:p>
    <w:p w14:paraId="71E7BAB3" w14:textId="77777777" w:rsidR="00B96909" w:rsidRPr="005C14B1" w:rsidRDefault="00B96909" w:rsidP="00B96909">
      <w:pPr>
        <w:pStyle w:val="NormalWeb"/>
        <w:ind w:right="-329"/>
        <w:contextualSpacing/>
        <w:jc w:val="both"/>
        <w:rPr>
          <w:lang w:val="es-ES"/>
        </w:rPr>
      </w:pPr>
    </w:p>
    <w:p w14:paraId="61F252B8" w14:textId="77777777" w:rsidR="00B96909" w:rsidRPr="005C14B1" w:rsidRDefault="00B96909" w:rsidP="00B96909">
      <w:pPr>
        <w:pStyle w:val="NormalWeb"/>
        <w:numPr>
          <w:ilvl w:val="0"/>
          <w:numId w:val="1"/>
        </w:numPr>
        <w:ind w:right="-329"/>
        <w:contextualSpacing/>
        <w:jc w:val="both"/>
        <w:rPr>
          <w:lang w:val="es-ES"/>
        </w:rPr>
      </w:pPr>
      <w:r w:rsidRPr="005C14B1">
        <w:rPr>
          <w:lang w:val="es-ES"/>
        </w:rPr>
        <w:t>Recomendamos reforzar el estado de derecho y la administración de justicia mediante un análisis del acceso a la justicia, los programas de asistencia jurídica y el fomento de la capacidad de los jueces.</w:t>
      </w:r>
    </w:p>
    <w:p w14:paraId="285C5A0D" w14:textId="77777777" w:rsidR="00B96909" w:rsidRPr="005C14B1" w:rsidRDefault="00B96909" w:rsidP="00B96909">
      <w:pPr>
        <w:pStyle w:val="NormalWeb"/>
        <w:ind w:right="-329"/>
        <w:contextualSpacing/>
        <w:jc w:val="both"/>
        <w:rPr>
          <w:lang w:val="es-ES"/>
        </w:rPr>
      </w:pPr>
    </w:p>
    <w:p w14:paraId="79F76C33" w14:textId="77777777" w:rsidR="00B96909" w:rsidRPr="005C14B1" w:rsidRDefault="00B96909" w:rsidP="00B96909">
      <w:pPr>
        <w:pStyle w:val="NormalWeb"/>
        <w:ind w:right="-330"/>
        <w:jc w:val="both"/>
        <w:rPr>
          <w:lang w:val="es-ES"/>
        </w:rPr>
      </w:pPr>
      <w:r w:rsidRPr="005C14B1">
        <w:rPr>
          <w:lang w:val="es-ES"/>
        </w:rPr>
        <w:t xml:space="preserve">Saludamos, en el 2022, la renovación de los mandatos de la Defensoría del Pueblo y de la Comisión de la Verdad y la Reconciliación. </w:t>
      </w:r>
    </w:p>
    <w:p w14:paraId="23FEEBAC" w14:textId="77777777" w:rsidR="00B96909" w:rsidRPr="005C14B1" w:rsidRDefault="00B96909" w:rsidP="00B96909">
      <w:pPr>
        <w:pStyle w:val="NormalWeb"/>
        <w:ind w:right="-330"/>
        <w:jc w:val="both"/>
        <w:rPr>
          <w:lang w:val="es-ES"/>
        </w:rPr>
      </w:pPr>
      <w:r w:rsidRPr="005C14B1">
        <w:rPr>
          <w:lang w:val="es-ES"/>
        </w:rPr>
        <w:t xml:space="preserve">Asimismo, reconocemos los esfuerzos a nivel institucional atreves de la ha adopción de la Política Nacional sobre los Derechos de las Personas con Discapacidad y su Plan de Acción 2020-2024.  </w:t>
      </w:r>
    </w:p>
    <w:p w14:paraId="05A3E4CD" w14:textId="77777777" w:rsidR="00B96909" w:rsidRPr="005C14B1" w:rsidRDefault="00B96909" w:rsidP="00B96909">
      <w:pPr>
        <w:rPr>
          <w:rFonts w:ascii="Times New Roman" w:hAnsi="Times New Roman" w:cs="Times New Roman"/>
          <w:b/>
          <w:bCs/>
          <w:lang w:val="es-ES"/>
        </w:rPr>
      </w:pPr>
    </w:p>
    <w:p w14:paraId="7B8D529A" w14:textId="77777777" w:rsidR="00B96909" w:rsidRPr="005C14B1" w:rsidRDefault="00B96909" w:rsidP="00B96909">
      <w:pPr>
        <w:jc w:val="both"/>
        <w:rPr>
          <w:rFonts w:ascii="Times New Roman" w:hAnsi="Times New Roman" w:cs="Times New Roman"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Le deseamos a Burundi un exitoso EPU. </w:t>
      </w:r>
    </w:p>
    <w:p w14:paraId="77A6DEBE" w14:textId="77777777" w:rsidR="00B96909" w:rsidRPr="005C14B1" w:rsidRDefault="00B96909" w:rsidP="00B96909">
      <w:pPr>
        <w:rPr>
          <w:rFonts w:ascii="Times New Roman" w:hAnsi="Times New Roman" w:cs="Times New Roman"/>
          <w:b/>
          <w:bCs/>
          <w:lang w:val="es-ES"/>
        </w:rPr>
      </w:pPr>
    </w:p>
    <w:p w14:paraId="57BC2884" w14:textId="77777777" w:rsidR="00B96909" w:rsidRPr="005C14B1" w:rsidRDefault="00B96909" w:rsidP="00B96909">
      <w:pPr>
        <w:rPr>
          <w:rFonts w:ascii="Times New Roman" w:hAnsi="Times New Roman" w:cs="Times New Roman"/>
          <w:b/>
          <w:bCs/>
          <w:lang w:val="es-ES"/>
        </w:rPr>
      </w:pPr>
    </w:p>
    <w:p w14:paraId="686B35C7" w14:textId="77777777" w:rsidR="00B96909" w:rsidRPr="005C14B1" w:rsidRDefault="00B96909" w:rsidP="00B96909">
      <w:pPr>
        <w:rPr>
          <w:rFonts w:ascii="Times New Roman" w:hAnsi="Times New Roman" w:cs="Times New Roman"/>
          <w:b/>
          <w:bCs/>
          <w:lang w:val="es-ES"/>
        </w:rPr>
      </w:pPr>
    </w:p>
    <w:p w14:paraId="1952FD21" w14:textId="77777777" w:rsidR="00B96909" w:rsidRDefault="00B96909"/>
    <w:sectPr w:rsidR="00B96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4B0C"/>
    <w:multiLevelType w:val="hybridMultilevel"/>
    <w:tmpl w:val="F7F06E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76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09"/>
    <w:rsid w:val="00B9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08ECD"/>
  <w15:chartTrackingRefBased/>
  <w15:docId w15:val="{F1E75122-D8A5-F34F-A3F7-298857FD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69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4FCD7-3CE6-4634-B178-D1299220CC72}"/>
</file>

<file path=customXml/itemProps2.xml><?xml version="1.0" encoding="utf-8"?>
<ds:datastoreItem xmlns:ds="http://schemas.openxmlformats.org/officeDocument/2006/customXml" ds:itemID="{96720103-4E66-49A8-92D4-13A28BAAAF8A}"/>
</file>

<file path=customXml/itemProps3.xml><?xml version="1.0" encoding="utf-8"?>
<ds:datastoreItem xmlns:ds="http://schemas.openxmlformats.org/officeDocument/2006/customXml" ds:itemID="{C752F1B1-B3AD-4B38-A184-175B5F88C3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alfonsina Gonzalez Nicasio</dc:creator>
  <cp:keywords/>
  <dc:description/>
  <cp:lastModifiedBy>alfonsina Gonzalez Nicasio</cp:lastModifiedBy>
  <cp:revision>1</cp:revision>
  <dcterms:created xsi:type="dcterms:W3CDTF">2023-05-04T06:45:00Z</dcterms:created>
  <dcterms:modified xsi:type="dcterms:W3CDTF">2023-05-04T06:46:00Z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