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90C9" w14:textId="77777777" w:rsidR="00632485" w:rsidRDefault="00DC4DFD" w:rsidP="00DC4DF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</w:t>
      </w:r>
      <w:r w:rsidR="003E6B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3E6B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delivered by Danyal Hasnain, Third Secretary,</w:t>
      </w:r>
      <w:r w:rsidR="003E6B99" w:rsidRPr="001D1FE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40901403" w14:textId="306D0BAC" w:rsidR="00DC4DFD" w:rsidRPr="00303979" w:rsidRDefault="00DC4DFD" w:rsidP="00DC4DF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during the 4</w:t>
      </w:r>
      <w:r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7A331D"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Burundi</w:t>
      </w:r>
    </w:p>
    <w:p w14:paraId="725C7CEC" w14:textId="77777777" w:rsidR="00DC4DFD" w:rsidRPr="00303979" w:rsidRDefault="00DC4DFD" w:rsidP="00DC4DF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61314EA9" w14:textId="623D2BD8" w:rsidR="00DC4DFD" w:rsidRPr="00303979" w:rsidRDefault="00DC4DFD" w:rsidP="00DC4DF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0</w:t>
      </w:r>
      <w:r w:rsidR="00161C58"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4</w:t>
      </w:r>
      <w:r w:rsidRPr="0030397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May 2023</w:t>
      </w:r>
    </w:p>
    <w:bookmarkEnd w:id="0"/>
    <w:p w14:paraId="3BA39D02" w14:textId="77777777" w:rsidR="00DC4DFD" w:rsidRPr="00303979" w:rsidRDefault="00DC4DFD" w:rsidP="00DC4DFD">
      <w:pPr>
        <w:tabs>
          <w:tab w:val="left" w:pos="165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3979">
        <w:rPr>
          <w:rFonts w:asciiTheme="majorBidi" w:hAnsiTheme="majorBidi" w:cstheme="majorBidi"/>
          <w:sz w:val="24"/>
          <w:szCs w:val="24"/>
        </w:rPr>
        <w:tab/>
      </w:r>
    </w:p>
    <w:p w14:paraId="0ECB39FC" w14:textId="0A890EC1" w:rsidR="00DC4DFD" w:rsidRPr="00303979" w:rsidRDefault="0054544B" w:rsidP="00DC4DFD">
      <w:pPr>
        <w:tabs>
          <w:tab w:val="left" w:pos="303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Madam Vice</w:t>
      </w:r>
      <w:r w:rsidR="00DC4DFD" w:rsidRPr="00303979">
        <w:rPr>
          <w:rFonts w:asciiTheme="majorBidi" w:hAnsiTheme="majorBidi" w:cstheme="majorBidi"/>
          <w:sz w:val="24"/>
          <w:szCs w:val="24"/>
        </w:rPr>
        <w:t xml:space="preserve"> President,</w:t>
      </w:r>
      <w:r w:rsidR="00DC4DFD" w:rsidRPr="00303979">
        <w:rPr>
          <w:rFonts w:asciiTheme="majorBidi" w:hAnsiTheme="majorBidi" w:cstheme="majorBidi"/>
          <w:sz w:val="24"/>
          <w:szCs w:val="24"/>
        </w:rPr>
        <w:tab/>
      </w:r>
    </w:p>
    <w:p w14:paraId="257C2D60" w14:textId="77777777" w:rsidR="00DC4DFD" w:rsidRPr="00303979" w:rsidRDefault="00DC4DFD" w:rsidP="00DC4D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E57187" w14:textId="579C634D" w:rsidR="00DC4DFD" w:rsidRPr="00303979" w:rsidRDefault="00DC4DFD" w:rsidP="00DC4DF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03979">
        <w:rPr>
          <w:rFonts w:asciiTheme="majorBidi" w:hAnsiTheme="majorBidi" w:cstheme="majorBidi"/>
          <w:sz w:val="24"/>
          <w:szCs w:val="24"/>
        </w:rPr>
        <w:t xml:space="preserve">We welcome and thank the delegation of </w:t>
      </w:r>
      <w:r w:rsidR="00EF569E" w:rsidRPr="00303979">
        <w:rPr>
          <w:rFonts w:asciiTheme="majorBidi" w:hAnsiTheme="majorBidi" w:cstheme="majorBidi"/>
          <w:sz w:val="24"/>
          <w:szCs w:val="24"/>
        </w:rPr>
        <w:t>Burundi</w:t>
      </w:r>
      <w:r w:rsidRPr="00303979">
        <w:rPr>
          <w:rFonts w:asciiTheme="majorBidi" w:hAnsiTheme="majorBidi" w:cstheme="majorBidi"/>
          <w:sz w:val="24"/>
          <w:szCs w:val="24"/>
        </w:rPr>
        <w:t xml:space="preserve"> for presentation of its 4</w:t>
      </w:r>
      <w:r w:rsidRPr="0030397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03979">
        <w:rPr>
          <w:rFonts w:asciiTheme="majorBidi" w:hAnsiTheme="majorBidi" w:cstheme="majorBidi"/>
          <w:sz w:val="24"/>
          <w:szCs w:val="24"/>
        </w:rPr>
        <w:t xml:space="preserve"> UPR report.</w:t>
      </w:r>
    </w:p>
    <w:p w14:paraId="2840FD9E" w14:textId="77777777" w:rsidR="00DC4DFD" w:rsidRPr="00303979" w:rsidRDefault="00DC4DFD" w:rsidP="00DC4D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06B297" w14:textId="4FD38694" w:rsidR="006E2446" w:rsidRPr="00303979" w:rsidRDefault="00086B75" w:rsidP="00F213F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03979">
        <w:rPr>
          <w:rFonts w:asciiTheme="majorBidi" w:hAnsiTheme="majorBidi" w:cstheme="majorBidi"/>
          <w:sz w:val="24"/>
          <w:szCs w:val="24"/>
        </w:rPr>
        <w:t>W</w:t>
      </w:r>
      <w:r w:rsidR="00DC4DFD" w:rsidRPr="00303979">
        <w:rPr>
          <w:rFonts w:asciiTheme="majorBidi" w:hAnsiTheme="majorBidi" w:cstheme="majorBidi"/>
          <w:sz w:val="24"/>
          <w:szCs w:val="24"/>
        </w:rPr>
        <w:t xml:space="preserve">e appreciate </w:t>
      </w:r>
      <w:r w:rsidRPr="00303979">
        <w:rPr>
          <w:rFonts w:asciiTheme="majorBidi" w:hAnsiTheme="majorBidi" w:cstheme="majorBidi"/>
          <w:sz w:val="24"/>
          <w:szCs w:val="24"/>
        </w:rPr>
        <w:t>Burundi’s</w:t>
      </w:r>
      <w:r w:rsidR="00DC4DFD" w:rsidRPr="00303979">
        <w:rPr>
          <w:rFonts w:asciiTheme="majorBidi" w:hAnsiTheme="majorBidi" w:cstheme="majorBidi"/>
          <w:sz w:val="24"/>
          <w:szCs w:val="24"/>
        </w:rPr>
        <w:t xml:space="preserve"> cooperation with the UN human rights and UPR mechanisms. We </w:t>
      </w:r>
      <w:r w:rsidR="0096749B">
        <w:rPr>
          <w:rFonts w:asciiTheme="majorBidi" w:hAnsiTheme="majorBidi" w:cstheme="majorBidi"/>
          <w:sz w:val="24"/>
          <w:szCs w:val="24"/>
        </w:rPr>
        <w:t>also commend it for legislative and policy</w:t>
      </w:r>
      <w:r w:rsidR="00DC4DFD" w:rsidRPr="00303979">
        <w:rPr>
          <w:rFonts w:asciiTheme="majorBidi" w:hAnsiTheme="majorBidi" w:cstheme="majorBidi"/>
          <w:sz w:val="24"/>
          <w:szCs w:val="24"/>
        </w:rPr>
        <w:t xml:space="preserve"> measures taken for furthering the human rights agenda, including </w:t>
      </w:r>
      <w:r w:rsidR="00F213FF" w:rsidRPr="00303979">
        <w:rPr>
          <w:rFonts w:asciiTheme="majorBidi" w:hAnsiTheme="majorBidi" w:cstheme="majorBidi"/>
          <w:sz w:val="24"/>
          <w:szCs w:val="24"/>
        </w:rPr>
        <w:t>Act No. 1/022 of 2018 on the establishment</w:t>
      </w:r>
      <w:r w:rsidR="009C1CE3" w:rsidRPr="00303979">
        <w:rPr>
          <w:rFonts w:asciiTheme="majorBidi" w:hAnsiTheme="majorBidi" w:cstheme="majorBidi"/>
          <w:sz w:val="24"/>
          <w:szCs w:val="24"/>
        </w:rPr>
        <w:t xml:space="preserve"> </w:t>
      </w:r>
      <w:r w:rsidR="00F213FF" w:rsidRPr="00303979">
        <w:rPr>
          <w:rFonts w:asciiTheme="majorBidi" w:hAnsiTheme="majorBidi" w:cstheme="majorBidi"/>
          <w:sz w:val="24"/>
          <w:szCs w:val="24"/>
        </w:rPr>
        <w:t>and functioning of the Truth and Reconciliation Commission;</w:t>
      </w:r>
      <w:r w:rsidR="007514A2" w:rsidRPr="00303979">
        <w:rPr>
          <w:rFonts w:asciiTheme="majorBidi" w:hAnsiTheme="majorBidi" w:cstheme="majorBidi"/>
          <w:sz w:val="24"/>
          <w:szCs w:val="24"/>
        </w:rPr>
        <w:t xml:space="preserve"> Act No. 1/07 of 2020 on the Burundi Health-Care Services Code</w:t>
      </w:r>
      <w:r w:rsidR="0086207E" w:rsidRPr="00303979">
        <w:rPr>
          <w:rFonts w:asciiTheme="majorBidi" w:hAnsiTheme="majorBidi" w:cstheme="majorBidi"/>
          <w:sz w:val="24"/>
          <w:szCs w:val="24"/>
        </w:rPr>
        <w:t xml:space="preserve">; and Act No. 1/12 of 2020 on the Burundi Social Protection Code. </w:t>
      </w:r>
    </w:p>
    <w:p w14:paraId="3B79CE3D" w14:textId="77777777" w:rsidR="00DC4DFD" w:rsidRPr="00303979" w:rsidRDefault="00DC4DFD" w:rsidP="00B424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C8D832" w14:textId="621AA9DD" w:rsidR="00A70B81" w:rsidRDefault="008E3C0C" w:rsidP="00A70B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3979">
        <w:rPr>
          <w:rFonts w:asciiTheme="majorBidi" w:hAnsiTheme="majorBidi" w:cstheme="majorBidi"/>
          <w:sz w:val="24"/>
          <w:szCs w:val="24"/>
        </w:rPr>
        <w:t>We have the following</w:t>
      </w:r>
      <w:r w:rsidR="00DC4DFD" w:rsidRPr="00303979">
        <w:rPr>
          <w:rFonts w:asciiTheme="majorBidi" w:hAnsiTheme="majorBidi" w:cstheme="majorBidi"/>
          <w:sz w:val="24"/>
          <w:szCs w:val="24"/>
        </w:rPr>
        <w:t xml:space="preserve"> recommend</w:t>
      </w:r>
      <w:r w:rsidRPr="00303979">
        <w:rPr>
          <w:rFonts w:asciiTheme="majorBidi" w:hAnsiTheme="majorBidi" w:cstheme="majorBidi"/>
          <w:sz w:val="24"/>
          <w:szCs w:val="24"/>
        </w:rPr>
        <w:t>ations:</w:t>
      </w:r>
    </w:p>
    <w:p w14:paraId="1FA32C99" w14:textId="77777777" w:rsidR="00A70B81" w:rsidRPr="00303979" w:rsidRDefault="00A70B81" w:rsidP="00A70B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E7A418" w14:textId="5A8779EB" w:rsidR="00365221" w:rsidRPr="00303979" w:rsidRDefault="00BF2BFB" w:rsidP="0036522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3979">
        <w:rPr>
          <w:rFonts w:asciiTheme="majorBidi" w:hAnsiTheme="majorBidi" w:cstheme="majorBidi"/>
          <w:sz w:val="24"/>
          <w:szCs w:val="24"/>
        </w:rPr>
        <w:t xml:space="preserve">Continue implementing measures to provide </w:t>
      </w:r>
      <w:r w:rsidR="00365221" w:rsidRPr="00303979">
        <w:rPr>
          <w:rFonts w:asciiTheme="majorBidi" w:hAnsiTheme="majorBidi" w:cstheme="majorBidi"/>
          <w:sz w:val="24"/>
          <w:szCs w:val="24"/>
        </w:rPr>
        <w:t>quality</w:t>
      </w:r>
      <w:r w:rsidRPr="00303979">
        <w:rPr>
          <w:rFonts w:asciiTheme="majorBidi" w:hAnsiTheme="majorBidi" w:cstheme="majorBidi"/>
          <w:sz w:val="24"/>
          <w:szCs w:val="24"/>
        </w:rPr>
        <w:t xml:space="preserve"> education for </w:t>
      </w:r>
      <w:r w:rsidR="00A70B81">
        <w:rPr>
          <w:rFonts w:asciiTheme="majorBidi" w:hAnsiTheme="majorBidi" w:cstheme="majorBidi"/>
          <w:sz w:val="24"/>
          <w:szCs w:val="24"/>
        </w:rPr>
        <w:t>children</w:t>
      </w:r>
      <w:r w:rsidRPr="00303979">
        <w:rPr>
          <w:rFonts w:asciiTheme="majorBidi" w:hAnsiTheme="majorBidi" w:cstheme="majorBidi"/>
          <w:sz w:val="24"/>
          <w:szCs w:val="24"/>
        </w:rPr>
        <w:t xml:space="preserve">, </w:t>
      </w:r>
      <w:r w:rsidR="00365221" w:rsidRPr="00303979">
        <w:rPr>
          <w:rFonts w:asciiTheme="majorBidi" w:hAnsiTheme="majorBidi" w:cstheme="majorBidi"/>
          <w:sz w:val="24"/>
          <w:szCs w:val="24"/>
        </w:rPr>
        <w:t>especially from the most marginalized groups;</w:t>
      </w:r>
    </w:p>
    <w:p w14:paraId="04E5AC90" w14:textId="77777777" w:rsidR="00DC4DFD" w:rsidRPr="00303979" w:rsidRDefault="00DC4DFD" w:rsidP="00DC4DFD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9E2047" w14:textId="33FFBB08" w:rsidR="008B2340" w:rsidRPr="00303979" w:rsidRDefault="00DC4DFD" w:rsidP="004C70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3979">
        <w:rPr>
          <w:rFonts w:asciiTheme="majorBidi" w:hAnsiTheme="majorBidi" w:cstheme="majorBidi"/>
          <w:sz w:val="24"/>
          <w:szCs w:val="24"/>
        </w:rPr>
        <w:t xml:space="preserve">Continue to allocate greater resources </w:t>
      </w:r>
      <w:r w:rsidR="000845C0">
        <w:rPr>
          <w:rFonts w:asciiTheme="majorBidi" w:hAnsiTheme="majorBidi" w:cstheme="majorBidi"/>
          <w:sz w:val="24"/>
          <w:szCs w:val="24"/>
        </w:rPr>
        <w:t>under</w:t>
      </w:r>
      <w:r w:rsidR="004C70ED" w:rsidRPr="00303979">
        <w:rPr>
          <w:rFonts w:asciiTheme="majorBidi" w:hAnsiTheme="majorBidi" w:cstheme="majorBidi"/>
          <w:sz w:val="24"/>
          <w:szCs w:val="24"/>
        </w:rPr>
        <w:t xml:space="preserve"> the National Health Policy 2016–2025, and </w:t>
      </w:r>
      <w:r w:rsidR="00BD6C2A">
        <w:rPr>
          <w:rFonts w:asciiTheme="majorBidi" w:hAnsiTheme="majorBidi" w:cstheme="majorBidi"/>
          <w:sz w:val="24"/>
          <w:szCs w:val="24"/>
        </w:rPr>
        <w:t>ensure</w:t>
      </w:r>
      <w:r w:rsidR="004C70ED" w:rsidRPr="00303979">
        <w:rPr>
          <w:rFonts w:asciiTheme="majorBidi" w:hAnsiTheme="majorBidi" w:cstheme="majorBidi"/>
          <w:sz w:val="24"/>
          <w:szCs w:val="24"/>
        </w:rPr>
        <w:t xml:space="preserve"> the continuous improvement </w:t>
      </w:r>
      <w:r w:rsidR="008B2340" w:rsidRPr="00303979">
        <w:rPr>
          <w:rFonts w:asciiTheme="majorBidi" w:hAnsiTheme="majorBidi" w:cstheme="majorBidi"/>
          <w:sz w:val="24"/>
          <w:szCs w:val="24"/>
        </w:rPr>
        <w:t>in</w:t>
      </w:r>
      <w:r w:rsidR="004C70ED" w:rsidRPr="00303979">
        <w:rPr>
          <w:rFonts w:asciiTheme="majorBidi" w:hAnsiTheme="majorBidi" w:cstheme="majorBidi"/>
          <w:sz w:val="24"/>
          <w:szCs w:val="24"/>
        </w:rPr>
        <w:t xml:space="preserve"> the health</w:t>
      </w:r>
      <w:r w:rsidR="008B2340" w:rsidRPr="00303979">
        <w:rPr>
          <w:rFonts w:asciiTheme="majorBidi" w:hAnsiTheme="majorBidi" w:cstheme="majorBidi"/>
          <w:sz w:val="24"/>
          <w:szCs w:val="24"/>
        </w:rPr>
        <w:t xml:space="preserve">care </w:t>
      </w:r>
      <w:r w:rsidR="00555780" w:rsidRPr="00303979">
        <w:rPr>
          <w:rFonts w:asciiTheme="majorBidi" w:hAnsiTheme="majorBidi" w:cstheme="majorBidi"/>
          <w:sz w:val="24"/>
          <w:szCs w:val="24"/>
        </w:rPr>
        <w:t>infrastructure; and</w:t>
      </w:r>
    </w:p>
    <w:p w14:paraId="498A2D47" w14:textId="77777777" w:rsidR="00DC4DFD" w:rsidRPr="00303979" w:rsidRDefault="00DC4DFD" w:rsidP="00DC4DFD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F7E3D2" w14:textId="5FCF14A3" w:rsidR="00DC4DFD" w:rsidRPr="00303979" w:rsidRDefault="004F02DA" w:rsidP="00DC4DF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3979">
        <w:rPr>
          <w:rFonts w:asciiTheme="majorBidi" w:hAnsiTheme="majorBidi" w:cstheme="majorBidi"/>
          <w:sz w:val="24"/>
          <w:szCs w:val="24"/>
        </w:rPr>
        <w:t>Strengthen</w:t>
      </w:r>
      <w:r w:rsidR="00DC4DFD" w:rsidRPr="00303979">
        <w:rPr>
          <w:rFonts w:asciiTheme="majorBidi" w:hAnsiTheme="majorBidi" w:cstheme="majorBidi"/>
          <w:sz w:val="24"/>
          <w:szCs w:val="24"/>
        </w:rPr>
        <w:t xml:space="preserve"> efforts </w:t>
      </w:r>
      <w:r w:rsidR="00595B8E" w:rsidRPr="00303979">
        <w:rPr>
          <w:rFonts w:asciiTheme="majorBidi" w:hAnsiTheme="majorBidi" w:cstheme="majorBidi"/>
          <w:sz w:val="24"/>
          <w:szCs w:val="24"/>
        </w:rPr>
        <w:t>to remove the obstacles for women empowerment under the National Programme for Women’s Economic Empowerment 2021–2027</w:t>
      </w:r>
      <w:r w:rsidR="007B5440">
        <w:rPr>
          <w:rFonts w:asciiTheme="majorBidi" w:hAnsiTheme="majorBidi" w:cstheme="majorBidi"/>
          <w:sz w:val="24"/>
          <w:szCs w:val="24"/>
        </w:rPr>
        <w:t>.</w:t>
      </w:r>
    </w:p>
    <w:p w14:paraId="44EBBFC3" w14:textId="0C3DE606" w:rsidR="00DC4DFD" w:rsidRPr="00303979" w:rsidRDefault="00DC4DFD" w:rsidP="00DC4DF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3979">
        <w:rPr>
          <w:rFonts w:asciiTheme="majorBidi" w:hAnsiTheme="majorBidi" w:cstheme="majorBidi"/>
          <w:sz w:val="24"/>
          <w:szCs w:val="24"/>
        </w:rPr>
        <w:t xml:space="preserve">We wish </w:t>
      </w:r>
      <w:r w:rsidR="007F5514" w:rsidRPr="00303979">
        <w:rPr>
          <w:rFonts w:asciiTheme="majorBidi" w:hAnsiTheme="majorBidi" w:cstheme="majorBidi"/>
          <w:sz w:val="24"/>
          <w:szCs w:val="24"/>
        </w:rPr>
        <w:t>Burundi</w:t>
      </w:r>
      <w:r w:rsidRPr="00303979">
        <w:rPr>
          <w:rFonts w:asciiTheme="majorBidi" w:hAnsiTheme="majorBidi" w:cstheme="majorBidi"/>
          <w:sz w:val="24"/>
          <w:szCs w:val="24"/>
        </w:rPr>
        <w:t xml:space="preserve"> a successful UPR. </w:t>
      </w:r>
    </w:p>
    <w:p w14:paraId="232878D4" w14:textId="77777777" w:rsidR="00DC4DFD" w:rsidRPr="00303979" w:rsidRDefault="00DC4DFD" w:rsidP="00DC4DFD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B02073" w14:textId="77777777" w:rsidR="00DC4DFD" w:rsidRPr="00F70866" w:rsidRDefault="00DC4DFD" w:rsidP="00DC4DF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70866">
        <w:rPr>
          <w:rFonts w:asciiTheme="majorBidi" w:hAnsiTheme="majorBidi" w:cstheme="majorBidi"/>
          <w:sz w:val="24"/>
          <w:szCs w:val="24"/>
        </w:rPr>
        <w:t>I thank you!</w:t>
      </w:r>
    </w:p>
    <w:p w14:paraId="19D9C7E7" w14:textId="77777777" w:rsidR="00DC4DFD" w:rsidRPr="00303979" w:rsidRDefault="00DC4DFD" w:rsidP="00DC4DF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2D6A084" w14:textId="77777777" w:rsidR="00DC4DFD" w:rsidRPr="00303979" w:rsidRDefault="00DC4DFD" w:rsidP="00DC4DF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ED8B941" w14:textId="77777777" w:rsidR="00DC4DFD" w:rsidRPr="00303979" w:rsidRDefault="00DC4DFD" w:rsidP="00DC4DF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B47A92A" w14:textId="77777777" w:rsidR="00DC4DFD" w:rsidRPr="00303979" w:rsidRDefault="00DC4DFD" w:rsidP="00DC4DF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7316CB9" w14:textId="77777777" w:rsidR="00DC4DFD" w:rsidRPr="00303979" w:rsidRDefault="00DC4DFD" w:rsidP="00DC4DF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E24E573" w14:textId="77777777" w:rsidR="00DC4DFD" w:rsidRPr="00303979" w:rsidRDefault="00DC4DFD" w:rsidP="00DC4DF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8834A84" w14:textId="77777777" w:rsidR="00DC4DFD" w:rsidRPr="00303979" w:rsidRDefault="00DC4DFD" w:rsidP="00DC4DF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63EAF623" w14:textId="77777777" w:rsidR="00CC6E22" w:rsidRPr="00303979" w:rsidRDefault="00CC6E22">
      <w:pPr>
        <w:rPr>
          <w:rFonts w:asciiTheme="majorBidi" w:hAnsiTheme="majorBidi" w:cstheme="majorBidi"/>
          <w:sz w:val="24"/>
          <w:szCs w:val="24"/>
        </w:rPr>
      </w:pPr>
    </w:p>
    <w:sectPr w:rsidR="00CC6E22" w:rsidRPr="00303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553E" w14:textId="77777777" w:rsidR="007655CD" w:rsidRDefault="007655CD">
      <w:pPr>
        <w:spacing w:after="0" w:line="240" w:lineRule="auto"/>
      </w:pPr>
      <w:r>
        <w:separator/>
      </w:r>
    </w:p>
  </w:endnote>
  <w:endnote w:type="continuationSeparator" w:id="0">
    <w:p w14:paraId="312D64D3" w14:textId="77777777" w:rsidR="007655CD" w:rsidRDefault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85DF" w14:textId="77777777" w:rsidR="00E408B4" w:rsidRDefault="00E40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EDB3" w14:textId="77777777" w:rsidR="00E408B4" w:rsidRDefault="00E40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5301" w14:textId="77777777" w:rsidR="00E408B4" w:rsidRDefault="00E4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9F65" w14:textId="77777777" w:rsidR="007655CD" w:rsidRDefault="007655CD">
      <w:pPr>
        <w:spacing w:after="0" w:line="240" w:lineRule="auto"/>
      </w:pPr>
      <w:r>
        <w:separator/>
      </w:r>
    </w:p>
  </w:footnote>
  <w:footnote w:type="continuationSeparator" w:id="0">
    <w:p w14:paraId="29A2FDF9" w14:textId="77777777" w:rsidR="007655CD" w:rsidRDefault="0076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8CE9" w14:textId="77777777" w:rsidR="00E408B4" w:rsidRDefault="00E4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573A" w14:textId="77777777" w:rsidR="00A037F5" w:rsidRPr="00675B4A" w:rsidRDefault="00000000" w:rsidP="00A037F5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51487B7B" wp14:editId="64B5FFEA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646E1" w14:textId="77777777" w:rsidR="00A037F5" w:rsidRPr="00675B4A" w:rsidRDefault="00000000" w:rsidP="00A037F5">
    <w:pPr>
      <w:pStyle w:val="Header"/>
      <w:jc w:val="both"/>
      <w:rPr>
        <w:rFonts w:asciiTheme="majorBidi" w:hAnsiTheme="majorBidi" w:cstheme="majorBidi"/>
        <w:b/>
        <w:bCs/>
        <w:color w:val="006600"/>
        <w:sz w:val="28"/>
        <w:szCs w:val="28"/>
      </w:rPr>
    </w:pPr>
  </w:p>
  <w:p w14:paraId="18E9F47E" w14:textId="77777777" w:rsidR="00A037F5" w:rsidRPr="00675B4A" w:rsidRDefault="00000000" w:rsidP="00A037F5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792DE" wp14:editId="4A3A26D7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E6658" w14:textId="77777777" w:rsidR="00A037F5" w:rsidRPr="00A55F7A" w:rsidRDefault="00000000" w:rsidP="00A037F5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792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4FCE6658" w14:textId="77777777" w:rsidR="00A037F5" w:rsidRPr="00A55F7A" w:rsidRDefault="00000000" w:rsidP="00A037F5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553593" w14:textId="77777777" w:rsidR="00A037F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A235" w14:textId="77777777" w:rsidR="00E408B4" w:rsidRDefault="00E4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38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FD"/>
    <w:rsid w:val="000845C0"/>
    <w:rsid w:val="00086B75"/>
    <w:rsid w:val="001064B8"/>
    <w:rsid w:val="00161C58"/>
    <w:rsid w:val="0028160C"/>
    <w:rsid w:val="00303979"/>
    <w:rsid w:val="00365221"/>
    <w:rsid w:val="003E6B99"/>
    <w:rsid w:val="004C70ED"/>
    <w:rsid w:val="004F02DA"/>
    <w:rsid w:val="0054544B"/>
    <w:rsid w:val="00555780"/>
    <w:rsid w:val="00595B8E"/>
    <w:rsid w:val="00632485"/>
    <w:rsid w:val="006956F9"/>
    <w:rsid w:val="006E2446"/>
    <w:rsid w:val="007514A2"/>
    <w:rsid w:val="007655CD"/>
    <w:rsid w:val="007A331D"/>
    <w:rsid w:val="007B5440"/>
    <w:rsid w:val="007F5514"/>
    <w:rsid w:val="0086207E"/>
    <w:rsid w:val="008B2340"/>
    <w:rsid w:val="008E3C0C"/>
    <w:rsid w:val="0096749B"/>
    <w:rsid w:val="009C1CE3"/>
    <w:rsid w:val="00A70B81"/>
    <w:rsid w:val="00A74E3D"/>
    <w:rsid w:val="00A95943"/>
    <w:rsid w:val="00B424D6"/>
    <w:rsid w:val="00BD6C2A"/>
    <w:rsid w:val="00BF2BFB"/>
    <w:rsid w:val="00CC6E22"/>
    <w:rsid w:val="00DC4DFD"/>
    <w:rsid w:val="00E408B4"/>
    <w:rsid w:val="00EF569E"/>
    <w:rsid w:val="00F213FF"/>
    <w:rsid w:val="00F31E8C"/>
    <w:rsid w:val="00F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4DF85"/>
  <w15:chartTrackingRefBased/>
  <w15:docId w15:val="{64C86655-A9F9-744A-BFA2-821D4542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FD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FD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C4D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0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B4"/>
    <w:rPr>
      <w:rFonts w:eastAsiaTheme="minorEastAsia"/>
      <w:kern w:val="0"/>
      <w:sz w:val="22"/>
      <w:szCs w:val="22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27FF3-F1B4-4524-993F-4CC1D44D4A53}"/>
</file>

<file path=customXml/itemProps2.xml><?xml version="1.0" encoding="utf-8"?>
<ds:datastoreItem xmlns:ds="http://schemas.openxmlformats.org/officeDocument/2006/customXml" ds:itemID="{BC98B15D-BD41-4640-ADDB-3B6E9A564DF7}"/>
</file>

<file path=customXml/itemProps3.xml><?xml version="1.0" encoding="utf-8"?>
<ds:datastoreItem xmlns:ds="http://schemas.openxmlformats.org/officeDocument/2006/customXml" ds:itemID="{7EE234DF-8B19-42B5-A92C-479F97318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40</cp:revision>
  <dcterms:created xsi:type="dcterms:W3CDTF">2023-05-01T08:58:00Z</dcterms:created>
  <dcterms:modified xsi:type="dcterms:W3CDTF">2023-05-04T08:01:00Z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