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Pr="00F07EE5" w:rsidRDefault="00A76761" w:rsidP="00A76761">
      <w:pPr>
        <w:rPr>
          <w:sz w:val="28"/>
          <w:szCs w:val="28"/>
        </w:rPr>
      </w:pPr>
    </w:p>
    <w:p w:rsidR="00A76761" w:rsidRPr="00A74EBD" w:rsidRDefault="00A76761" w:rsidP="00A76761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6761" w:rsidRPr="00A74EBD" w:rsidRDefault="00A76761" w:rsidP="00A76761">
      <w:pPr>
        <w:jc w:val="center"/>
        <w:rPr>
          <w:b/>
          <w:sz w:val="28"/>
          <w:szCs w:val="28"/>
        </w:rPr>
      </w:pPr>
    </w:p>
    <w:p w:rsidR="00A76761" w:rsidRPr="007D2DEF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Pr="00483529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76761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76761" w:rsidRPr="00A74EBD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France</w:t>
      </w:r>
    </w:p>
    <w:p w:rsidR="00A76761" w:rsidRPr="00A74EBD" w:rsidRDefault="00A76761" w:rsidP="00A7676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  <w:r>
        <w:rPr>
          <w:color w:val="2E74B5" w:themeColor="accent1" w:themeShade="BF"/>
          <w:sz w:val="28"/>
          <w:szCs w:val="28"/>
          <w:lang w:val="en-US"/>
        </w:rPr>
        <w:t>May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GB"/>
        </w:rPr>
        <w:t>23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</w:t>
      </w:r>
      <w:r w:rsidR="004D7F4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elegation of France and thanks for the presentation of the national report.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2A1D9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acknowledge that France</w:t>
      </w:r>
      <w:r w:rsidRPr="00500F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has long and consistently been committed</w:t>
      </w:r>
      <w:r w:rsidRPr="00500F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to </w:t>
      </w:r>
      <w:r w:rsidRPr="00500FB4">
        <w:rPr>
          <w:sz w:val="28"/>
          <w:szCs w:val="28"/>
          <w:lang w:val="en-US"/>
        </w:rPr>
        <w:t>respect</w:t>
      </w:r>
      <w:r>
        <w:rPr>
          <w:sz w:val="28"/>
          <w:szCs w:val="28"/>
          <w:lang w:val="en-US"/>
        </w:rPr>
        <w:t xml:space="preserve">ing and protecting </w:t>
      </w:r>
      <w:r w:rsidRPr="00500FB4">
        <w:rPr>
          <w:sz w:val="28"/>
          <w:szCs w:val="28"/>
          <w:lang w:val="en-US"/>
        </w:rPr>
        <w:t>human rights and fundamental freedoms</w:t>
      </w:r>
      <w:r w:rsidR="00D936B3">
        <w:rPr>
          <w:sz w:val="28"/>
          <w:szCs w:val="28"/>
          <w:lang w:val="en-US"/>
        </w:rPr>
        <w:t xml:space="preserve"> on a national and international level.</w:t>
      </w:r>
      <w:r>
        <w:rPr>
          <w:sz w:val="28"/>
          <w:szCs w:val="28"/>
          <w:lang w:val="en-US"/>
        </w:rPr>
        <w:t xml:space="preserve"> </w:t>
      </w:r>
    </w:p>
    <w:p w:rsidR="0006002A" w:rsidRDefault="0006002A" w:rsidP="00A76761">
      <w:pPr>
        <w:jc w:val="both"/>
        <w:rPr>
          <w:sz w:val="28"/>
          <w:szCs w:val="28"/>
          <w:lang w:val="en-US"/>
        </w:rPr>
      </w:pPr>
    </w:p>
    <w:p w:rsidR="00A76761" w:rsidRPr="00FB104C" w:rsidRDefault="00A76761" w:rsidP="00A76761">
      <w:pPr>
        <w:jc w:val="both"/>
        <w:rPr>
          <w:sz w:val="28"/>
          <w:szCs w:val="28"/>
          <w:lang w:val="en-US"/>
        </w:rPr>
      </w:pPr>
      <w:r w:rsidRPr="00FB104C">
        <w:rPr>
          <w:sz w:val="28"/>
          <w:szCs w:val="28"/>
          <w:lang w:val="en-US"/>
        </w:rPr>
        <w:t xml:space="preserve">We </w:t>
      </w:r>
      <w:r w:rsidR="00886BD7">
        <w:rPr>
          <w:sz w:val="28"/>
          <w:szCs w:val="28"/>
          <w:lang w:val="en-US"/>
        </w:rPr>
        <w:t>welcome</w:t>
      </w:r>
      <w:r w:rsidRPr="00FB104C">
        <w:rPr>
          <w:sz w:val="28"/>
          <w:szCs w:val="28"/>
          <w:lang w:val="en-US"/>
        </w:rPr>
        <w:t xml:space="preserve"> the adoption of</w:t>
      </w:r>
      <w:r w:rsidR="00FB104C" w:rsidRPr="00FB104C">
        <w:rPr>
          <w:sz w:val="28"/>
          <w:szCs w:val="28"/>
          <w:lang w:val="en-US"/>
        </w:rPr>
        <w:t xml:space="preserve"> the </w:t>
      </w:r>
      <w:r w:rsidR="00024C16">
        <w:rPr>
          <w:sz w:val="28"/>
          <w:szCs w:val="28"/>
          <w:lang w:val="en-US"/>
        </w:rPr>
        <w:t>N</w:t>
      </w:r>
      <w:r w:rsidR="00FB104C" w:rsidRPr="00FB104C">
        <w:rPr>
          <w:sz w:val="28"/>
          <w:szCs w:val="28"/>
          <w:lang w:val="en-US"/>
        </w:rPr>
        <w:t xml:space="preserve">ational </w:t>
      </w:r>
      <w:r w:rsidR="00024C16">
        <w:rPr>
          <w:sz w:val="28"/>
          <w:szCs w:val="28"/>
          <w:lang w:val="en-US"/>
        </w:rPr>
        <w:t>S</w:t>
      </w:r>
      <w:r w:rsidR="00FB104C" w:rsidRPr="00FB104C">
        <w:rPr>
          <w:sz w:val="28"/>
          <w:szCs w:val="28"/>
          <w:lang w:val="en-US"/>
        </w:rPr>
        <w:t>trateg</w:t>
      </w:r>
      <w:r w:rsidR="0006002A">
        <w:rPr>
          <w:sz w:val="28"/>
          <w:szCs w:val="28"/>
          <w:lang w:val="en-US"/>
        </w:rPr>
        <w:t xml:space="preserve">y </w:t>
      </w:r>
      <w:r w:rsidR="0010564D">
        <w:rPr>
          <w:sz w:val="28"/>
          <w:szCs w:val="28"/>
          <w:lang w:val="en-US"/>
        </w:rPr>
        <w:t>on</w:t>
      </w:r>
      <w:r w:rsidR="00FB104C" w:rsidRPr="00FB104C">
        <w:rPr>
          <w:sz w:val="28"/>
          <w:szCs w:val="28"/>
          <w:lang w:val="en-US"/>
        </w:rPr>
        <w:t xml:space="preserve"> the </w:t>
      </w:r>
      <w:r w:rsidR="00D47E7D">
        <w:rPr>
          <w:sz w:val="28"/>
          <w:szCs w:val="28"/>
          <w:lang w:val="en-US"/>
        </w:rPr>
        <w:t>E</w:t>
      </w:r>
      <w:r w:rsidR="00FB104C" w:rsidRPr="00FB104C">
        <w:rPr>
          <w:sz w:val="28"/>
          <w:szCs w:val="28"/>
          <w:lang w:val="en-US"/>
        </w:rPr>
        <w:t xml:space="preserve">limination of </w:t>
      </w:r>
      <w:r w:rsidR="00D47E7D">
        <w:rPr>
          <w:sz w:val="28"/>
          <w:szCs w:val="28"/>
          <w:lang w:val="en-US"/>
        </w:rPr>
        <w:t>C</w:t>
      </w:r>
      <w:r w:rsidR="00FB104C" w:rsidRPr="00FB104C">
        <w:rPr>
          <w:sz w:val="28"/>
          <w:szCs w:val="28"/>
          <w:lang w:val="en-US"/>
        </w:rPr>
        <w:t xml:space="preserve">hild </w:t>
      </w:r>
      <w:r w:rsidR="00D74A35">
        <w:rPr>
          <w:sz w:val="28"/>
          <w:szCs w:val="28"/>
          <w:lang w:val="en-US"/>
        </w:rPr>
        <w:t xml:space="preserve">and </w:t>
      </w:r>
      <w:r w:rsidR="00D47E7D">
        <w:rPr>
          <w:sz w:val="28"/>
          <w:szCs w:val="28"/>
          <w:lang w:val="en-US"/>
        </w:rPr>
        <w:t>F</w:t>
      </w:r>
      <w:r w:rsidR="00D74A35">
        <w:rPr>
          <w:sz w:val="28"/>
          <w:szCs w:val="28"/>
          <w:lang w:val="en-US"/>
        </w:rPr>
        <w:t>orced</w:t>
      </w:r>
      <w:r w:rsidR="0006002A">
        <w:rPr>
          <w:sz w:val="28"/>
          <w:szCs w:val="28"/>
          <w:lang w:val="en-US"/>
        </w:rPr>
        <w:t xml:space="preserve"> </w:t>
      </w:r>
      <w:r w:rsidR="00D47E7D">
        <w:rPr>
          <w:sz w:val="28"/>
          <w:szCs w:val="28"/>
          <w:lang w:val="en-US"/>
        </w:rPr>
        <w:t>L</w:t>
      </w:r>
      <w:r w:rsidR="0006002A">
        <w:rPr>
          <w:sz w:val="28"/>
          <w:szCs w:val="28"/>
          <w:lang w:val="en-US"/>
        </w:rPr>
        <w:t>abo</w:t>
      </w:r>
      <w:r w:rsidR="00D47E7D">
        <w:rPr>
          <w:sz w:val="28"/>
          <w:szCs w:val="28"/>
          <w:lang w:val="en-US"/>
        </w:rPr>
        <w:t>u</w:t>
      </w:r>
      <w:r w:rsidR="0006002A">
        <w:rPr>
          <w:sz w:val="28"/>
          <w:szCs w:val="28"/>
          <w:lang w:val="en-US"/>
        </w:rPr>
        <w:t>r</w:t>
      </w:r>
      <w:r w:rsidR="00D47E7D">
        <w:rPr>
          <w:sz w:val="28"/>
          <w:szCs w:val="28"/>
          <w:lang w:val="en-US"/>
        </w:rPr>
        <w:t xml:space="preserve">. We commend the adoption of the National Strategy </w:t>
      </w:r>
      <w:r w:rsidR="0010564D">
        <w:rPr>
          <w:sz w:val="28"/>
          <w:szCs w:val="28"/>
          <w:lang w:val="en-US"/>
        </w:rPr>
        <w:t>on</w:t>
      </w:r>
      <w:r w:rsidR="009D50F6" w:rsidRPr="009D50F6">
        <w:rPr>
          <w:sz w:val="28"/>
          <w:szCs w:val="28"/>
          <w:lang w:val="en-US"/>
        </w:rPr>
        <w:t xml:space="preserve"> the </w:t>
      </w:r>
      <w:r w:rsidR="00D47E7D">
        <w:rPr>
          <w:sz w:val="28"/>
          <w:szCs w:val="28"/>
          <w:lang w:val="en-US"/>
        </w:rPr>
        <w:t>F</w:t>
      </w:r>
      <w:r w:rsidR="009D50F6" w:rsidRPr="009D50F6">
        <w:rPr>
          <w:sz w:val="28"/>
          <w:szCs w:val="28"/>
          <w:lang w:val="en-US"/>
        </w:rPr>
        <w:t xml:space="preserve">ight against </w:t>
      </w:r>
      <w:r w:rsidR="00D47E7D">
        <w:rPr>
          <w:sz w:val="28"/>
          <w:szCs w:val="28"/>
          <w:lang w:val="en-US"/>
        </w:rPr>
        <w:t>T</w:t>
      </w:r>
      <w:r w:rsidR="00D74A35">
        <w:rPr>
          <w:sz w:val="28"/>
          <w:szCs w:val="28"/>
          <w:lang w:val="en-US"/>
        </w:rPr>
        <w:t xml:space="preserve">rafficking in </w:t>
      </w:r>
      <w:r w:rsidR="00D47E7D">
        <w:rPr>
          <w:sz w:val="28"/>
          <w:szCs w:val="28"/>
          <w:lang w:val="en-US"/>
        </w:rPr>
        <w:t>H</w:t>
      </w:r>
      <w:r w:rsidR="00D74A35">
        <w:rPr>
          <w:sz w:val="28"/>
          <w:szCs w:val="28"/>
          <w:lang w:val="en-US"/>
        </w:rPr>
        <w:t xml:space="preserve">uman </w:t>
      </w:r>
      <w:r w:rsidR="00D47E7D">
        <w:rPr>
          <w:sz w:val="28"/>
          <w:szCs w:val="28"/>
          <w:lang w:val="en-US"/>
        </w:rPr>
        <w:t>B</w:t>
      </w:r>
      <w:r w:rsidR="00D74A35">
        <w:rPr>
          <w:sz w:val="28"/>
          <w:szCs w:val="28"/>
          <w:lang w:val="en-US"/>
        </w:rPr>
        <w:t xml:space="preserve">eings by the </w:t>
      </w:r>
      <w:r w:rsidR="00D47E7D">
        <w:rPr>
          <w:sz w:val="28"/>
          <w:szCs w:val="28"/>
          <w:lang w:val="en-US"/>
        </w:rPr>
        <w:t>Y</w:t>
      </w:r>
      <w:r w:rsidR="00D74A35">
        <w:rPr>
          <w:sz w:val="28"/>
          <w:szCs w:val="28"/>
          <w:lang w:val="en-US"/>
        </w:rPr>
        <w:t xml:space="preserve">ear </w:t>
      </w:r>
      <w:r w:rsidR="00FB104C" w:rsidRPr="00FB104C">
        <w:rPr>
          <w:sz w:val="28"/>
          <w:szCs w:val="28"/>
          <w:lang w:val="en-US"/>
        </w:rPr>
        <w:t>2030</w:t>
      </w:r>
      <w:r w:rsidR="00D74A35">
        <w:rPr>
          <w:sz w:val="28"/>
          <w:szCs w:val="28"/>
          <w:lang w:val="en-US"/>
        </w:rPr>
        <w:t xml:space="preserve">, </w:t>
      </w:r>
      <w:r w:rsidR="00D47E7D">
        <w:rPr>
          <w:sz w:val="28"/>
          <w:szCs w:val="28"/>
          <w:lang w:val="en-US"/>
        </w:rPr>
        <w:t xml:space="preserve">in line with </w:t>
      </w:r>
      <w:r w:rsidR="0006002A">
        <w:rPr>
          <w:sz w:val="28"/>
          <w:szCs w:val="28"/>
          <w:lang w:val="en-US"/>
        </w:rPr>
        <w:t>Bulgaria</w:t>
      </w:r>
      <w:r w:rsidR="00D47E7D">
        <w:rPr>
          <w:sz w:val="28"/>
          <w:szCs w:val="28"/>
          <w:lang w:val="en-US"/>
        </w:rPr>
        <w:t xml:space="preserve">’s recommendation made </w:t>
      </w:r>
      <w:r w:rsidR="007559CD">
        <w:rPr>
          <w:sz w:val="28"/>
          <w:szCs w:val="28"/>
          <w:lang w:val="en-US"/>
        </w:rPr>
        <w:t>during</w:t>
      </w:r>
      <w:r w:rsidR="0006002A">
        <w:rPr>
          <w:sz w:val="28"/>
          <w:szCs w:val="28"/>
          <w:lang w:val="en-US"/>
        </w:rPr>
        <w:t xml:space="preserve"> the </w:t>
      </w:r>
      <w:r w:rsidR="00F07EE5">
        <w:rPr>
          <w:sz w:val="28"/>
          <w:szCs w:val="28"/>
          <w:lang w:val="en-US"/>
        </w:rPr>
        <w:t>previous</w:t>
      </w:r>
      <w:r w:rsidR="0006002A">
        <w:rPr>
          <w:sz w:val="28"/>
          <w:szCs w:val="28"/>
          <w:lang w:val="en-US"/>
        </w:rPr>
        <w:t xml:space="preserve"> cycle of the UPR</w:t>
      </w:r>
      <w:r w:rsidRPr="00FB104C">
        <w:rPr>
          <w:sz w:val="28"/>
          <w:szCs w:val="28"/>
          <w:lang w:val="en-US"/>
        </w:rPr>
        <w:t xml:space="preserve">.      </w:t>
      </w:r>
    </w:p>
    <w:p w:rsidR="00A76761" w:rsidRPr="00FB104C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D83A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D47E7D">
        <w:rPr>
          <w:sz w:val="28"/>
          <w:szCs w:val="28"/>
          <w:lang w:val="en-US"/>
        </w:rPr>
        <w:t>Take further measures</w:t>
      </w:r>
      <w:r w:rsidR="004D7F4E" w:rsidRPr="004D7F4E">
        <w:rPr>
          <w:sz w:val="28"/>
          <w:szCs w:val="28"/>
          <w:lang w:val="en-US"/>
        </w:rPr>
        <w:t xml:space="preserve"> to promote inclusive</w:t>
      </w:r>
      <w:r w:rsidR="00D83A32">
        <w:rPr>
          <w:sz w:val="28"/>
          <w:szCs w:val="28"/>
          <w:lang w:val="en-US"/>
        </w:rPr>
        <w:t xml:space="preserve"> </w:t>
      </w:r>
      <w:r w:rsidR="004D7F4E" w:rsidRPr="004D7F4E">
        <w:rPr>
          <w:sz w:val="28"/>
          <w:szCs w:val="28"/>
          <w:lang w:val="en-US"/>
        </w:rPr>
        <w:t>education</w:t>
      </w:r>
      <w:r w:rsidR="00D83A32">
        <w:rPr>
          <w:sz w:val="28"/>
          <w:szCs w:val="28"/>
          <w:lang w:val="en-US"/>
        </w:rPr>
        <w:t xml:space="preserve"> by</w:t>
      </w:r>
      <w:r w:rsidR="004D7F4E" w:rsidRPr="004D7F4E">
        <w:rPr>
          <w:sz w:val="28"/>
          <w:szCs w:val="28"/>
          <w:lang w:val="en-US"/>
        </w:rPr>
        <w:t xml:space="preserve"> </w:t>
      </w:r>
      <w:r w:rsidR="00D83A32" w:rsidRPr="00993A09">
        <w:rPr>
          <w:sz w:val="28"/>
          <w:szCs w:val="28"/>
          <w:lang w:val="en-US"/>
        </w:rPr>
        <w:t>train</w:t>
      </w:r>
      <w:r w:rsidR="00D83A32">
        <w:rPr>
          <w:sz w:val="28"/>
          <w:szCs w:val="28"/>
          <w:lang w:val="en-US"/>
        </w:rPr>
        <w:t>ing</w:t>
      </w:r>
      <w:r w:rsidR="00D83A32" w:rsidRPr="00993A09">
        <w:rPr>
          <w:sz w:val="28"/>
          <w:szCs w:val="28"/>
          <w:lang w:val="en-US"/>
        </w:rPr>
        <w:t xml:space="preserve"> teachers, education professionals and school assistants on providing inclusive education and</w:t>
      </w:r>
      <w:r w:rsidR="00D83A32">
        <w:rPr>
          <w:sz w:val="28"/>
          <w:szCs w:val="28"/>
          <w:lang w:val="en-US"/>
        </w:rPr>
        <w:t xml:space="preserve"> </w:t>
      </w:r>
      <w:r w:rsidR="00D83A32" w:rsidRPr="00993A09">
        <w:rPr>
          <w:sz w:val="28"/>
          <w:szCs w:val="28"/>
          <w:lang w:val="en-US"/>
        </w:rPr>
        <w:t>individual support, giving due attention</w:t>
      </w:r>
      <w:r w:rsidR="00D83A32">
        <w:rPr>
          <w:sz w:val="28"/>
          <w:szCs w:val="28"/>
          <w:lang w:val="en-US"/>
        </w:rPr>
        <w:t xml:space="preserve"> </w:t>
      </w:r>
      <w:r w:rsidR="00D83A32" w:rsidRPr="00993A09">
        <w:rPr>
          <w:sz w:val="28"/>
          <w:szCs w:val="28"/>
          <w:lang w:val="en-US"/>
        </w:rPr>
        <w:t>to the specific situation of each child;</w:t>
      </w:r>
      <w:r w:rsidR="00D83A32">
        <w:rPr>
          <w:sz w:val="28"/>
          <w:szCs w:val="28"/>
          <w:lang w:val="en-US"/>
        </w:rPr>
        <w:t xml:space="preserve"> 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D83A32" w:rsidRPr="00D47E7D" w:rsidRDefault="00A76761" w:rsidP="00D83A32">
      <w:pPr>
        <w:jc w:val="both"/>
        <w:rPr>
          <w:rFonts w:eastAsiaTheme="minorHAnsi"/>
          <w:b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2)</w:t>
      </w:r>
      <w:r w:rsidR="00D83A32" w:rsidRPr="00D83A32">
        <w:rPr>
          <w:sz w:val="28"/>
          <w:szCs w:val="28"/>
          <w:lang w:val="en-US"/>
        </w:rPr>
        <w:t xml:space="preserve"> </w:t>
      </w:r>
      <w:r w:rsidR="00D47E7D" w:rsidRPr="00D47E7D">
        <w:rPr>
          <w:rFonts w:eastAsiaTheme="minorHAnsi"/>
          <w:sz w:val="28"/>
          <w:szCs w:val="28"/>
          <w:lang w:val="en-US" w:eastAsia="en-US"/>
        </w:rPr>
        <w:t>Continue its efforts aimed at increasing the representation of women in the National Assembly and in the Senate, as well as in the presidencies of subnational co</w:t>
      </w:r>
      <w:r w:rsidR="00D47E7D">
        <w:rPr>
          <w:rFonts w:eastAsiaTheme="minorHAnsi"/>
          <w:sz w:val="28"/>
          <w:szCs w:val="28"/>
          <w:lang w:val="en-US" w:eastAsia="en-US"/>
        </w:rPr>
        <w:t>uncils, departments and regions;</w:t>
      </w:r>
    </w:p>
    <w:p w:rsidR="008072BC" w:rsidRPr="00993A09" w:rsidRDefault="008072BC" w:rsidP="00D83A32">
      <w:pPr>
        <w:jc w:val="both"/>
        <w:rPr>
          <w:sz w:val="28"/>
          <w:szCs w:val="28"/>
          <w:lang w:val="en-US"/>
        </w:rPr>
      </w:pPr>
    </w:p>
    <w:p w:rsidR="00A76761" w:rsidRDefault="00A76761" w:rsidP="00993A0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D47E7D">
        <w:rPr>
          <w:sz w:val="28"/>
          <w:szCs w:val="28"/>
          <w:lang w:val="en-US"/>
        </w:rPr>
        <w:t>C</w:t>
      </w:r>
      <w:bookmarkStart w:id="0" w:name="_GoBack"/>
      <w:bookmarkEnd w:id="0"/>
      <w:r w:rsidR="003F4570">
        <w:rPr>
          <w:sz w:val="28"/>
          <w:szCs w:val="28"/>
          <w:lang w:val="en-US"/>
        </w:rPr>
        <w:t>onsider reforming</w:t>
      </w:r>
      <w:r w:rsidR="00993A09" w:rsidRPr="00993A09">
        <w:rPr>
          <w:sz w:val="28"/>
          <w:szCs w:val="28"/>
          <w:lang w:val="en-US"/>
        </w:rPr>
        <w:t xml:space="preserve"> medico-educational institutions </w:t>
      </w:r>
      <w:r w:rsidR="00895C6A">
        <w:rPr>
          <w:sz w:val="28"/>
          <w:szCs w:val="28"/>
          <w:lang w:val="en-US"/>
        </w:rPr>
        <w:t>with a view to</w:t>
      </w:r>
      <w:r w:rsidR="003F4570">
        <w:rPr>
          <w:sz w:val="28"/>
          <w:szCs w:val="28"/>
          <w:lang w:val="en-US"/>
        </w:rPr>
        <w:t xml:space="preserve"> </w:t>
      </w:r>
      <w:r w:rsidR="00993A09" w:rsidRPr="00993A09">
        <w:rPr>
          <w:sz w:val="28"/>
          <w:szCs w:val="28"/>
          <w:lang w:val="en-US"/>
        </w:rPr>
        <w:t xml:space="preserve">include all children with disabilities in </w:t>
      </w:r>
      <w:r w:rsidR="003F4570">
        <w:rPr>
          <w:sz w:val="28"/>
          <w:szCs w:val="28"/>
          <w:lang w:val="en-US"/>
        </w:rPr>
        <w:t>mainstream</w:t>
      </w:r>
      <w:r w:rsidR="00993A09" w:rsidRPr="00993A09">
        <w:rPr>
          <w:sz w:val="28"/>
          <w:szCs w:val="28"/>
          <w:lang w:val="en-US"/>
        </w:rPr>
        <w:t xml:space="preserve"> schools, w</w:t>
      </w:r>
      <w:r w:rsidR="003F4570">
        <w:rPr>
          <w:sz w:val="28"/>
          <w:szCs w:val="28"/>
          <w:lang w:val="en-US"/>
        </w:rPr>
        <w:t xml:space="preserve">hile continuing to </w:t>
      </w:r>
      <w:r w:rsidR="00993A09" w:rsidRPr="00993A09">
        <w:rPr>
          <w:sz w:val="28"/>
          <w:szCs w:val="28"/>
          <w:lang w:val="en-US"/>
        </w:rPr>
        <w:t>facilitate and ensure the access of all children</w:t>
      </w:r>
      <w:r w:rsidR="003F4570">
        <w:rPr>
          <w:sz w:val="28"/>
          <w:szCs w:val="28"/>
          <w:lang w:val="en-US"/>
        </w:rPr>
        <w:t xml:space="preserve"> </w:t>
      </w:r>
      <w:r w:rsidR="00993A09" w:rsidRPr="00993A09">
        <w:rPr>
          <w:sz w:val="28"/>
          <w:szCs w:val="28"/>
          <w:lang w:val="en-US"/>
        </w:rPr>
        <w:t>with disabilities to appropriate support in inclusive regular schools</w:t>
      </w:r>
      <w:r>
        <w:rPr>
          <w:sz w:val="28"/>
          <w:szCs w:val="28"/>
          <w:lang w:val="en-US"/>
        </w:rPr>
        <w:t>.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</w:t>
      </w:r>
      <w:r w:rsidR="00993A0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993A09">
        <w:rPr>
          <w:sz w:val="28"/>
          <w:szCs w:val="28"/>
          <w:lang w:val="en-US"/>
        </w:rPr>
        <w:t>France</w:t>
      </w:r>
      <w:r>
        <w:rPr>
          <w:sz w:val="28"/>
          <w:szCs w:val="28"/>
          <w:lang w:val="en-US"/>
        </w:rPr>
        <w:t xml:space="preserve"> a successful outcome of the review!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President!</w:t>
      </w:r>
    </w:p>
    <w:p w:rsidR="00C94DF9" w:rsidRDefault="00C94DF9"/>
    <w:sectPr w:rsidR="00C94DF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1"/>
    <w:rsid w:val="00024C16"/>
    <w:rsid w:val="0006002A"/>
    <w:rsid w:val="0010564D"/>
    <w:rsid w:val="002A1D92"/>
    <w:rsid w:val="003F4570"/>
    <w:rsid w:val="004D7F4E"/>
    <w:rsid w:val="004E442C"/>
    <w:rsid w:val="007559CD"/>
    <w:rsid w:val="00761B4B"/>
    <w:rsid w:val="008072BC"/>
    <w:rsid w:val="00877F57"/>
    <w:rsid w:val="00886BD7"/>
    <w:rsid w:val="00895C6A"/>
    <w:rsid w:val="00993A09"/>
    <w:rsid w:val="009D50F6"/>
    <w:rsid w:val="00A76761"/>
    <w:rsid w:val="00C94DF9"/>
    <w:rsid w:val="00CA48C0"/>
    <w:rsid w:val="00CA612F"/>
    <w:rsid w:val="00D47E7D"/>
    <w:rsid w:val="00D74A35"/>
    <w:rsid w:val="00D83A32"/>
    <w:rsid w:val="00D936B3"/>
    <w:rsid w:val="00F07EE5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710"/>
  <w15:chartTrackingRefBased/>
  <w15:docId w15:val="{1BF2C883-2F56-4067-A723-FCDD0D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A12EA-AC88-4C63-94E0-540B93C83F96}"/>
</file>

<file path=customXml/itemProps2.xml><?xml version="1.0" encoding="utf-8"?>
<ds:datastoreItem xmlns:ds="http://schemas.openxmlformats.org/officeDocument/2006/customXml" ds:itemID="{EBFAC2E1-4EB0-452E-9946-328714E1CBDE}"/>
</file>

<file path=customXml/itemProps3.xml><?xml version="1.0" encoding="utf-8"?>
<ds:datastoreItem xmlns:ds="http://schemas.openxmlformats.org/officeDocument/2006/customXml" ds:itemID="{EF70FE29-BAE5-4DBD-A40E-9ABE20253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Rakovski Lashev</cp:lastModifiedBy>
  <cp:revision>4</cp:revision>
  <dcterms:created xsi:type="dcterms:W3CDTF">2023-04-26T10:07:00Z</dcterms:created>
  <dcterms:modified xsi:type="dcterms:W3CDTF">2023-04-26T10:12:00Z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