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EE7532">
        <w:rPr>
          <w:rFonts w:ascii="Arial" w:hAnsi="Arial" w:cs="Arial"/>
          <w:b/>
          <w:sz w:val="24"/>
          <w:szCs w:val="24"/>
        </w:rPr>
        <w:t>Luxemburgo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EE753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EE7532">
        <w:rPr>
          <w:rFonts w:ascii="Arial" w:hAnsi="Arial" w:cs="Arial"/>
          <w:b/>
          <w:sz w:val="24"/>
          <w:szCs w:val="24"/>
        </w:rPr>
        <w:t>4</w:t>
      </w:r>
      <w:r w:rsidR="00C94A03">
        <w:rPr>
          <w:rFonts w:ascii="Arial" w:hAnsi="Arial" w:cs="Arial"/>
          <w:b/>
          <w:sz w:val="24"/>
          <w:szCs w:val="24"/>
        </w:rPr>
        <w:t xml:space="preserve"> de </w:t>
      </w:r>
      <w:r w:rsidR="00EE7532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8D5016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EE7532">
        <w:rPr>
          <w:rFonts w:ascii="Arial" w:hAnsi="Arial" w:cs="Arial"/>
          <w:sz w:val="36"/>
          <w:szCs w:val="36"/>
        </w:rPr>
        <w:t xml:space="preserve">la </w:t>
      </w:r>
      <w:r w:rsidR="009E1180">
        <w:rPr>
          <w:rFonts w:ascii="Arial" w:hAnsi="Arial" w:cs="Arial"/>
          <w:sz w:val="36"/>
          <w:szCs w:val="36"/>
        </w:rPr>
        <w:t>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r w:rsidR="00EE7532">
        <w:rPr>
          <w:rFonts w:ascii="Arial" w:hAnsi="Arial" w:cs="Arial"/>
          <w:sz w:val="36"/>
          <w:szCs w:val="36"/>
        </w:rPr>
        <w:t>Luxemburgo</w:t>
      </w:r>
      <w:r w:rsidR="00292B20">
        <w:rPr>
          <w:rFonts w:ascii="Arial" w:hAnsi="Arial" w:cs="Arial"/>
          <w:sz w:val="36"/>
          <w:szCs w:val="36"/>
        </w:rPr>
        <w:t xml:space="preserve"> y reconocemos el compromiso del país con </w:t>
      </w:r>
      <w:r w:rsidR="00654A49">
        <w:rPr>
          <w:rFonts w:ascii="Arial" w:hAnsi="Arial" w:cs="Arial"/>
          <w:sz w:val="36"/>
          <w:szCs w:val="36"/>
        </w:rPr>
        <w:t>el seguimiento y la</w:t>
      </w:r>
      <w:r w:rsidR="00C72A4F">
        <w:rPr>
          <w:rFonts w:ascii="Arial" w:hAnsi="Arial" w:cs="Arial"/>
          <w:sz w:val="36"/>
          <w:szCs w:val="36"/>
        </w:rPr>
        <w:t xml:space="preserve"> implementación de las</w:t>
      </w:r>
      <w:r w:rsidR="00292B20">
        <w:rPr>
          <w:rFonts w:ascii="Arial" w:hAnsi="Arial" w:cs="Arial"/>
          <w:sz w:val="36"/>
          <w:szCs w:val="36"/>
        </w:rPr>
        <w:t xml:space="preserve"> recomendaciones realizadas en ciclos anteriores del EPU</w:t>
      </w:r>
      <w:r w:rsidR="00BF5BF4">
        <w:rPr>
          <w:rFonts w:ascii="Arial" w:hAnsi="Arial" w:cs="Arial"/>
          <w:sz w:val="36"/>
          <w:szCs w:val="36"/>
        </w:rPr>
        <w:t xml:space="preserve">. </w:t>
      </w:r>
    </w:p>
    <w:p w:rsidR="00E658D7" w:rsidRPr="00E658D7" w:rsidRDefault="00960B2A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R</w:t>
      </w:r>
      <w:proofErr w:type="spellStart"/>
      <w:r w:rsidR="00E658D7" w:rsidRPr="00E658D7">
        <w:rPr>
          <w:rFonts w:ascii="Arial" w:hAnsi="Arial" w:cs="Arial"/>
          <w:sz w:val="36"/>
          <w:szCs w:val="36"/>
        </w:rPr>
        <w:t>ecomendamos</w:t>
      </w:r>
      <w:proofErr w:type="spellEnd"/>
      <w:r w:rsidR="00E658D7" w:rsidRPr="00E658D7">
        <w:rPr>
          <w:rFonts w:ascii="Arial" w:hAnsi="Arial" w:cs="Arial"/>
          <w:sz w:val="36"/>
          <w:szCs w:val="36"/>
        </w:rPr>
        <w:t>:</w:t>
      </w:r>
    </w:p>
    <w:p w:rsidR="00960B2A" w:rsidRPr="00A364BF" w:rsidRDefault="00960B2A" w:rsidP="00960B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A364BF">
        <w:rPr>
          <w:rFonts w:ascii="Arial" w:hAnsi="Arial" w:cs="Arial"/>
          <w:sz w:val="36"/>
          <w:szCs w:val="36"/>
        </w:rPr>
        <w:t xml:space="preserve">Continuar los esfuerzos para la eliminación de la discriminación, los discursos </w:t>
      </w:r>
      <w:r>
        <w:rPr>
          <w:rFonts w:ascii="Arial" w:hAnsi="Arial" w:cs="Arial"/>
          <w:sz w:val="36"/>
          <w:szCs w:val="36"/>
        </w:rPr>
        <w:t xml:space="preserve">de odio </w:t>
      </w:r>
      <w:r w:rsidRPr="00A364BF">
        <w:rPr>
          <w:rFonts w:ascii="Arial" w:hAnsi="Arial" w:cs="Arial"/>
          <w:sz w:val="36"/>
          <w:szCs w:val="36"/>
        </w:rPr>
        <w:t xml:space="preserve">y </w:t>
      </w:r>
      <w:r>
        <w:rPr>
          <w:rFonts w:ascii="Arial" w:hAnsi="Arial" w:cs="Arial"/>
          <w:sz w:val="36"/>
          <w:szCs w:val="36"/>
        </w:rPr>
        <w:t xml:space="preserve">la </w:t>
      </w:r>
      <w:r w:rsidRPr="00A364BF">
        <w:rPr>
          <w:rFonts w:ascii="Arial" w:hAnsi="Arial" w:cs="Arial"/>
          <w:sz w:val="36"/>
          <w:szCs w:val="36"/>
        </w:rPr>
        <w:t>violencia por motivos de odio, ofreciendo a las víctimas vías y posibilidades</w:t>
      </w:r>
      <w:r>
        <w:rPr>
          <w:rFonts w:ascii="Arial" w:hAnsi="Arial" w:cs="Arial"/>
          <w:sz w:val="36"/>
          <w:szCs w:val="36"/>
        </w:rPr>
        <w:t xml:space="preserve"> efectivas</w:t>
      </w:r>
      <w:r w:rsidRPr="00A364BF">
        <w:rPr>
          <w:rFonts w:ascii="Arial" w:hAnsi="Arial" w:cs="Arial"/>
          <w:sz w:val="36"/>
          <w:szCs w:val="36"/>
        </w:rPr>
        <w:t xml:space="preserve"> para denunciarlos.  </w:t>
      </w:r>
    </w:p>
    <w:p w:rsidR="00960B2A" w:rsidRPr="00960B2A" w:rsidRDefault="00960B2A" w:rsidP="00960B2A">
      <w:pPr>
        <w:pStyle w:val="Prrafodelista"/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A72306" w:rsidRDefault="00EE7532" w:rsidP="00B653E8">
      <w:pPr>
        <w:pStyle w:val="Prrafodelista"/>
        <w:numPr>
          <w:ilvl w:val="0"/>
          <w:numId w:val="3"/>
        </w:num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Materializar las acciones normativas </w:t>
      </w:r>
      <w:r w:rsidR="0053267A">
        <w:rPr>
          <w:rFonts w:ascii="Arial" w:hAnsi="Arial" w:cs="Arial"/>
          <w:sz w:val="36"/>
          <w:szCs w:val="36"/>
        </w:rPr>
        <w:t>llevadas a cabo al interior del país</w:t>
      </w:r>
      <w:r>
        <w:rPr>
          <w:rFonts w:ascii="Arial" w:hAnsi="Arial" w:cs="Arial"/>
          <w:sz w:val="36"/>
          <w:szCs w:val="36"/>
        </w:rPr>
        <w:t xml:space="preserve"> para garantizar la protección de los hijos nacidos fuera del matrimonio</w:t>
      </w:r>
      <w:r>
        <w:t>.</w:t>
      </w:r>
    </w:p>
    <w:p w:rsidR="00E70F4F" w:rsidRDefault="00E70F4F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lastRenderedPageBreak/>
        <w:t xml:space="preserve">Reconocemos </w:t>
      </w:r>
      <w:r w:rsidR="008B2231">
        <w:rPr>
          <w:rFonts w:ascii="Arial" w:hAnsi="Arial" w:cs="Arial"/>
          <w:sz w:val="36"/>
          <w:szCs w:val="36"/>
          <w:lang/>
        </w:rPr>
        <w:t xml:space="preserve">el compromiso del país con los derechos humanos, la coperación internacional y </w:t>
      </w:r>
      <w:r w:rsidR="008B2231">
        <w:rPr>
          <w:rFonts w:ascii="Arial" w:hAnsi="Arial" w:cs="Arial"/>
          <w:sz w:val="36"/>
          <w:szCs w:val="36"/>
          <w:lang w:val="es-ES_tradnl"/>
        </w:rPr>
        <w:t>el diálogo respetuoso</w:t>
      </w:r>
      <w:r w:rsidR="008B2231">
        <w:rPr>
          <w:rFonts w:ascii="Arial" w:hAnsi="Arial" w:cs="Arial"/>
          <w:sz w:val="36"/>
          <w:szCs w:val="36"/>
          <w:lang/>
        </w:rPr>
        <w:t>, expresado en la actual vicepresidencia del Consejo de Derechos Humanos.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bookmarkStart w:id="0" w:name="_GoBack"/>
      <w:bookmarkEnd w:id="0"/>
    </w:p>
    <w:p w:rsidR="00180042" w:rsidRPr="002012FD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t xml:space="preserve">Deseamos éxito a </w:t>
      </w:r>
      <w:r w:rsidR="0044204E">
        <w:rPr>
          <w:rFonts w:ascii="Arial" w:hAnsi="Arial" w:cs="Arial"/>
          <w:sz w:val="36"/>
          <w:szCs w:val="36"/>
          <w:lang w:val="es-ES_tradnl"/>
        </w:rPr>
        <w:t>Luxemburgo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 en su </w:t>
      </w:r>
      <w:r w:rsidR="0028483D">
        <w:rPr>
          <w:rFonts w:ascii="Arial" w:hAnsi="Arial" w:cs="Arial"/>
          <w:sz w:val="36"/>
          <w:szCs w:val="36"/>
          <w:lang/>
        </w:rPr>
        <w:t>cuarta presentación ante el EPU</w:t>
      </w:r>
      <w:r w:rsidRPr="002012FD">
        <w:rPr>
          <w:rFonts w:ascii="Arial" w:hAnsi="Arial" w:cs="Arial"/>
          <w:sz w:val="36"/>
          <w:szCs w:val="36"/>
          <w:lang w:val="es-ES_tradnl"/>
        </w:rPr>
        <w:t>.</w:t>
      </w:r>
    </w:p>
    <w:p w:rsidR="00E52C98" w:rsidRDefault="006E49FA" w:rsidP="00B653E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2012FD">
      <w:pPr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278DF"/>
    <w:rsid w:val="000D37A6"/>
    <w:rsid w:val="000F6E55"/>
    <w:rsid w:val="0015088B"/>
    <w:rsid w:val="00180042"/>
    <w:rsid w:val="001C3DF7"/>
    <w:rsid w:val="001E68A8"/>
    <w:rsid w:val="002012FD"/>
    <w:rsid w:val="002019F4"/>
    <w:rsid w:val="0021415E"/>
    <w:rsid w:val="0026691D"/>
    <w:rsid w:val="0028483D"/>
    <w:rsid w:val="00292B20"/>
    <w:rsid w:val="002A3A44"/>
    <w:rsid w:val="002E07B9"/>
    <w:rsid w:val="00334D2D"/>
    <w:rsid w:val="00366116"/>
    <w:rsid w:val="003A72EF"/>
    <w:rsid w:val="003E7A20"/>
    <w:rsid w:val="00406572"/>
    <w:rsid w:val="0044204E"/>
    <w:rsid w:val="00497DD8"/>
    <w:rsid w:val="004A0DB4"/>
    <w:rsid w:val="004B6A47"/>
    <w:rsid w:val="004F4527"/>
    <w:rsid w:val="0053267A"/>
    <w:rsid w:val="00576E1A"/>
    <w:rsid w:val="005D1B74"/>
    <w:rsid w:val="005E7012"/>
    <w:rsid w:val="006252E2"/>
    <w:rsid w:val="00626959"/>
    <w:rsid w:val="00640D52"/>
    <w:rsid w:val="00654A49"/>
    <w:rsid w:val="006801BF"/>
    <w:rsid w:val="006E1616"/>
    <w:rsid w:val="006E49FA"/>
    <w:rsid w:val="006E5CA2"/>
    <w:rsid w:val="00752BB6"/>
    <w:rsid w:val="00753D9D"/>
    <w:rsid w:val="00767D80"/>
    <w:rsid w:val="007A2E83"/>
    <w:rsid w:val="00824251"/>
    <w:rsid w:val="00843888"/>
    <w:rsid w:val="00860DD3"/>
    <w:rsid w:val="00872C26"/>
    <w:rsid w:val="008B2231"/>
    <w:rsid w:val="008B4E6B"/>
    <w:rsid w:val="008D5016"/>
    <w:rsid w:val="009027D4"/>
    <w:rsid w:val="00960B2A"/>
    <w:rsid w:val="00985A1F"/>
    <w:rsid w:val="00994850"/>
    <w:rsid w:val="009D411D"/>
    <w:rsid w:val="009E1180"/>
    <w:rsid w:val="00A20E16"/>
    <w:rsid w:val="00A364BF"/>
    <w:rsid w:val="00A72306"/>
    <w:rsid w:val="00A72900"/>
    <w:rsid w:val="00AB7033"/>
    <w:rsid w:val="00B273F1"/>
    <w:rsid w:val="00B653E8"/>
    <w:rsid w:val="00BA7E93"/>
    <w:rsid w:val="00BD1AD7"/>
    <w:rsid w:val="00BF5BF4"/>
    <w:rsid w:val="00C30A99"/>
    <w:rsid w:val="00C4187F"/>
    <w:rsid w:val="00C44BAF"/>
    <w:rsid w:val="00C5752C"/>
    <w:rsid w:val="00C72A4F"/>
    <w:rsid w:val="00C94A03"/>
    <w:rsid w:val="00CD358F"/>
    <w:rsid w:val="00CE272F"/>
    <w:rsid w:val="00CE592B"/>
    <w:rsid w:val="00D03DF3"/>
    <w:rsid w:val="00D15503"/>
    <w:rsid w:val="00D20F04"/>
    <w:rsid w:val="00E264CD"/>
    <w:rsid w:val="00E52C98"/>
    <w:rsid w:val="00E658D7"/>
    <w:rsid w:val="00E70183"/>
    <w:rsid w:val="00E70F4F"/>
    <w:rsid w:val="00E87DC1"/>
    <w:rsid w:val="00EE7532"/>
    <w:rsid w:val="00EE78B0"/>
    <w:rsid w:val="00F25E8E"/>
    <w:rsid w:val="00F6330C"/>
    <w:rsid w:val="00F72AED"/>
    <w:rsid w:val="00FA03B0"/>
    <w:rsid w:val="00FB4A8A"/>
    <w:rsid w:val="00FC62D3"/>
    <w:rsid w:val="00FD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4332E-2BA4-41F6-8FA8-10B3FDC152C0}"/>
</file>

<file path=customXml/itemProps2.xml><?xml version="1.0" encoding="utf-8"?>
<ds:datastoreItem xmlns:ds="http://schemas.openxmlformats.org/officeDocument/2006/customXml" ds:itemID="{31D6F8D7-A651-4B41-936B-C98F553C72AA}"/>
</file>

<file path=customXml/itemProps3.xml><?xml version="1.0" encoding="utf-8"?>
<ds:datastoreItem xmlns:ds="http://schemas.openxmlformats.org/officeDocument/2006/customXml" ds:itemID="{BED72658-5413-4447-9A41-8063E5A2CA03}"/>
</file>

<file path=customXml/itemProps4.xml><?xml version="1.0" encoding="utf-8"?>
<ds:datastoreItem xmlns:ds="http://schemas.openxmlformats.org/officeDocument/2006/customXml" ds:itemID="{01C5A8A0-6C5D-4845-B485-1CE18D1B9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45</cp:revision>
  <dcterms:created xsi:type="dcterms:W3CDTF">2022-11-14T17:59:00Z</dcterms:created>
  <dcterms:modified xsi:type="dcterms:W3CDTF">2023-04-28T08:01:00Z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