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0DB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  <w:r w:rsidRPr="00C26FF0">
        <w:rPr>
          <w:rFonts w:ascii="Arial" w:eastAsia="Cambria" w:hAnsi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79ED63B1" wp14:editId="3F54A5AE">
            <wp:simplePos x="0" y="0"/>
            <wp:positionH relativeFrom="column">
              <wp:posOffset>2486025</wp:posOffset>
            </wp:positionH>
            <wp:positionV relativeFrom="paragraph">
              <wp:posOffset>470</wp:posOffset>
            </wp:positionV>
            <wp:extent cx="1011555" cy="1342390"/>
            <wp:effectExtent l="0" t="0" r="4445" b="381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DD763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6F0CC508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7EFBC77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231E051D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51B6E1E1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004655A" w14:textId="77777777" w:rsidR="00AD389D" w:rsidRDefault="00AD389D" w:rsidP="00AD389D">
      <w:pPr>
        <w:jc w:val="both"/>
        <w:rPr>
          <w:rFonts w:ascii="Arial" w:eastAsia="Cambria" w:hAnsi="Arial"/>
          <w:b/>
          <w:lang w:val="en-US"/>
        </w:rPr>
      </w:pPr>
    </w:p>
    <w:p w14:paraId="73B12E1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F4341F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24761F4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0785756E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TO THE UNITED NATIONS</w:t>
      </w:r>
    </w:p>
    <w:p w14:paraId="25F6C1C0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AND OTHER INTERNATIONAL ORGANISATIONS</w:t>
      </w:r>
    </w:p>
    <w:p w14:paraId="0673A37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D536DE1" w14:textId="26834848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4</w:t>
      </w:r>
      <w:r w:rsidR="00AA7563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AA7563" w:rsidRPr="00AA756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rd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SESSION OF THE WORKING GROUP ON THE</w:t>
      </w:r>
    </w:p>
    <w:p w14:paraId="24AB17CF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2BD31D5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F2DA177" w14:textId="487E6F32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045703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ROMANIA</w:t>
      </w:r>
    </w:p>
    <w:p w14:paraId="549835BC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E524F86" w14:textId="7854C1A3" w:rsidR="00AD389D" w:rsidRDefault="00482B40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</w:t>
      </w:r>
      <w:r w:rsidR="00045703">
        <w:rPr>
          <w:rFonts w:ascii="Arial" w:eastAsia="Cambria" w:hAnsi="Arial" w:cs="Arial"/>
          <w:b/>
          <w:caps/>
          <w:sz w:val="28"/>
          <w:szCs w:val="28"/>
          <w:lang w:val="en-US"/>
        </w:rPr>
        <w:t>2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MAY</w:t>
      </w:r>
      <w:r w:rsidR="00AD389D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202</w:t>
      </w:r>
      <w:r w:rsidR="00CD3154"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</w:p>
    <w:p w14:paraId="07C20C07" w14:textId="77777777" w:rsidR="000820EF" w:rsidRDefault="000820EF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660BEFE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E0A3802" w14:textId="18B58BD4" w:rsidR="000820EF" w:rsidRDefault="000820EF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09:00-12:30</w:t>
      </w:r>
    </w:p>
    <w:p w14:paraId="66C1CCE6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CC0C31E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3DE9242" w14:textId="556AB825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(</w:t>
      </w:r>
      <w:r w:rsidR="00045703">
        <w:rPr>
          <w:rFonts w:ascii="Arial" w:eastAsia="Cambria" w:hAnsi="Arial" w:cs="Arial"/>
          <w:b/>
          <w:caps/>
          <w:sz w:val="28"/>
          <w:szCs w:val="28"/>
          <w:lang w:val="en-US"/>
        </w:rPr>
        <w:t>1 minute 25 Seconds</w:t>
      </w:r>
      <w:r w:rsidRPr="00866B43">
        <w:rPr>
          <w:rFonts w:ascii="Arial" w:eastAsia="Cambria" w:hAnsi="Arial" w:cs="Arial"/>
          <w:b/>
          <w:caps/>
          <w:sz w:val="28"/>
          <w:szCs w:val="28"/>
          <w:lang w:val="en-US"/>
        </w:rPr>
        <w:t>)</w:t>
      </w:r>
    </w:p>
    <w:p w14:paraId="7C9DCDBB" w14:textId="77777777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E55B6B3" w14:textId="77777777" w:rsidR="0011002C" w:rsidRDefault="0011002C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CEA8461" w14:textId="7A274478" w:rsidR="00AD389D" w:rsidRDefault="00AD389D" w:rsidP="00AD389D">
      <w:pPr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speaker no:</w:t>
      </w:r>
      <w:r w:rsidR="004E4DAA"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="000820EF">
        <w:rPr>
          <w:rFonts w:ascii="Arial" w:eastAsia="Cambria" w:hAnsi="Arial" w:cs="Arial"/>
          <w:b/>
          <w:caps/>
          <w:sz w:val="28"/>
          <w:szCs w:val="28"/>
          <w:lang w:val="en-US"/>
        </w:rPr>
        <w:t>6</w:t>
      </w:r>
    </w:p>
    <w:p w14:paraId="5BE56A68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0B300A9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4D12675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5614634E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67327F3A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1747B063" w14:textId="77777777" w:rsidR="00AD389D" w:rsidRDefault="00AD389D" w:rsidP="00AD389D">
      <w:pPr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3446710D" w14:textId="77777777" w:rsidR="00AD389D" w:rsidRDefault="00AD389D" w:rsidP="00AD389D">
      <w:pPr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D6BC436" w14:textId="77777777" w:rsidR="00AD389D" w:rsidRDefault="00AD389D" w:rsidP="00AD389D">
      <w:pPr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A52FFD7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5D2DCC19" w14:textId="77777777" w:rsidR="00AD389D" w:rsidRDefault="00AD389D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02614EF1" w14:textId="77777777" w:rsidR="0011002C" w:rsidRPr="0011002C" w:rsidRDefault="0011002C" w:rsidP="00AD389D">
      <w:pPr>
        <w:spacing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6E726C7E" w14:textId="77777777" w:rsidR="00AD389D" w:rsidRPr="0011002C" w:rsidRDefault="00AD389D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lastRenderedPageBreak/>
        <w:t xml:space="preserve">Mr. President, </w:t>
      </w:r>
    </w:p>
    <w:p w14:paraId="36B92026" w14:textId="77777777" w:rsidR="00AD389D" w:rsidRPr="0011002C" w:rsidRDefault="00AD389D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77132DBD" w14:textId="4A1C8529" w:rsidR="00AD389D" w:rsidRPr="0011002C" w:rsidRDefault="00AD389D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South Africa welcomes the distinguished delegation of </w:t>
      </w:r>
      <w:r w:rsidR="00045703">
        <w:rPr>
          <w:rFonts w:ascii="Arial" w:eastAsia="Cambria" w:hAnsi="Arial" w:cs="Arial"/>
          <w:sz w:val="28"/>
          <w:szCs w:val="28"/>
          <w:lang w:val="en-US"/>
        </w:rPr>
        <w:t>Romania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 to this UPR Session</w:t>
      </w:r>
      <w:r w:rsidR="009D4DA0">
        <w:rPr>
          <w:rFonts w:ascii="Arial" w:eastAsia="Cambria" w:hAnsi="Arial" w:cs="Arial"/>
          <w:sz w:val="28"/>
          <w:szCs w:val="28"/>
          <w:lang w:val="en-US"/>
        </w:rPr>
        <w:t xml:space="preserve"> and </w:t>
      </w:r>
      <w:r w:rsidR="009D4DA0" w:rsidRPr="00813411">
        <w:rPr>
          <w:rFonts w:ascii="Arial" w:eastAsia="Cambria" w:hAnsi="Arial" w:cs="Arial"/>
          <w:sz w:val="28"/>
          <w:szCs w:val="28"/>
          <w:lang w:val="en-US"/>
        </w:rPr>
        <w:t xml:space="preserve">wishes </w:t>
      </w:r>
      <w:r w:rsidR="009D4DA0">
        <w:rPr>
          <w:rFonts w:ascii="Arial" w:eastAsia="Cambria" w:hAnsi="Arial" w:cs="Arial"/>
          <w:sz w:val="28"/>
          <w:szCs w:val="28"/>
          <w:lang w:val="en-US"/>
        </w:rPr>
        <w:t>the country</w:t>
      </w:r>
      <w:r w:rsidR="009D4DA0" w:rsidRPr="00813411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="009D4DA0" w:rsidRPr="00813411">
        <w:rPr>
          <w:rFonts w:ascii="Arial" w:eastAsia="Cambria" w:hAnsi="Arial" w:cs="Arial"/>
          <w:sz w:val="28"/>
          <w:szCs w:val="28"/>
        </w:rPr>
        <w:t>a successful review</w:t>
      </w:r>
      <w:r w:rsidR="0011002C">
        <w:rPr>
          <w:rFonts w:ascii="Arial" w:eastAsia="Cambria" w:hAnsi="Arial" w:cs="Arial"/>
          <w:sz w:val="28"/>
          <w:szCs w:val="28"/>
          <w:lang w:val="en-US"/>
        </w:rPr>
        <w:t>.</w:t>
      </w:r>
      <w:r w:rsidRPr="0011002C">
        <w:rPr>
          <w:rFonts w:ascii="Arial" w:eastAsia="Cambria" w:hAnsi="Arial" w:cs="Arial"/>
          <w:sz w:val="28"/>
          <w:szCs w:val="28"/>
          <w:lang w:val="en-US"/>
        </w:rPr>
        <w:t xml:space="preserve"> </w:t>
      </w:r>
    </w:p>
    <w:p w14:paraId="35CEA6FE" w14:textId="77777777" w:rsidR="00AD389D" w:rsidRPr="0011002C" w:rsidRDefault="00AD389D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2F62B026" w14:textId="5824CBA0" w:rsidR="00045703" w:rsidRPr="00045703" w:rsidRDefault="00045703" w:rsidP="002C1D31">
      <w:pPr>
        <w:tabs>
          <w:tab w:val="left" w:pos="453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045703">
        <w:rPr>
          <w:rFonts w:ascii="Arial" w:eastAsiaTheme="minorHAnsi" w:hAnsi="Arial" w:cs="Arial"/>
          <w:sz w:val="28"/>
          <w:szCs w:val="28"/>
          <w:lang w:val="en-GB" w:eastAsia="en-US"/>
        </w:rPr>
        <w:t xml:space="preserve">South Africa commends Romania for its commitment to fight corruption, including through the adoption of its </w:t>
      </w:r>
      <w:r w:rsidR="00E124C9">
        <w:rPr>
          <w:rFonts w:ascii="Arial" w:eastAsiaTheme="minorHAnsi" w:hAnsi="Arial" w:cs="Arial"/>
          <w:sz w:val="28"/>
          <w:szCs w:val="28"/>
          <w:lang w:val="en-GB" w:eastAsia="en-US"/>
        </w:rPr>
        <w:t>6</w:t>
      </w:r>
      <w:r w:rsidR="00E124C9" w:rsidRPr="00E124C9">
        <w:rPr>
          <w:rFonts w:ascii="Arial" w:eastAsiaTheme="minorHAnsi" w:hAnsi="Arial" w:cs="Arial"/>
          <w:sz w:val="28"/>
          <w:szCs w:val="28"/>
          <w:vertAlign w:val="superscript"/>
          <w:lang w:val="en-GB" w:eastAsia="en-US"/>
        </w:rPr>
        <w:t>th</w:t>
      </w:r>
      <w:r w:rsidR="00E124C9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</w:t>
      </w:r>
      <w:r w:rsidRPr="00045703">
        <w:rPr>
          <w:rFonts w:ascii="Arial" w:eastAsiaTheme="minorHAnsi" w:hAnsi="Arial" w:cs="Arial"/>
          <w:sz w:val="28"/>
          <w:szCs w:val="28"/>
          <w:lang w:val="en-GB" w:eastAsia="en-US"/>
        </w:rPr>
        <w:t>National Anti</w:t>
      </w:r>
      <w:r w:rsidR="00813411">
        <w:rPr>
          <w:rFonts w:ascii="Arial" w:eastAsiaTheme="minorHAnsi" w:hAnsi="Arial" w:cs="Arial"/>
          <w:sz w:val="28"/>
          <w:szCs w:val="28"/>
          <w:lang w:val="en-GB" w:eastAsia="en-US"/>
        </w:rPr>
        <w:t xml:space="preserve">- </w:t>
      </w:r>
      <w:r w:rsidRPr="00045703">
        <w:rPr>
          <w:rFonts w:ascii="Arial" w:eastAsiaTheme="minorHAnsi" w:hAnsi="Arial" w:cs="Arial"/>
          <w:sz w:val="28"/>
          <w:szCs w:val="28"/>
          <w:lang w:val="en-GB" w:eastAsia="en-US"/>
        </w:rPr>
        <w:t xml:space="preserve">corruption Strategy (NAS) for </w:t>
      </w:r>
      <w:r w:rsidR="00E124C9">
        <w:rPr>
          <w:rFonts w:ascii="Arial" w:eastAsiaTheme="minorHAnsi" w:hAnsi="Arial" w:cs="Arial"/>
          <w:sz w:val="28"/>
          <w:szCs w:val="28"/>
          <w:lang w:val="en-GB" w:eastAsia="en-US"/>
        </w:rPr>
        <w:t xml:space="preserve">the period </w:t>
      </w:r>
      <w:r w:rsidRPr="00045703">
        <w:rPr>
          <w:rFonts w:ascii="Arial" w:eastAsiaTheme="minorHAnsi" w:hAnsi="Arial" w:cs="Arial"/>
          <w:sz w:val="28"/>
          <w:szCs w:val="28"/>
          <w:lang w:val="en-GB" w:eastAsia="en-US"/>
        </w:rPr>
        <w:t>2021-2025.</w:t>
      </w:r>
    </w:p>
    <w:p w14:paraId="2C5F07F1" w14:textId="77777777" w:rsidR="00DB632E" w:rsidRPr="00C53939" w:rsidRDefault="00DB632E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="Cambria" w:hAnsi="Arial" w:cs="Arial"/>
          <w:color w:val="000000" w:themeColor="text1"/>
          <w:sz w:val="28"/>
          <w:szCs w:val="28"/>
          <w:lang w:val="en-US"/>
        </w:rPr>
      </w:pPr>
    </w:p>
    <w:p w14:paraId="50CA1110" w14:textId="25D71012" w:rsidR="00C65A52" w:rsidRPr="00C53939" w:rsidRDefault="00C53939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C53939">
        <w:rPr>
          <w:rFonts w:ascii="Arial" w:eastAsiaTheme="minorHAnsi" w:hAnsi="Arial" w:cs="Arial"/>
          <w:sz w:val="28"/>
          <w:szCs w:val="28"/>
          <w:lang w:val="en-GB" w:eastAsia="en-US"/>
        </w:rPr>
        <w:t>In order to ensure progress in promoting and protecting human rights, South Africa wishes to respectively recommend that Romania:</w:t>
      </w:r>
    </w:p>
    <w:p w14:paraId="29603BFE" w14:textId="77777777" w:rsidR="00C53939" w:rsidRPr="00C53939" w:rsidRDefault="00C53939" w:rsidP="002C1D31">
      <w:pPr>
        <w:tabs>
          <w:tab w:val="left" w:pos="4536"/>
        </w:tabs>
        <w:spacing w:line="276" w:lineRule="auto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</w:p>
    <w:p w14:paraId="32462B8D" w14:textId="7F5CC882" w:rsidR="00813411" w:rsidRPr="00813411" w:rsidRDefault="00813411" w:rsidP="00813411">
      <w:pPr>
        <w:numPr>
          <w:ilvl w:val="0"/>
          <w:numId w:val="12"/>
        </w:numPr>
        <w:tabs>
          <w:tab w:val="left" w:pos="4536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813411">
        <w:rPr>
          <w:rFonts w:ascii="Arial" w:eastAsiaTheme="minorHAnsi" w:hAnsi="Arial" w:cs="Arial"/>
          <w:sz w:val="28"/>
          <w:szCs w:val="28"/>
          <w:lang w:val="en-GB" w:eastAsia="en-US"/>
        </w:rPr>
        <w:t>Bolster</w:t>
      </w:r>
      <w:r w:rsidR="00C53939" w:rsidRPr="00813411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efforts to </w:t>
      </w:r>
      <w:r w:rsidR="00E91EDA" w:rsidRPr="00813411">
        <w:rPr>
          <w:rFonts w:ascii="Arial" w:eastAsiaTheme="minorHAnsi" w:hAnsi="Arial" w:cs="Arial"/>
          <w:sz w:val="28"/>
          <w:szCs w:val="28"/>
          <w:lang w:val="en-GB" w:eastAsia="en-US"/>
        </w:rPr>
        <w:t>prevent the</w:t>
      </w:r>
      <w:r w:rsidR="00C53939" w:rsidRPr="00813411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trafficking</w:t>
      </w:r>
      <w:r w:rsidR="00E91EDA" w:rsidRPr="00813411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of persons</w:t>
      </w:r>
      <w:r w:rsidR="00C53939" w:rsidRPr="00813411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including through the training of authorities to deal with human trafficking cases in a victim-sensitive and trauma-sensitive manner.</w:t>
      </w:r>
    </w:p>
    <w:p w14:paraId="5D5ACB2A" w14:textId="77777777" w:rsidR="00813411" w:rsidRPr="00813411" w:rsidRDefault="00813411" w:rsidP="00813411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</w:p>
    <w:p w14:paraId="4A4DA43E" w14:textId="77777777" w:rsidR="00813411" w:rsidRPr="00813411" w:rsidRDefault="00813411" w:rsidP="00813411">
      <w:pPr>
        <w:numPr>
          <w:ilvl w:val="0"/>
          <w:numId w:val="12"/>
        </w:numPr>
        <w:tabs>
          <w:tab w:val="left" w:pos="4536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813411">
        <w:rPr>
          <w:rFonts w:ascii="Arial" w:eastAsiaTheme="minorHAnsi" w:hAnsi="Arial" w:cs="Arial"/>
          <w:sz w:val="28"/>
          <w:szCs w:val="28"/>
          <w:lang w:val="en-GB" w:eastAsia="en-US"/>
        </w:rPr>
        <w:t>Ensure full access to sexual and reproductive health services including age-appropriate educational programmes in schools on sexual and reproductive health.</w:t>
      </w:r>
    </w:p>
    <w:p w14:paraId="2537104B" w14:textId="77777777" w:rsidR="00813411" w:rsidRPr="009D4DA0" w:rsidRDefault="00813411" w:rsidP="009D4DA0">
      <w:pPr>
        <w:rPr>
          <w:rFonts w:ascii="Arial" w:hAnsi="Arial" w:cs="Arial"/>
          <w:sz w:val="28"/>
          <w:szCs w:val="28"/>
        </w:rPr>
      </w:pPr>
    </w:p>
    <w:p w14:paraId="0EA359F5" w14:textId="04D49D34" w:rsidR="00C53939" w:rsidRDefault="00813411" w:rsidP="00813411">
      <w:pPr>
        <w:numPr>
          <w:ilvl w:val="0"/>
          <w:numId w:val="12"/>
        </w:numPr>
        <w:tabs>
          <w:tab w:val="left" w:pos="4536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813411">
        <w:rPr>
          <w:rFonts w:ascii="Arial" w:hAnsi="Arial" w:cs="Arial"/>
          <w:sz w:val="28"/>
          <w:szCs w:val="28"/>
        </w:rPr>
        <w:t xml:space="preserve">Enhance measures to prevent discrimination against all vulnerable groups, including women, children and persons living with HIV/AIDS, </w:t>
      </w:r>
      <w:r w:rsidRPr="00813411">
        <w:rPr>
          <w:rFonts w:ascii="Arial" w:eastAsiaTheme="minorHAnsi" w:hAnsi="Arial" w:cs="Arial"/>
          <w:sz w:val="28"/>
          <w:szCs w:val="28"/>
          <w:lang w:val="en-GB" w:eastAsia="en-US"/>
        </w:rPr>
        <w:t>person from the LGBTI+ community</w:t>
      </w:r>
      <w:r w:rsidRPr="00813411">
        <w:rPr>
          <w:rFonts w:ascii="Arial" w:eastAsiaTheme="minorHAnsi" w:hAnsi="Arial" w:cs="Arial"/>
          <w:sz w:val="28"/>
          <w:szCs w:val="28"/>
          <w:lang w:val="en-GB"/>
        </w:rPr>
        <w:t xml:space="preserve">, </w:t>
      </w:r>
      <w:r w:rsidRPr="00813411">
        <w:rPr>
          <w:rFonts w:ascii="Arial" w:hAnsi="Arial" w:cs="Arial"/>
          <w:sz w:val="28"/>
          <w:szCs w:val="28"/>
        </w:rPr>
        <w:t>the Roma and other ethnic and racial minorities</w:t>
      </w:r>
      <w:r>
        <w:rPr>
          <w:rFonts w:ascii="Arial" w:eastAsiaTheme="minorHAnsi" w:hAnsi="Arial" w:cs="Arial"/>
          <w:sz w:val="28"/>
          <w:szCs w:val="28"/>
          <w:lang w:val="en-GB" w:eastAsia="en-US"/>
        </w:rPr>
        <w:t>.</w:t>
      </w:r>
    </w:p>
    <w:p w14:paraId="475B7DC8" w14:textId="77777777" w:rsidR="009D4DA0" w:rsidRPr="009D4DA0" w:rsidRDefault="009D4DA0" w:rsidP="009D4DA0">
      <w:pPr>
        <w:rPr>
          <w:rFonts w:ascii="Arial" w:eastAsiaTheme="minorHAnsi" w:hAnsi="Arial" w:cs="Arial"/>
          <w:sz w:val="28"/>
          <w:szCs w:val="28"/>
          <w:lang w:val="en-GB"/>
        </w:rPr>
      </w:pPr>
    </w:p>
    <w:p w14:paraId="19E17235" w14:textId="52E87ECF" w:rsidR="009D4DA0" w:rsidRPr="00813411" w:rsidRDefault="009D4DA0" w:rsidP="009D4DA0">
      <w:pPr>
        <w:numPr>
          <w:ilvl w:val="0"/>
          <w:numId w:val="12"/>
        </w:numPr>
        <w:tabs>
          <w:tab w:val="left" w:pos="4536"/>
        </w:tabs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rFonts w:ascii="Arial" w:eastAsiaTheme="minorHAnsi" w:hAnsi="Arial" w:cs="Arial"/>
          <w:sz w:val="28"/>
          <w:szCs w:val="28"/>
          <w:lang w:val="en-GB" w:eastAsia="en-US"/>
        </w:rPr>
      </w:pPr>
      <w:r w:rsidRPr="00813411">
        <w:rPr>
          <w:rFonts w:ascii="Arial" w:eastAsiaTheme="minorHAnsi" w:hAnsi="Arial" w:cs="Arial"/>
          <w:sz w:val="28"/>
          <w:szCs w:val="28"/>
          <w:lang w:val="en-GB" w:eastAsia="en-US"/>
        </w:rPr>
        <w:t>Continue efforts towards inclusive education, especially for students living in rural areas, students from minorities a</w:t>
      </w:r>
      <w:r>
        <w:rPr>
          <w:rFonts w:ascii="Arial" w:eastAsiaTheme="minorHAnsi" w:hAnsi="Arial" w:cs="Arial"/>
          <w:sz w:val="28"/>
          <w:szCs w:val="28"/>
          <w:lang w:val="en-GB" w:eastAsia="en-US"/>
        </w:rPr>
        <w:t>nd students</w:t>
      </w:r>
      <w:r w:rsidRPr="00813411">
        <w:rPr>
          <w:rFonts w:ascii="Arial" w:eastAsiaTheme="minorHAnsi" w:hAnsi="Arial" w:cs="Arial"/>
          <w:sz w:val="28"/>
          <w:szCs w:val="28"/>
          <w:lang w:val="en-GB" w:eastAsia="en-US"/>
        </w:rPr>
        <w:t xml:space="preserve"> with disabilities.</w:t>
      </w:r>
    </w:p>
    <w:p w14:paraId="7F66A072" w14:textId="77777777" w:rsidR="00A52F0A" w:rsidRPr="009D4DA0" w:rsidRDefault="00A52F0A" w:rsidP="009D4DA0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Style w:val="ts-alignment-element"/>
          <w:rFonts w:ascii="Arial" w:eastAsiaTheme="minorHAnsi" w:hAnsi="Arial" w:cs="Arial"/>
          <w:sz w:val="28"/>
          <w:szCs w:val="28"/>
          <w:lang w:val="en-GB" w:eastAsia="en-US"/>
        </w:rPr>
      </w:pPr>
    </w:p>
    <w:p w14:paraId="75708F08" w14:textId="77777777" w:rsidR="00AD389D" w:rsidRPr="00813411" w:rsidRDefault="00AD389D" w:rsidP="00813411">
      <w:pPr>
        <w:spacing w:line="276" w:lineRule="auto"/>
        <w:contextualSpacing/>
        <w:jc w:val="both"/>
        <w:rPr>
          <w:rFonts w:ascii="Arial" w:eastAsia="Cambria" w:hAnsi="Arial" w:cs="Arial"/>
          <w:sz w:val="28"/>
          <w:szCs w:val="28"/>
          <w:lang w:val="en-US"/>
        </w:rPr>
      </w:pPr>
      <w:r w:rsidRPr="00813411">
        <w:rPr>
          <w:rFonts w:ascii="Arial" w:eastAsia="Cambria" w:hAnsi="Arial" w:cs="Arial"/>
          <w:sz w:val="28"/>
          <w:szCs w:val="28"/>
          <w:lang w:val="en-US"/>
        </w:rPr>
        <w:t xml:space="preserve">I thank you </w:t>
      </w:r>
    </w:p>
    <w:p w14:paraId="56E06772" w14:textId="403FA523" w:rsidR="004464B1" w:rsidRPr="00AA7563" w:rsidRDefault="00000000" w:rsidP="002C1D31">
      <w:pPr>
        <w:spacing w:line="276" w:lineRule="auto"/>
        <w:contextualSpacing/>
        <w:rPr>
          <w:rFonts w:ascii="Arial" w:eastAsia="Cambria" w:hAnsi="Arial"/>
          <w:b/>
          <w:lang w:val="en-US"/>
        </w:rPr>
      </w:pPr>
    </w:p>
    <w:sectPr w:rsidR="004464B1" w:rsidRPr="00AA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913E3"/>
    <w:multiLevelType w:val="hybridMultilevel"/>
    <w:tmpl w:val="31E2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795"/>
    <w:multiLevelType w:val="hybridMultilevel"/>
    <w:tmpl w:val="EC2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1BB"/>
    <w:multiLevelType w:val="multilevel"/>
    <w:tmpl w:val="0F4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549BF"/>
    <w:multiLevelType w:val="hybridMultilevel"/>
    <w:tmpl w:val="B50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DA2"/>
    <w:multiLevelType w:val="hybridMultilevel"/>
    <w:tmpl w:val="7BA4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6378"/>
    <w:multiLevelType w:val="hybridMultilevel"/>
    <w:tmpl w:val="C2AA73BC"/>
    <w:numStyleLink w:val="ImportedStyle1"/>
  </w:abstractNum>
  <w:abstractNum w:abstractNumId="7" w15:restartNumberingAfterBreak="0">
    <w:nsid w:val="360E628A"/>
    <w:multiLevelType w:val="hybridMultilevel"/>
    <w:tmpl w:val="3506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137E"/>
    <w:multiLevelType w:val="hybridMultilevel"/>
    <w:tmpl w:val="DBA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B3F05"/>
    <w:multiLevelType w:val="hybridMultilevel"/>
    <w:tmpl w:val="C2AA73BC"/>
    <w:styleLink w:val="ImportedStyle1"/>
    <w:lvl w:ilvl="0" w:tplc="93FED9B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1A05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3CF86E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2CC6F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687F5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9EEAE2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1EA57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2A694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E4ABCC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1D41F6"/>
    <w:multiLevelType w:val="hybridMultilevel"/>
    <w:tmpl w:val="A9C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43B9"/>
    <w:multiLevelType w:val="hybridMultilevel"/>
    <w:tmpl w:val="CA8C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F1A23"/>
    <w:multiLevelType w:val="hybridMultilevel"/>
    <w:tmpl w:val="ECC85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7204F"/>
    <w:multiLevelType w:val="hybridMultilevel"/>
    <w:tmpl w:val="521ED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5638097">
    <w:abstractNumId w:val="13"/>
  </w:num>
  <w:num w:numId="2" w16cid:durableId="1442913677">
    <w:abstractNumId w:val="12"/>
  </w:num>
  <w:num w:numId="3" w16cid:durableId="767896368">
    <w:abstractNumId w:val="4"/>
  </w:num>
  <w:num w:numId="4" w16cid:durableId="415564401">
    <w:abstractNumId w:val="11"/>
  </w:num>
  <w:num w:numId="5" w16cid:durableId="2015524221">
    <w:abstractNumId w:val="8"/>
  </w:num>
  <w:num w:numId="6" w16cid:durableId="1996521414">
    <w:abstractNumId w:val="5"/>
  </w:num>
  <w:num w:numId="7" w16cid:durableId="625701772">
    <w:abstractNumId w:val="10"/>
  </w:num>
  <w:num w:numId="8" w16cid:durableId="376898258">
    <w:abstractNumId w:val="3"/>
  </w:num>
  <w:num w:numId="9" w16cid:durableId="325859459">
    <w:abstractNumId w:val="7"/>
  </w:num>
  <w:num w:numId="10" w16cid:durableId="642542099">
    <w:abstractNumId w:val="2"/>
  </w:num>
  <w:num w:numId="11" w16cid:durableId="135952872">
    <w:abstractNumId w:val="1"/>
  </w:num>
  <w:num w:numId="12" w16cid:durableId="1506938524">
    <w:abstractNumId w:val="0"/>
  </w:num>
  <w:num w:numId="13" w16cid:durableId="296112273">
    <w:abstractNumId w:val="9"/>
  </w:num>
  <w:num w:numId="14" w16cid:durableId="254441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F"/>
    <w:rsid w:val="0000312C"/>
    <w:rsid w:val="00005F1E"/>
    <w:rsid w:val="000137D9"/>
    <w:rsid w:val="00042D8D"/>
    <w:rsid w:val="00045703"/>
    <w:rsid w:val="00057CAA"/>
    <w:rsid w:val="000820EF"/>
    <w:rsid w:val="00085804"/>
    <w:rsid w:val="000B0F33"/>
    <w:rsid w:val="001000FF"/>
    <w:rsid w:val="0011002C"/>
    <w:rsid w:val="00175D52"/>
    <w:rsid w:val="00180F5D"/>
    <w:rsid w:val="00190E61"/>
    <w:rsid w:val="00191438"/>
    <w:rsid w:val="00197426"/>
    <w:rsid w:val="001B4557"/>
    <w:rsid w:val="001D70A6"/>
    <w:rsid w:val="001D715D"/>
    <w:rsid w:val="001E60E2"/>
    <w:rsid w:val="001F6F46"/>
    <w:rsid w:val="0020495E"/>
    <w:rsid w:val="0022550D"/>
    <w:rsid w:val="00225D77"/>
    <w:rsid w:val="00246EC1"/>
    <w:rsid w:val="002553AD"/>
    <w:rsid w:val="00255DAB"/>
    <w:rsid w:val="00272A69"/>
    <w:rsid w:val="00292726"/>
    <w:rsid w:val="00294A76"/>
    <w:rsid w:val="002C1D31"/>
    <w:rsid w:val="002D5FFD"/>
    <w:rsid w:val="00303EAB"/>
    <w:rsid w:val="00322733"/>
    <w:rsid w:val="00324084"/>
    <w:rsid w:val="00355F7D"/>
    <w:rsid w:val="003701B8"/>
    <w:rsid w:val="0038067A"/>
    <w:rsid w:val="003C42B2"/>
    <w:rsid w:val="00403BC1"/>
    <w:rsid w:val="004262AD"/>
    <w:rsid w:val="004538AF"/>
    <w:rsid w:val="00466C61"/>
    <w:rsid w:val="00466F43"/>
    <w:rsid w:val="00482B40"/>
    <w:rsid w:val="004B56B7"/>
    <w:rsid w:val="004C0E68"/>
    <w:rsid w:val="004D410F"/>
    <w:rsid w:val="004E4DAA"/>
    <w:rsid w:val="004F3E2F"/>
    <w:rsid w:val="004F5D04"/>
    <w:rsid w:val="005A2588"/>
    <w:rsid w:val="005D0468"/>
    <w:rsid w:val="005D0EDA"/>
    <w:rsid w:val="00626A49"/>
    <w:rsid w:val="00642A99"/>
    <w:rsid w:val="006574DA"/>
    <w:rsid w:val="00676B42"/>
    <w:rsid w:val="00693BB4"/>
    <w:rsid w:val="006A3F88"/>
    <w:rsid w:val="006A46B5"/>
    <w:rsid w:val="006A7C7E"/>
    <w:rsid w:val="006B1227"/>
    <w:rsid w:val="006B5ED5"/>
    <w:rsid w:val="006C14FA"/>
    <w:rsid w:val="006C460E"/>
    <w:rsid w:val="006D6563"/>
    <w:rsid w:val="006D69BA"/>
    <w:rsid w:val="006F2B0A"/>
    <w:rsid w:val="0075646C"/>
    <w:rsid w:val="00765FF8"/>
    <w:rsid w:val="007D3250"/>
    <w:rsid w:val="008063B8"/>
    <w:rsid w:val="00813411"/>
    <w:rsid w:val="00835EC3"/>
    <w:rsid w:val="00866B43"/>
    <w:rsid w:val="00867CFA"/>
    <w:rsid w:val="008C6FDF"/>
    <w:rsid w:val="008C78EA"/>
    <w:rsid w:val="00907E90"/>
    <w:rsid w:val="00911CDD"/>
    <w:rsid w:val="00934528"/>
    <w:rsid w:val="00946FB8"/>
    <w:rsid w:val="00984FCB"/>
    <w:rsid w:val="009A2B94"/>
    <w:rsid w:val="009B1B58"/>
    <w:rsid w:val="009D0856"/>
    <w:rsid w:val="009D4DA0"/>
    <w:rsid w:val="00A11F9E"/>
    <w:rsid w:val="00A412D2"/>
    <w:rsid w:val="00A52F0A"/>
    <w:rsid w:val="00A546C2"/>
    <w:rsid w:val="00AA731D"/>
    <w:rsid w:val="00AA74E6"/>
    <w:rsid w:val="00AA7563"/>
    <w:rsid w:val="00AD389D"/>
    <w:rsid w:val="00AD5206"/>
    <w:rsid w:val="00AE2F81"/>
    <w:rsid w:val="00B06FB5"/>
    <w:rsid w:val="00B1173F"/>
    <w:rsid w:val="00B424A4"/>
    <w:rsid w:val="00B55185"/>
    <w:rsid w:val="00B62F1F"/>
    <w:rsid w:val="00B874DE"/>
    <w:rsid w:val="00B923E2"/>
    <w:rsid w:val="00BB56EC"/>
    <w:rsid w:val="00BC2F18"/>
    <w:rsid w:val="00BE2BAD"/>
    <w:rsid w:val="00C02E5B"/>
    <w:rsid w:val="00C43AC7"/>
    <w:rsid w:val="00C53939"/>
    <w:rsid w:val="00C65A52"/>
    <w:rsid w:val="00C83845"/>
    <w:rsid w:val="00C86890"/>
    <w:rsid w:val="00C95BA2"/>
    <w:rsid w:val="00CC095A"/>
    <w:rsid w:val="00CD0133"/>
    <w:rsid w:val="00CD3154"/>
    <w:rsid w:val="00CD5FF0"/>
    <w:rsid w:val="00CE3469"/>
    <w:rsid w:val="00D04A03"/>
    <w:rsid w:val="00D43395"/>
    <w:rsid w:val="00D5174A"/>
    <w:rsid w:val="00D64FE3"/>
    <w:rsid w:val="00D86437"/>
    <w:rsid w:val="00D918F8"/>
    <w:rsid w:val="00D935B3"/>
    <w:rsid w:val="00D94788"/>
    <w:rsid w:val="00DB632E"/>
    <w:rsid w:val="00E124C9"/>
    <w:rsid w:val="00E30EE9"/>
    <w:rsid w:val="00E40F9F"/>
    <w:rsid w:val="00E5483F"/>
    <w:rsid w:val="00E75FE9"/>
    <w:rsid w:val="00E86709"/>
    <w:rsid w:val="00E91EDA"/>
    <w:rsid w:val="00EF322F"/>
    <w:rsid w:val="00F117C8"/>
    <w:rsid w:val="00F36071"/>
    <w:rsid w:val="00F45BE1"/>
    <w:rsid w:val="00FA61E9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79C00D"/>
  <w15:docId w15:val="{5D3D29E5-4241-7C4A-874E-4503CC1C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1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551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17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6EC1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B55185"/>
    <w:rPr>
      <w:rFonts w:ascii="Times New Roman" w:eastAsia="Times New Roman" w:hAnsi="Times New Roman" w:cs="Times New Roman"/>
      <w:b/>
      <w:bCs/>
      <w:sz w:val="27"/>
      <w:szCs w:val="27"/>
      <w:lang w:val="en-ZA" w:eastAsia="en-GB"/>
    </w:rPr>
  </w:style>
  <w:style w:type="character" w:customStyle="1" w:styleId="apple-converted-space">
    <w:name w:val="apple-converted-space"/>
    <w:basedOn w:val="DefaultParagraphFont"/>
    <w:rsid w:val="00B55185"/>
  </w:style>
  <w:style w:type="character" w:styleId="Hyperlink">
    <w:name w:val="Hyperlink"/>
    <w:basedOn w:val="DefaultParagraphFont"/>
    <w:uiPriority w:val="99"/>
    <w:semiHidden/>
    <w:unhideWhenUsed/>
    <w:rsid w:val="00B55185"/>
    <w:rPr>
      <w:color w:val="0000FF"/>
      <w:u w:val="single"/>
    </w:rPr>
  </w:style>
  <w:style w:type="character" w:customStyle="1" w:styleId="tooltip-container">
    <w:name w:val="tooltip-container"/>
    <w:basedOn w:val="DefaultParagraphFont"/>
    <w:rsid w:val="009A2B94"/>
  </w:style>
  <w:style w:type="character" w:styleId="FollowedHyperlink">
    <w:name w:val="FollowedHyperlink"/>
    <w:basedOn w:val="DefaultParagraphFont"/>
    <w:uiPriority w:val="99"/>
    <w:semiHidden/>
    <w:unhideWhenUsed/>
    <w:rsid w:val="00AA73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C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 w:eastAsia="en-GB"/>
    </w:rPr>
  </w:style>
  <w:style w:type="character" w:customStyle="1" w:styleId="ts-alignment-element">
    <w:name w:val="ts-alignment-element"/>
    <w:basedOn w:val="DefaultParagraphFont"/>
    <w:rsid w:val="00482B40"/>
  </w:style>
  <w:style w:type="paragraph" w:customStyle="1" w:styleId="BodyA">
    <w:name w:val="Body A"/>
    <w:rsid w:val="001100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81341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7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0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2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219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10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72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049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52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0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362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572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91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063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892CA-193D-490C-A8DB-E2B6575AF197}"/>
</file>

<file path=customXml/itemProps2.xml><?xml version="1.0" encoding="utf-8"?>
<ds:datastoreItem xmlns:ds="http://schemas.openxmlformats.org/officeDocument/2006/customXml" ds:itemID="{77A77FFA-8E8C-4E71-88A3-929FB875CA12}"/>
</file>

<file path=customXml/itemProps3.xml><?xml version="1.0" encoding="utf-8"?>
<ds:datastoreItem xmlns:ds="http://schemas.openxmlformats.org/officeDocument/2006/customXml" ds:itemID="{5993DDF9-AEC8-49F8-8A52-9BD81AAF8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Gabisile Nkosi</dc:creator>
  <cp:lastModifiedBy>Portia Mngomezulu</cp:lastModifiedBy>
  <cp:revision>10</cp:revision>
  <dcterms:created xsi:type="dcterms:W3CDTF">2023-04-27T21:47:00Z</dcterms:created>
  <dcterms:modified xsi:type="dcterms:W3CDTF">2023-04-29T22:15:00Z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