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35" w:type="dxa"/>
        <w:tblLook w:val="04A0" w:firstRow="1" w:lastRow="0" w:firstColumn="1" w:lastColumn="0" w:noHBand="0" w:noVBand="1"/>
      </w:tblPr>
      <w:tblGrid>
        <w:gridCol w:w="4403"/>
        <w:gridCol w:w="2380"/>
        <w:gridCol w:w="4152"/>
      </w:tblGrid>
      <w:tr w:rsidR="00FA2887" w:rsidRPr="00FA2887" w14:paraId="2D20D900" w14:textId="77777777" w:rsidTr="00FA2887">
        <w:trPr>
          <w:trHeight w:val="1281"/>
        </w:trPr>
        <w:tc>
          <w:tcPr>
            <w:tcW w:w="4403" w:type="dxa"/>
          </w:tcPr>
          <w:p w14:paraId="0894FA9C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bdr w:val="nil"/>
                <w:lang w:val="en-US" w:eastAsia="fr-FR"/>
              </w:rPr>
            </w:pPr>
          </w:p>
          <w:p w14:paraId="565EE1CD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bdr w:val="nil"/>
                <w:lang w:eastAsia="fr-FR"/>
              </w:rPr>
            </w:pPr>
            <w:r w:rsidRPr="00FA2887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>Mission Permanente de la République</w:t>
            </w:r>
          </w:p>
          <w:p w14:paraId="110958FB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bdr w:val="nil"/>
                <w:lang w:eastAsia="fr-FR"/>
              </w:rPr>
            </w:pPr>
            <w:r w:rsidRPr="00FA2887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>de Côte d’Ivoire auprès de l’Office des Nations Unies à Genève</w:t>
            </w:r>
          </w:p>
        </w:tc>
        <w:tc>
          <w:tcPr>
            <w:tcW w:w="2380" w:type="dxa"/>
            <w:hideMark/>
          </w:tcPr>
          <w:p w14:paraId="2EA7510D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bdr w:val="nil"/>
                <w:lang w:val="en-US" w:eastAsia="fr-FR"/>
              </w:rPr>
            </w:pPr>
            <w:r w:rsidRPr="00FA2887">
              <w:rPr>
                <w:rFonts w:ascii="Times New Roman" w:eastAsia="Times New Roman" w:hAnsi="Times New Roman"/>
                <w:b/>
                <w:noProof/>
                <w:sz w:val="26"/>
                <w:szCs w:val="26"/>
                <w:bdr w:val="nil"/>
                <w:lang w:val="en-US" w:eastAsia="fr-FR"/>
              </w:rPr>
              <w:drawing>
                <wp:inline distT="0" distB="0" distL="0" distR="0" wp14:anchorId="60319AFB" wp14:editId="6A13820C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63DD3E94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bdr w:val="nil"/>
                <w:lang w:val="en-US"/>
              </w:rPr>
            </w:pPr>
          </w:p>
          <w:p w14:paraId="39B6B252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bdr w:val="nil"/>
              </w:rPr>
            </w:pPr>
            <w:r w:rsidRPr="00FA2887">
              <w:rPr>
                <w:rFonts w:ascii="Times New Roman" w:eastAsia="Arial Unicode MS" w:hAnsi="Times New Roman"/>
                <w:b/>
                <w:i/>
                <w:iCs/>
                <w:bdr w:val="nil"/>
                <w:lang w:val="fr"/>
              </w:rPr>
              <w:t xml:space="preserve">     République de Côte d’Ivoire</w:t>
            </w:r>
          </w:p>
          <w:p w14:paraId="30E3C59D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bdr w:val="nil"/>
              </w:rPr>
            </w:pPr>
            <w:r w:rsidRPr="00FA2887">
              <w:rPr>
                <w:rFonts w:ascii="Times New Roman" w:eastAsia="Arial Unicode MS" w:hAnsi="Times New Roman"/>
                <w:b/>
                <w:i/>
                <w:iCs/>
                <w:bdr w:val="nil"/>
                <w:lang w:val="fr"/>
              </w:rPr>
              <w:t xml:space="preserve">      Union-Discipline-Travail</w:t>
            </w:r>
          </w:p>
        </w:tc>
      </w:tr>
    </w:tbl>
    <w:p w14:paraId="4C681F11" w14:textId="0DDEDADD" w:rsidR="00D648D4" w:rsidRPr="00FA2887" w:rsidRDefault="00D648D4" w:rsidP="00FA2887">
      <w:pPr>
        <w:spacing w:line="276" w:lineRule="auto"/>
        <w:rPr>
          <w:rFonts w:ascii="Comic Sans MS" w:hAnsi="Comic Sans MS" w:cs="Comic Sans MS"/>
          <w:b/>
          <w:bCs/>
          <w:sz w:val="18"/>
          <w:szCs w:val="36"/>
          <w:lang w:eastAsia="fr-FR"/>
        </w:rPr>
      </w:pPr>
    </w:p>
    <w:p w14:paraId="75889324" w14:textId="77777777" w:rsidR="00024C5C" w:rsidRDefault="00024C5C" w:rsidP="00024C5C">
      <w:pPr>
        <w:spacing w:after="0" w:line="240" w:lineRule="auto"/>
        <w:jc w:val="center"/>
        <w:rPr>
          <w:rFonts w:ascii="Arial" w:eastAsia="Symbol" w:hAnsi="Arial" w:cs="Arial"/>
          <w:b/>
          <w:bCs/>
          <w:sz w:val="24"/>
          <w:szCs w:val="24"/>
          <w:lang w:val="fr-FR" w:eastAsia="fr-FR"/>
        </w:rPr>
      </w:pPr>
    </w:p>
    <w:p w14:paraId="10260808" w14:textId="4F9CB6AE" w:rsidR="00024C5C" w:rsidRDefault="00D648D4" w:rsidP="00024C5C">
      <w:pPr>
        <w:spacing w:after="0" w:line="240" w:lineRule="auto"/>
        <w:jc w:val="center"/>
        <w:rPr>
          <w:rFonts w:ascii="Arial" w:eastAsia="Symbol" w:hAnsi="Arial" w:cs="Arial"/>
          <w:b/>
          <w:bCs/>
          <w:sz w:val="24"/>
          <w:szCs w:val="24"/>
          <w:lang w:val="fr-FR" w:eastAsia="fr-FR"/>
        </w:rPr>
      </w:pPr>
      <w:r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>4</w:t>
      </w:r>
      <w:r w:rsidR="00014A71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>3</w:t>
      </w:r>
      <w:r w:rsidRPr="00024C5C">
        <w:rPr>
          <w:rFonts w:ascii="Arial" w:eastAsia="Symbol" w:hAnsi="Arial" w:cs="Arial"/>
          <w:b/>
          <w:bCs/>
          <w:sz w:val="24"/>
          <w:szCs w:val="24"/>
          <w:vertAlign w:val="superscript"/>
          <w:lang w:val="fr-FR" w:eastAsia="fr-FR"/>
        </w:rPr>
        <w:t>e</w:t>
      </w:r>
      <w:r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 xml:space="preserve"> SESSION DU GROUPE DE TRAVAIL DE L’EXAMEN </w:t>
      </w:r>
    </w:p>
    <w:p w14:paraId="76E43285" w14:textId="583BFB56" w:rsidR="00024C5C" w:rsidRDefault="00D648D4" w:rsidP="00024C5C">
      <w:pPr>
        <w:spacing w:after="0" w:line="240" w:lineRule="auto"/>
        <w:jc w:val="center"/>
        <w:rPr>
          <w:rFonts w:ascii="Arial" w:eastAsia="Symbol" w:hAnsi="Arial" w:cs="Arial"/>
          <w:b/>
          <w:bCs/>
          <w:sz w:val="24"/>
          <w:szCs w:val="24"/>
          <w:lang w:val="fr-FR" w:eastAsia="fr-FR"/>
        </w:rPr>
      </w:pPr>
      <w:r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>PERIODIQUE UNIVERSEL</w:t>
      </w:r>
    </w:p>
    <w:p w14:paraId="26263A7E" w14:textId="793D3A05" w:rsidR="00024C5C" w:rsidRDefault="00024C5C" w:rsidP="00024C5C">
      <w:pPr>
        <w:spacing w:after="0" w:line="240" w:lineRule="auto"/>
        <w:jc w:val="center"/>
        <w:rPr>
          <w:rFonts w:ascii="Arial" w:eastAsia="Symbol" w:hAnsi="Arial" w:cs="Arial"/>
          <w:b/>
          <w:bCs/>
          <w:sz w:val="24"/>
          <w:szCs w:val="24"/>
          <w:lang w:val="fr-FR" w:eastAsia="fr-FR"/>
        </w:rPr>
      </w:pPr>
      <w:r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>-----------------------</w:t>
      </w:r>
      <w:r w:rsidR="00D648D4"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 xml:space="preserve"> </w:t>
      </w:r>
    </w:p>
    <w:p w14:paraId="18ADC5CE" w14:textId="480BF7C4" w:rsidR="00D648D4" w:rsidRPr="00024C5C" w:rsidRDefault="00D648D4" w:rsidP="00024C5C">
      <w:pPr>
        <w:spacing w:after="100" w:afterAutospacing="1" w:line="240" w:lineRule="auto"/>
        <w:jc w:val="center"/>
        <w:rPr>
          <w:noProof/>
        </w:rPr>
      </w:pPr>
      <w:r w:rsidRPr="00024C5C">
        <w:rPr>
          <w:rFonts w:ascii="Arial" w:hAnsi="Arial" w:cs="Arial"/>
          <w:lang w:val="fr-FR"/>
        </w:rPr>
        <w:t xml:space="preserve">Genève, du </w:t>
      </w:r>
      <w:r w:rsidR="00014A71">
        <w:rPr>
          <w:rFonts w:ascii="Arial" w:hAnsi="Arial" w:cs="Arial"/>
          <w:lang w:val="fr-FR"/>
        </w:rPr>
        <w:t>1</w:t>
      </w:r>
      <w:r w:rsidR="00014A71" w:rsidRPr="00014A71">
        <w:rPr>
          <w:rFonts w:ascii="Arial" w:hAnsi="Arial" w:cs="Arial"/>
          <w:vertAlign w:val="superscript"/>
          <w:lang w:val="fr-FR"/>
        </w:rPr>
        <w:t>er</w:t>
      </w:r>
      <w:r w:rsidR="00014A71">
        <w:rPr>
          <w:rFonts w:ascii="Arial" w:hAnsi="Arial" w:cs="Arial"/>
          <w:lang w:val="fr-FR"/>
        </w:rPr>
        <w:t xml:space="preserve"> au 12 mai 2023</w:t>
      </w:r>
    </w:p>
    <w:p w14:paraId="5D8A337F" w14:textId="77777777" w:rsidR="00D648D4" w:rsidRPr="00024C5C" w:rsidRDefault="00D648D4" w:rsidP="00FA2887">
      <w:pPr>
        <w:spacing w:before="100" w:beforeAutospacing="1" w:after="0" w:line="240" w:lineRule="auto"/>
        <w:jc w:val="center"/>
        <w:rPr>
          <w:rFonts w:ascii="Arial" w:eastAsia="Symbol" w:hAnsi="Arial" w:cs="Arial"/>
          <w:b/>
          <w:bCs/>
          <w:sz w:val="24"/>
          <w:szCs w:val="24"/>
          <w:lang w:val="fr-FR" w:eastAsia="fr-FR"/>
        </w:rPr>
      </w:pPr>
      <w:r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>DECLARATION DE LA COTE D’IVOIRE</w:t>
      </w:r>
    </w:p>
    <w:p w14:paraId="19E669CD" w14:textId="3FE553E5" w:rsidR="00D648D4" w:rsidRPr="00024C5C" w:rsidRDefault="00D648D4" w:rsidP="00FA28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 xml:space="preserve"> EPU DE</w:t>
      </w:r>
      <w:r w:rsidR="00024C5C" w:rsidRPr="00024C5C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 xml:space="preserve"> L’</w:t>
      </w:r>
      <w:r w:rsidR="00014A71">
        <w:rPr>
          <w:rFonts w:ascii="Arial" w:eastAsia="Symbol" w:hAnsi="Arial" w:cs="Arial"/>
          <w:b/>
          <w:bCs/>
          <w:sz w:val="24"/>
          <w:szCs w:val="24"/>
          <w:lang w:val="fr-FR" w:eastAsia="fr-FR"/>
        </w:rPr>
        <w:t>ETAT D’ISRAEL</w:t>
      </w:r>
    </w:p>
    <w:p w14:paraId="38CA17F6" w14:textId="781ABD88" w:rsidR="00D648D4" w:rsidRDefault="00024C5C" w:rsidP="00024C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--------------------------</w:t>
      </w:r>
    </w:p>
    <w:p w14:paraId="3C060AB7" w14:textId="77777777" w:rsidR="00D648D4" w:rsidRDefault="00D648D4" w:rsidP="00D648D4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4ED5D9DC" w14:textId="77777777" w:rsidR="00D648D4" w:rsidRDefault="00D648D4" w:rsidP="00D648D4">
      <w:pPr>
        <w:jc w:val="both"/>
        <w:rPr>
          <w:rFonts w:ascii="Arial" w:eastAsia="Symbol" w:hAnsi="Arial" w:cs="Arial"/>
          <w:sz w:val="28"/>
          <w:szCs w:val="28"/>
          <w:lang w:val="fr-FR" w:eastAsia="fr-FR"/>
        </w:rPr>
      </w:pPr>
    </w:p>
    <w:p w14:paraId="217D6529" w14:textId="22CFEAF0" w:rsidR="008427D1" w:rsidRPr="00922887" w:rsidRDefault="00D648D4" w:rsidP="009D44A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4D9D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onsieur le </w:t>
      </w:r>
      <w:r w:rsidRPr="00D84D9D">
        <w:rPr>
          <w:rFonts w:ascii="Arial" w:hAnsi="Arial" w:cs="Arial"/>
          <w:b/>
          <w:bCs/>
          <w:sz w:val="24"/>
          <w:szCs w:val="24"/>
        </w:rPr>
        <w:t>Président,</w:t>
      </w:r>
    </w:p>
    <w:p w14:paraId="015AF737" w14:textId="55897C09" w:rsidR="008427D1" w:rsidRDefault="00D648D4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93580302"/>
      <w:r w:rsidRPr="00D648D4">
        <w:rPr>
          <w:rFonts w:ascii="Arial" w:hAnsi="Arial" w:cs="Arial"/>
          <w:sz w:val="24"/>
          <w:szCs w:val="24"/>
        </w:rPr>
        <w:t xml:space="preserve">La Côte d’Ivoire souhaite la bienvenue à la délégation </w:t>
      </w:r>
      <w:r w:rsidR="00024C5C">
        <w:rPr>
          <w:rFonts w:ascii="Arial" w:hAnsi="Arial" w:cs="Arial"/>
          <w:sz w:val="24"/>
          <w:szCs w:val="24"/>
        </w:rPr>
        <w:t>de l’</w:t>
      </w:r>
      <w:r w:rsidR="00014A71">
        <w:rPr>
          <w:rFonts w:ascii="Arial" w:hAnsi="Arial" w:cs="Arial"/>
          <w:sz w:val="24"/>
          <w:szCs w:val="24"/>
        </w:rPr>
        <w:t xml:space="preserve">Etat d’Israël et </w:t>
      </w:r>
      <w:r w:rsidR="00024C5C">
        <w:rPr>
          <w:rFonts w:ascii="Arial" w:hAnsi="Arial" w:cs="Arial"/>
          <w:sz w:val="24"/>
          <w:szCs w:val="24"/>
        </w:rPr>
        <w:t>la remercie pour la</w:t>
      </w:r>
      <w:r w:rsidR="00024C5C" w:rsidRPr="00024C5C">
        <w:rPr>
          <w:rFonts w:ascii="Arial" w:hAnsi="Arial" w:cs="Arial"/>
          <w:sz w:val="24"/>
          <w:szCs w:val="24"/>
        </w:rPr>
        <w:t xml:space="preserve"> présent</w:t>
      </w:r>
      <w:r w:rsidR="00024C5C">
        <w:rPr>
          <w:rFonts w:ascii="Arial" w:hAnsi="Arial" w:cs="Arial"/>
          <w:sz w:val="24"/>
          <w:szCs w:val="24"/>
        </w:rPr>
        <w:t>ation de</w:t>
      </w:r>
      <w:r w:rsidR="00024C5C" w:rsidRPr="00024C5C">
        <w:rPr>
          <w:rFonts w:ascii="Arial" w:hAnsi="Arial" w:cs="Arial"/>
          <w:sz w:val="24"/>
          <w:szCs w:val="24"/>
        </w:rPr>
        <w:t xml:space="preserve"> son rapport national pour le quatrième cycle de</w:t>
      </w:r>
      <w:r w:rsidR="00024C5C">
        <w:rPr>
          <w:rFonts w:ascii="Arial" w:hAnsi="Arial" w:cs="Arial"/>
          <w:sz w:val="24"/>
          <w:szCs w:val="24"/>
        </w:rPr>
        <w:t xml:space="preserve"> </w:t>
      </w:r>
      <w:r w:rsidR="008427D1">
        <w:rPr>
          <w:rFonts w:ascii="Arial" w:hAnsi="Arial" w:cs="Arial"/>
          <w:sz w:val="24"/>
          <w:szCs w:val="24"/>
        </w:rPr>
        <w:t>l’</w:t>
      </w:r>
      <w:r w:rsidR="004E3F97">
        <w:rPr>
          <w:rFonts w:ascii="Arial" w:hAnsi="Arial" w:cs="Arial"/>
          <w:sz w:val="24"/>
          <w:szCs w:val="24"/>
        </w:rPr>
        <w:t>E</w:t>
      </w:r>
      <w:r w:rsidR="008427D1">
        <w:rPr>
          <w:rFonts w:ascii="Arial" w:hAnsi="Arial" w:cs="Arial"/>
          <w:sz w:val="24"/>
          <w:szCs w:val="24"/>
        </w:rPr>
        <w:t xml:space="preserve">xamen </w:t>
      </w:r>
      <w:r w:rsidR="004E3F97">
        <w:rPr>
          <w:rFonts w:ascii="Arial" w:hAnsi="Arial" w:cs="Arial"/>
          <w:sz w:val="24"/>
          <w:szCs w:val="24"/>
        </w:rPr>
        <w:t>P</w:t>
      </w:r>
      <w:r w:rsidR="008427D1">
        <w:rPr>
          <w:rFonts w:ascii="Arial" w:hAnsi="Arial" w:cs="Arial"/>
          <w:sz w:val="24"/>
          <w:szCs w:val="24"/>
        </w:rPr>
        <w:t>ériodique Universel (EPU).</w:t>
      </w:r>
    </w:p>
    <w:p w14:paraId="2B2D9EA4" w14:textId="1AE1A964" w:rsidR="00014A71" w:rsidRDefault="008427D1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délégation ivoirienne </w:t>
      </w:r>
      <w:r w:rsidR="00D648D4" w:rsidRPr="00D648D4">
        <w:rPr>
          <w:rFonts w:ascii="Arial" w:hAnsi="Arial" w:cs="Arial"/>
          <w:sz w:val="24"/>
          <w:szCs w:val="24"/>
        </w:rPr>
        <w:t>félicite</w:t>
      </w:r>
      <w:r>
        <w:rPr>
          <w:rFonts w:ascii="Arial" w:hAnsi="Arial" w:cs="Arial"/>
          <w:sz w:val="24"/>
          <w:szCs w:val="24"/>
        </w:rPr>
        <w:t xml:space="preserve"> les Autorités </w:t>
      </w:r>
      <w:r w:rsidR="00014A71">
        <w:rPr>
          <w:rFonts w:ascii="Arial" w:hAnsi="Arial" w:cs="Arial"/>
          <w:sz w:val="24"/>
          <w:szCs w:val="24"/>
        </w:rPr>
        <w:t xml:space="preserve">israélienne </w:t>
      </w:r>
      <w:r w:rsidR="00BF53FF" w:rsidRPr="00BF53FF">
        <w:rPr>
          <w:rFonts w:ascii="Arial" w:hAnsi="Arial" w:cs="Arial"/>
          <w:sz w:val="24"/>
          <w:szCs w:val="24"/>
        </w:rPr>
        <w:t xml:space="preserve">pour les </w:t>
      </w:r>
      <w:r w:rsidR="00024C5C">
        <w:rPr>
          <w:rFonts w:ascii="Arial" w:hAnsi="Arial" w:cs="Arial"/>
          <w:sz w:val="24"/>
          <w:szCs w:val="24"/>
        </w:rPr>
        <w:t xml:space="preserve">efforts déployés en vue de donner suite aux </w:t>
      </w:r>
      <w:r w:rsidR="004E3F97">
        <w:rPr>
          <w:rFonts w:ascii="Arial" w:hAnsi="Arial" w:cs="Arial"/>
          <w:sz w:val="24"/>
          <w:szCs w:val="24"/>
        </w:rPr>
        <w:t>recommandations acceptées</w:t>
      </w:r>
      <w:r w:rsidR="00014A71">
        <w:rPr>
          <w:rFonts w:ascii="Arial" w:hAnsi="Arial" w:cs="Arial"/>
          <w:sz w:val="24"/>
          <w:szCs w:val="24"/>
        </w:rPr>
        <w:t xml:space="preserve"> </w:t>
      </w:r>
      <w:r w:rsidR="00472C60">
        <w:rPr>
          <w:rFonts w:ascii="Arial" w:hAnsi="Arial" w:cs="Arial"/>
          <w:sz w:val="24"/>
          <w:szCs w:val="24"/>
        </w:rPr>
        <w:t>lors</w:t>
      </w:r>
      <w:r w:rsidR="00014A71">
        <w:rPr>
          <w:rFonts w:ascii="Arial" w:hAnsi="Arial" w:cs="Arial"/>
          <w:sz w:val="24"/>
          <w:szCs w:val="24"/>
        </w:rPr>
        <w:t xml:space="preserve"> d</w:t>
      </w:r>
      <w:r w:rsidR="00F10DBE">
        <w:rPr>
          <w:rFonts w:ascii="Arial" w:hAnsi="Arial" w:cs="Arial"/>
          <w:sz w:val="24"/>
          <w:szCs w:val="24"/>
        </w:rPr>
        <w:t xml:space="preserve">u </w:t>
      </w:r>
      <w:r w:rsidR="00014A71">
        <w:rPr>
          <w:rFonts w:ascii="Arial" w:hAnsi="Arial" w:cs="Arial"/>
          <w:sz w:val="24"/>
          <w:szCs w:val="24"/>
        </w:rPr>
        <w:t>précédent</w:t>
      </w:r>
      <w:r w:rsidR="004E3F97">
        <w:rPr>
          <w:rFonts w:ascii="Arial" w:hAnsi="Arial" w:cs="Arial"/>
          <w:sz w:val="24"/>
          <w:szCs w:val="24"/>
        </w:rPr>
        <w:t xml:space="preserve"> </w:t>
      </w:r>
      <w:r w:rsidR="00F10DBE">
        <w:rPr>
          <w:rFonts w:ascii="Arial" w:hAnsi="Arial" w:cs="Arial"/>
          <w:sz w:val="24"/>
          <w:szCs w:val="24"/>
        </w:rPr>
        <w:t>passage à</w:t>
      </w:r>
      <w:r w:rsidR="004E3F97">
        <w:rPr>
          <w:rFonts w:ascii="Arial" w:hAnsi="Arial" w:cs="Arial"/>
          <w:sz w:val="24"/>
          <w:szCs w:val="24"/>
        </w:rPr>
        <w:t xml:space="preserve"> l’EPU</w:t>
      </w:r>
      <w:r w:rsidR="00024C5C">
        <w:rPr>
          <w:rFonts w:ascii="Arial" w:hAnsi="Arial" w:cs="Arial"/>
          <w:sz w:val="24"/>
          <w:szCs w:val="24"/>
        </w:rPr>
        <w:t xml:space="preserve">. </w:t>
      </w:r>
      <w:r w:rsidR="00A74178">
        <w:rPr>
          <w:rFonts w:ascii="Arial" w:hAnsi="Arial" w:cs="Arial"/>
          <w:sz w:val="24"/>
          <w:szCs w:val="24"/>
        </w:rPr>
        <w:t xml:space="preserve">Mon pays </w:t>
      </w:r>
      <w:r w:rsidR="00830F8B">
        <w:rPr>
          <w:rFonts w:ascii="Arial" w:hAnsi="Arial" w:cs="Arial"/>
          <w:sz w:val="24"/>
          <w:szCs w:val="24"/>
        </w:rPr>
        <w:t>salue</w:t>
      </w:r>
      <w:r w:rsidR="00014A71">
        <w:rPr>
          <w:rFonts w:ascii="Arial" w:hAnsi="Arial" w:cs="Arial"/>
          <w:sz w:val="24"/>
          <w:szCs w:val="24"/>
        </w:rPr>
        <w:t>,</w:t>
      </w:r>
      <w:r w:rsidR="00A74178">
        <w:rPr>
          <w:rFonts w:ascii="Arial" w:hAnsi="Arial" w:cs="Arial"/>
          <w:sz w:val="24"/>
          <w:szCs w:val="24"/>
        </w:rPr>
        <w:t xml:space="preserve"> </w:t>
      </w:r>
      <w:r w:rsidR="00014A71">
        <w:rPr>
          <w:rFonts w:ascii="Arial" w:hAnsi="Arial" w:cs="Arial"/>
          <w:sz w:val="24"/>
          <w:szCs w:val="24"/>
        </w:rPr>
        <w:t>entres autres,</w:t>
      </w:r>
      <w:r w:rsidR="00A74178">
        <w:rPr>
          <w:rFonts w:ascii="Arial" w:hAnsi="Arial" w:cs="Arial"/>
          <w:sz w:val="24"/>
          <w:szCs w:val="24"/>
        </w:rPr>
        <w:t xml:space="preserve"> </w:t>
      </w:r>
      <w:r w:rsidR="002C4BFD" w:rsidRPr="002C4BFD">
        <w:rPr>
          <w:rFonts w:ascii="Arial" w:hAnsi="Arial" w:cs="Arial"/>
          <w:sz w:val="24"/>
          <w:szCs w:val="24"/>
        </w:rPr>
        <w:t xml:space="preserve">l’adhésion d’Israël à la Convention du Conseil de l’Europe sur la lutte contre la traite des êtres humains, </w:t>
      </w:r>
      <w:r w:rsidR="002C4BFD">
        <w:rPr>
          <w:rFonts w:ascii="Arial" w:hAnsi="Arial" w:cs="Arial"/>
          <w:sz w:val="24"/>
          <w:szCs w:val="24"/>
        </w:rPr>
        <w:t>ainsi que</w:t>
      </w:r>
      <w:r w:rsidR="002C4BFD" w:rsidRPr="002C4BFD">
        <w:rPr>
          <w:rFonts w:ascii="Arial" w:hAnsi="Arial" w:cs="Arial"/>
          <w:sz w:val="24"/>
          <w:szCs w:val="24"/>
        </w:rPr>
        <w:t xml:space="preserve"> </w:t>
      </w:r>
      <w:r w:rsidR="002C4BFD">
        <w:rPr>
          <w:rFonts w:ascii="Arial" w:hAnsi="Arial" w:cs="Arial"/>
          <w:sz w:val="24"/>
          <w:szCs w:val="24"/>
        </w:rPr>
        <w:t xml:space="preserve">l’adoption de </w:t>
      </w:r>
      <w:r w:rsidR="00D5374F">
        <w:rPr>
          <w:rFonts w:ascii="Arial" w:hAnsi="Arial" w:cs="Arial"/>
          <w:sz w:val="24"/>
          <w:szCs w:val="24"/>
        </w:rPr>
        <w:t xml:space="preserve">mesures </w:t>
      </w:r>
      <w:r w:rsidR="00014A71">
        <w:rPr>
          <w:rFonts w:ascii="Arial" w:hAnsi="Arial" w:cs="Arial"/>
          <w:sz w:val="24"/>
          <w:szCs w:val="24"/>
        </w:rPr>
        <w:t>prises</w:t>
      </w:r>
      <w:r w:rsidR="00D5374F">
        <w:rPr>
          <w:rFonts w:ascii="Arial" w:hAnsi="Arial" w:cs="Arial"/>
          <w:sz w:val="24"/>
          <w:szCs w:val="24"/>
        </w:rPr>
        <w:t xml:space="preserve"> </w:t>
      </w:r>
      <w:r w:rsidR="00DD1B8F">
        <w:rPr>
          <w:rFonts w:ascii="Arial" w:hAnsi="Arial" w:cs="Arial"/>
          <w:sz w:val="24"/>
          <w:szCs w:val="24"/>
        </w:rPr>
        <w:t xml:space="preserve">pour promouvoir les droits des personnes handicapées </w:t>
      </w:r>
      <w:r w:rsidR="003969DF">
        <w:rPr>
          <w:rFonts w:ascii="Arial" w:hAnsi="Arial" w:cs="Arial"/>
          <w:sz w:val="24"/>
          <w:szCs w:val="24"/>
        </w:rPr>
        <w:t>et</w:t>
      </w:r>
      <w:r w:rsidR="00DD1B8F">
        <w:rPr>
          <w:rFonts w:ascii="Arial" w:hAnsi="Arial" w:cs="Arial"/>
          <w:sz w:val="24"/>
          <w:szCs w:val="24"/>
        </w:rPr>
        <w:t xml:space="preserve"> </w:t>
      </w:r>
      <w:r w:rsidR="00014A71">
        <w:rPr>
          <w:rFonts w:ascii="Arial" w:hAnsi="Arial" w:cs="Arial"/>
          <w:sz w:val="24"/>
          <w:szCs w:val="24"/>
        </w:rPr>
        <w:t xml:space="preserve">lutter contre les violences </w:t>
      </w:r>
      <w:r w:rsidR="00D20FA1">
        <w:rPr>
          <w:rFonts w:ascii="Arial" w:hAnsi="Arial" w:cs="Arial"/>
          <w:sz w:val="24"/>
          <w:szCs w:val="24"/>
        </w:rPr>
        <w:t>à l’égard des femmes et des filles, notamment les violences</w:t>
      </w:r>
      <w:r w:rsidR="00014A71">
        <w:rPr>
          <w:rFonts w:ascii="Arial" w:hAnsi="Arial" w:cs="Arial"/>
          <w:sz w:val="24"/>
          <w:szCs w:val="24"/>
        </w:rPr>
        <w:t xml:space="preserve"> sexuelles</w:t>
      </w:r>
      <w:r w:rsidR="00EC03FC">
        <w:rPr>
          <w:rFonts w:ascii="Arial" w:hAnsi="Arial" w:cs="Arial"/>
          <w:sz w:val="24"/>
          <w:szCs w:val="24"/>
        </w:rPr>
        <w:t xml:space="preserve"> et domestiques</w:t>
      </w:r>
      <w:r w:rsidR="00014A71">
        <w:rPr>
          <w:rFonts w:ascii="Arial" w:hAnsi="Arial" w:cs="Arial"/>
          <w:sz w:val="24"/>
          <w:szCs w:val="24"/>
        </w:rPr>
        <w:t>.</w:t>
      </w:r>
    </w:p>
    <w:p w14:paraId="54E85E11" w14:textId="769E78C2" w:rsidR="00D648D4" w:rsidRPr="009D22CA" w:rsidRDefault="007332DA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une meilleure promotion et protection des droits humains, le Gouvernement ivoirien encourage les Autorités israéliennes à poursuivre leurs efforts et</w:t>
      </w:r>
      <w:r w:rsidR="00A74178">
        <w:rPr>
          <w:rFonts w:ascii="Arial" w:hAnsi="Arial" w:cs="Arial"/>
          <w:sz w:val="24"/>
          <w:szCs w:val="24"/>
        </w:rPr>
        <w:t xml:space="preserve"> </w:t>
      </w:r>
      <w:r w:rsidR="00D648D4">
        <w:rPr>
          <w:rFonts w:ascii="Arial" w:hAnsi="Arial" w:cs="Arial"/>
          <w:sz w:val="24"/>
          <w:szCs w:val="24"/>
        </w:rPr>
        <w:t>voudrait</w:t>
      </w:r>
      <w:r w:rsidR="004E3F97">
        <w:rPr>
          <w:rFonts w:ascii="Arial" w:hAnsi="Arial" w:cs="Arial"/>
          <w:sz w:val="24"/>
          <w:szCs w:val="24"/>
        </w:rPr>
        <w:t>,</w:t>
      </w:r>
      <w:r w:rsidR="00D648D4">
        <w:rPr>
          <w:rFonts w:ascii="Arial" w:hAnsi="Arial" w:cs="Arial"/>
          <w:sz w:val="24"/>
          <w:szCs w:val="24"/>
        </w:rPr>
        <w:t xml:space="preserve"> </w:t>
      </w:r>
      <w:r w:rsidR="00133D11">
        <w:rPr>
          <w:rFonts w:ascii="Arial" w:hAnsi="Arial" w:cs="Arial"/>
          <w:sz w:val="24"/>
          <w:szCs w:val="24"/>
        </w:rPr>
        <w:t>dans un esprit constructif</w:t>
      </w:r>
      <w:r w:rsidR="00023B5F">
        <w:rPr>
          <w:rFonts w:ascii="Arial" w:hAnsi="Arial" w:cs="Arial"/>
          <w:sz w:val="24"/>
          <w:szCs w:val="24"/>
        </w:rPr>
        <w:t>,</w:t>
      </w:r>
      <w:r w:rsidR="00D648D4">
        <w:rPr>
          <w:rFonts w:ascii="Arial" w:hAnsi="Arial" w:cs="Arial"/>
          <w:sz w:val="24"/>
          <w:szCs w:val="24"/>
        </w:rPr>
        <w:t xml:space="preserve"> </w:t>
      </w:r>
      <w:r w:rsidR="0041409B">
        <w:rPr>
          <w:rFonts w:ascii="Arial" w:hAnsi="Arial" w:cs="Arial"/>
          <w:sz w:val="24"/>
          <w:szCs w:val="24"/>
        </w:rPr>
        <w:t xml:space="preserve">leur </w:t>
      </w:r>
      <w:r w:rsidR="00D648D4">
        <w:rPr>
          <w:rFonts w:ascii="Arial" w:hAnsi="Arial" w:cs="Arial"/>
          <w:sz w:val="24"/>
          <w:szCs w:val="24"/>
        </w:rPr>
        <w:t>faire les</w:t>
      </w:r>
      <w:r w:rsidR="00D648D4" w:rsidRPr="00D84D9D">
        <w:rPr>
          <w:rFonts w:ascii="Arial" w:hAnsi="Arial" w:cs="Arial"/>
          <w:sz w:val="24"/>
          <w:szCs w:val="24"/>
        </w:rPr>
        <w:t xml:space="preserve"> recommand</w:t>
      </w:r>
      <w:r w:rsidR="00D648D4">
        <w:rPr>
          <w:rFonts w:ascii="Arial" w:hAnsi="Arial" w:cs="Arial"/>
          <w:sz w:val="24"/>
          <w:szCs w:val="24"/>
        </w:rPr>
        <w:t>ations suivantes</w:t>
      </w:r>
      <w:r w:rsidR="00D648D4" w:rsidRPr="00D84D9D">
        <w:rPr>
          <w:rFonts w:ascii="Arial" w:hAnsi="Arial" w:cs="Arial"/>
          <w:sz w:val="24"/>
          <w:szCs w:val="24"/>
        </w:rPr>
        <w:t> :</w:t>
      </w:r>
    </w:p>
    <w:p w14:paraId="79FD0EFE" w14:textId="3FCF91B7" w:rsidR="0041409B" w:rsidRDefault="0041409B" w:rsidP="0041409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93580346"/>
      <w:bookmarkEnd w:id="0"/>
      <w:r w:rsidRPr="0041409B">
        <w:rPr>
          <w:rFonts w:ascii="Arial" w:hAnsi="Arial" w:cs="Arial"/>
          <w:sz w:val="24"/>
          <w:szCs w:val="24"/>
        </w:rPr>
        <w:t>redoubler d’efforts pour créer une institution nationale des droits de l’homme conforme aux Principes de Paris</w:t>
      </w:r>
      <w:r>
        <w:rPr>
          <w:rFonts w:ascii="Arial" w:hAnsi="Arial" w:cs="Arial"/>
          <w:sz w:val="24"/>
          <w:szCs w:val="24"/>
        </w:rPr>
        <w:t> ;</w:t>
      </w:r>
    </w:p>
    <w:p w14:paraId="28B89863" w14:textId="3005D647" w:rsidR="0041409B" w:rsidRPr="00AE29C2" w:rsidRDefault="00AE29C2" w:rsidP="00AE29C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29C2">
        <w:rPr>
          <w:rFonts w:ascii="Arial" w:hAnsi="Arial" w:cs="Arial"/>
          <w:sz w:val="24"/>
          <w:szCs w:val="24"/>
        </w:rPr>
        <w:t>Intensifier ses efforts visant à contrer la montée du racisme et de la xénophobie dans le discours public</w:t>
      </w:r>
      <w:r w:rsidR="007B70BF">
        <w:rPr>
          <w:rFonts w:ascii="Arial" w:hAnsi="Arial" w:cs="Arial"/>
          <w:sz w:val="24"/>
          <w:szCs w:val="24"/>
        </w:rPr>
        <w:t>.</w:t>
      </w:r>
    </w:p>
    <w:p w14:paraId="363D7C2A" w14:textId="1AFAE793" w:rsidR="00D648D4" w:rsidRPr="00CF5CFB" w:rsidRDefault="00D648D4" w:rsidP="009D44A4">
      <w:pPr>
        <w:pStyle w:val="Paragraphedeliste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FD13045" w14:textId="1C78AF66" w:rsidR="00D648D4" w:rsidRPr="00D84D9D" w:rsidRDefault="00D648D4" w:rsidP="009D44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" w:name="_Hlk93580418"/>
      <w:bookmarkEnd w:id="1"/>
      <w:r w:rsidRPr="00D84D9D">
        <w:rPr>
          <w:rFonts w:ascii="Arial" w:hAnsi="Arial" w:cs="Arial"/>
          <w:sz w:val="24"/>
          <w:szCs w:val="24"/>
        </w:rPr>
        <w:t>Pour conclure, la Côte d’Ivoire souhaite plein succès</w:t>
      </w:r>
      <w:r>
        <w:rPr>
          <w:rFonts w:ascii="Arial" w:hAnsi="Arial" w:cs="Arial"/>
          <w:sz w:val="24"/>
          <w:szCs w:val="24"/>
        </w:rPr>
        <w:t xml:space="preserve"> </w:t>
      </w:r>
      <w:r w:rsidR="00A74178">
        <w:rPr>
          <w:rFonts w:ascii="Arial" w:hAnsi="Arial" w:cs="Arial"/>
          <w:sz w:val="24"/>
          <w:szCs w:val="24"/>
        </w:rPr>
        <w:t xml:space="preserve">à </w:t>
      </w:r>
      <w:r w:rsidR="00AE29C2">
        <w:rPr>
          <w:rFonts w:ascii="Arial" w:hAnsi="Arial" w:cs="Arial"/>
          <w:sz w:val="24"/>
          <w:szCs w:val="24"/>
        </w:rPr>
        <w:t>Israël</w:t>
      </w:r>
      <w:r>
        <w:rPr>
          <w:rFonts w:ascii="Arial" w:hAnsi="Arial" w:cs="Arial"/>
          <w:sz w:val="24"/>
          <w:szCs w:val="24"/>
        </w:rPr>
        <w:t xml:space="preserve"> dans le cadre du présent examen</w:t>
      </w:r>
      <w:r w:rsidRPr="00D84D9D">
        <w:rPr>
          <w:rFonts w:ascii="Arial" w:hAnsi="Arial" w:cs="Arial"/>
          <w:sz w:val="24"/>
          <w:szCs w:val="24"/>
        </w:rPr>
        <w:t>.</w:t>
      </w:r>
    </w:p>
    <w:p w14:paraId="0DA176DA" w14:textId="4097A4C4" w:rsidR="0089009B" w:rsidRDefault="00D648D4" w:rsidP="009D44A4">
      <w:pPr>
        <w:spacing w:line="276" w:lineRule="auto"/>
        <w:jc w:val="both"/>
      </w:pPr>
      <w:r w:rsidRPr="00D84D9D">
        <w:rPr>
          <w:rFonts w:ascii="Arial" w:hAnsi="Arial" w:cs="Arial"/>
          <w:sz w:val="24"/>
          <w:szCs w:val="24"/>
        </w:rPr>
        <w:t>Je vous remercie</w:t>
      </w:r>
      <w:r w:rsidR="00F37844">
        <w:rPr>
          <w:rFonts w:ascii="Arial" w:hAnsi="Arial" w:cs="Arial"/>
          <w:sz w:val="24"/>
          <w:szCs w:val="24"/>
        </w:rPr>
        <w:t>.</w:t>
      </w:r>
      <w:bookmarkEnd w:id="2"/>
    </w:p>
    <w:sectPr w:rsidR="0089009B" w:rsidSect="00FA288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05170"/>
    <w:multiLevelType w:val="hybridMultilevel"/>
    <w:tmpl w:val="837458DE"/>
    <w:lvl w:ilvl="0" w:tplc="38685C8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D4"/>
    <w:rsid w:val="00014A71"/>
    <w:rsid w:val="00023B5F"/>
    <w:rsid w:val="00024C5C"/>
    <w:rsid w:val="00057F90"/>
    <w:rsid w:val="000768FD"/>
    <w:rsid w:val="00133D11"/>
    <w:rsid w:val="002936A0"/>
    <w:rsid w:val="002C4BFD"/>
    <w:rsid w:val="003969DF"/>
    <w:rsid w:val="0041409B"/>
    <w:rsid w:val="00472C60"/>
    <w:rsid w:val="004E3F97"/>
    <w:rsid w:val="004F577B"/>
    <w:rsid w:val="005921F3"/>
    <w:rsid w:val="0068770B"/>
    <w:rsid w:val="007332DA"/>
    <w:rsid w:val="00753562"/>
    <w:rsid w:val="00764515"/>
    <w:rsid w:val="007B70BF"/>
    <w:rsid w:val="007E4C87"/>
    <w:rsid w:val="00830F8B"/>
    <w:rsid w:val="008427D1"/>
    <w:rsid w:val="0089009B"/>
    <w:rsid w:val="00893623"/>
    <w:rsid w:val="00922887"/>
    <w:rsid w:val="009845A2"/>
    <w:rsid w:val="009D44A4"/>
    <w:rsid w:val="00A32E31"/>
    <w:rsid w:val="00A74178"/>
    <w:rsid w:val="00AE29C2"/>
    <w:rsid w:val="00BF53FF"/>
    <w:rsid w:val="00CF49CE"/>
    <w:rsid w:val="00CF5CFB"/>
    <w:rsid w:val="00D20FA1"/>
    <w:rsid w:val="00D5374F"/>
    <w:rsid w:val="00D648D4"/>
    <w:rsid w:val="00DD1B8F"/>
    <w:rsid w:val="00E05CAE"/>
    <w:rsid w:val="00EA007D"/>
    <w:rsid w:val="00EC03FC"/>
    <w:rsid w:val="00F10DBE"/>
    <w:rsid w:val="00F37844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5072"/>
  <w15:chartTrackingRefBased/>
  <w15:docId w15:val="{3570DFAD-EC2F-426C-BE49-C3604C0A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8D4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6C979-E9C8-4AFB-9A19-0F825DE260EE}"/>
</file>

<file path=customXml/itemProps2.xml><?xml version="1.0" encoding="utf-8"?>
<ds:datastoreItem xmlns:ds="http://schemas.openxmlformats.org/officeDocument/2006/customXml" ds:itemID="{463F611E-CBBC-4A6E-A4EB-BF16F7B00A12}"/>
</file>

<file path=customXml/itemProps3.xml><?xml version="1.0" encoding="utf-8"?>
<ds:datastoreItem xmlns:ds="http://schemas.openxmlformats.org/officeDocument/2006/customXml" ds:itemID="{E27F1E71-E0FE-4CAF-B53A-93E3D45EF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Kouame Francois</cp:lastModifiedBy>
  <cp:revision>13</cp:revision>
  <dcterms:created xsi:type="dcterms:W3CDTF">2023-04-24T10:39:00Z</dcterms:created>
  <dcterms:modified xsi:type="dcterms:W3CDTF">2023-04-25T10:53:00Z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