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556"/>
        <w:tblW w:w="10916" w:type="dxa"/>
        <w:tblLook w:val="04A0" w:firstRow="1" w:lastRow="0" w:firstColumn="1" w:lastColumn="0" w:noHBand="0" w:noVBand="1"/>
      </w:tblPr>
      <w:tblGrid>
        <w:gridCol w:w="4395"/>
        <w:gridCol w:w="2376"/>
        <w:gridCol w:w="4145"/>
      </w:tblGrid>
      <w:tr w:rsidR="00BE5E25" w:rsidRPr="004540EF" w14:paraId="6A320C10" w14:textId="77777777" w:rsidTr="00D8511F">
        <w:trPr>
          <w:trHeight w:val="1614"/>
        </w:trPr>
        <w:tc>
          <w:tcPr>
            <w:tcW w:w="4395" w:type="dxa"/>
          </w:tcPr>
          <w:p w14:paraId="34165102" w14:textId="77777777" w:rsidR="00BE5E25" w:rsidRPr="00F27D5E" w:rsidRDefault="00BE5E25" w:rsidP="00D8511F">
            <w:pPr>
              <w:tabs>
                <w:tab w:val="left" w:pos="5910"/>
              </w:tabs>
              <w:jc w:val="center"/>
              <w:rPr>
                <w:rFonts w:eastAsia="Times New Roman"/>
                <w:b/>
                <w:i/>
                <w:sz w:val="26"/>
                <w:szCs w:val="26"/>
                <w:lang w:eastAsia="fr-FR"/>
              </w:rPr>
            </w:pPr>
          </w:p>
          <w:p w14:paraId="572E98BC" w14:textId="77777777" w:rsidR="00BE5E25" w:rsidRPr="00EC14D0" w:rsidRDefault="00BE5E25" w:rsidP="00D8511F">
            <w:pPr>
              <w:tabs>
                <w:tab w:val="left" w:pos="5910"/>
              </w:tabs>
              <w:jc w:val="center"/>
              <w:rPr>
                <w:rFonts w:eastAsia="Times New Roman"/>
                <w:b/>
                <w:i/>
                <w:lang w:val="fr-CH" w:eastAsia="fr-FR"/>
              </w:rPr>
            </w:pPr>
            <w:r w:rsidRPr="00395742">
              <w:rPr>
                <w:b/>
                <w:i/>
                <w:sz w:val="22"/>
                <w:szCs w:val="22"/>
                <w:lang w:val="fr"/>
              </w:rPr>
              <w:t>Mission Permanente de la République</w:t>
            </w:r>
          </w:p>
          <w:p w14:paraId="31A64A6D" w14:textId="77777777" w:rsidR="00BE5E25" w:rsidRPr="00B50091" w:rsidRDefault="00BE5E25" w:rsidP="00D8511F">
            <w:pPr>
              <w:tabs>
                <w:tab w:val="left" w:pos="5910"/>
              </w:tabs>
              <w:jc w:val="center"/>
              <w:rPr>
                <w:rFonts w:eastAsia="Times New Roman"/>
                <w:b/>
                <w:i/>
                <w:sz w:val="26"/>
                <w:szCs w:val="26"/>
                <w:lang w:val="fr-CH" w:eastAsia="fr-FR"/>
              </w:rPr>
            </w:pPr>
            <w:proofErr w:type="gramStart"/>
            <w:r w:rsidRPr="00395742">
              <w:rPr>
                <w:b/>
                <w:i/>
                <w:sz w:val="22"/>
                <w:szCs w:val="22"/>
                <w:lang w:val="fr"/>
              </w:rPr>
              <w:t>de</w:t>
            </w:r>
            <w:proofErr w:type="gramEnd"/>
            <w:r w:rsidRPr="00395742">
              <w:rPr>
                <w:b/>
                <w:i/>
                <w:sz w:val="22"/>
                <w:szCs w:val="22"/>
                <w:lang w:val="fr"/>
              </w:rPr>
              <w:t xml:space="preserve"> Côte d’Ivoire auprès de l’Office des Nations Unies à Genève</w:t>
            </w:r>
          </w:p>
        </w:tc>
        <w:tc>
          <w:tcPr>
            <w:tcW w:w="2376" w:type="dxa"/>
            <w:hideMark/>
          </w:tcPr>
          <w:p w14:paraId="5382012D" w14:textId="77777777" w:rsidR="00BE5E25" w:rsidRPr="00F27D5E" w:rsidRDefault="00BE5E25" w:rsidP="00D8511F">
            <w:pPr>
              <w:tabs>
                <w:tab w:val="left" w:pos="5910"/>
              </w:tabs>
              <w:spacing w:line="360" w:lineRule="auto"/>
              <w:jc w:val="center"/>
              <w:rPr>
                <w:rFonts w:eastAsia="Times New Roman"/>
                <w:b/>
                <w:sz w:val="26"/>
                <w:szCs w:val="26"/>
                <w:lang w:eastAsia="fr-FR"/>
              </w:rPr>
            </w:pPr>
            <w:r>
              <w:rPr>
                <w:rFonts w:eastAsia="Times New Roman"/>
                <w:b/>
                <w:noProof/>
                <w:sz w:val="26"/>
                <w:szCs w:val="26"/>
                <w:lang w:eastAsia="fr-FR"/>
              </w:rPr>
              <w:drawing>
                <wp:inline distT="0" distB="0" distL="0" distR="0" wp14:anchorId="7A9F435D" wp14:editId="4AE8444A">
                  <wp:extent cx="793750" cy="727257"/>
                  <wp:effectExtent l="0" t="0" r="6350"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024" cy="753162"/>
                          </a:xfrm>
                          <a:prstGeom prst="rect">
                            <a:avLst/>
                          </a:prstGeom>
                          <a:noFill/>
                        </pic:spPr>
                      </pic:pic>
                    </a:graphicData>
                  </a:graphic>
                </wp:inline>
              </w:drawing>
            </w:r>
          </w:p>
        </w:tc>
        <w:tc>
          <w:tcPr>
            <w:tcW w:w="4145" w:type="dxa"/>
          </w:tcPr>
          <w:p w14:paraId="3D74036C" w14:textId="77777777" w:rsidR="00BE5E25" w:rsidRDefault="00BE5E25" w:rsidP="00D8511F">
            <w:pPr>
              <w:rPr>
                <w:rFonts w:eastAsia="Calibri"/>
                <w:b/>
                <w:i/>
                <w:iCs/>
                <w:sz w:val="28"/>
                <w:szCs w:val="28"/>
              </w:rPr>
            </w:pPr>
          </w:p>
          <w:p w14:paraId="26B42B8A" w14:textId="77777777" w:rsidR="00BE5E25" w:rsidRPr="003D5460" w:rsidRDefault="00BE5E25" w:rsidP="00D8511F">
            <w:pPr>
              <w:rPr>
                <w:rFonts w:eastAsia="Calibri"/>
                <w:b/>
                <w:i/>
                <w:iCs/>
                <w:lang w:val="fr-CH"/>
              </w:rPr>
            </w:pPr>
            <w:r w:rsidRPr="00395742">
              <w:rPr>
                <w:b/>
                <w:i/>
                <w:iCs/>
                <w:sz w:val="22"/>
                <w:szCs w:val="22"/>
                <w:lang w:val="fr"/>
              </w:rPr>
              <w:t xml:space="preserve">     République de Côte d’Ivoire</w:t>
            </w:r>
          </w:p>
          <w:p w14:paraId="68F716C9" w14:textId="77777777" w:rsidR="00BE5E25" w:rsidRPr="003D5460" w:rsidRDefault="00BE5E25" w:rsidP="00D8511F">
            <w:pPr>
              <w:rPr>
                <w:rFonts w:eastAsia="Calibri"/>
                <w:b/>
                <w:i/>
                <w:iCs/>
                <w:sz w:val="28"/>
                <w:szCs w:val="28"/>
                <w:lang w:val="fr-CH"/>
              </w:rPr>
            </w:pPr>
            <w:r w:rsidRPr="00395742">
              <w:rPr>
                <w:b/>
                <w:i/>
                <w:iCs/>
                <w:sz w:val="22"/>
                <w:szCs w:val="22"/>
                <w:lang w:val="fr"/>
              </w:rPr>
              <w:t xml:space="preserve">      Union-Discipline-Travail</w:t>
            </w:r>
          </w:p>
        </w:tc>
      </w:tr>
    </w:tbl>
    <w:p w14:paraId="1D05A2FF" w14:textId="77777777" w:rsidR="00BE5E25" w:rsidRPr="00380288" w:rsidRDefault="00BE5E25" w:rsidP="00BE5E25">
      <w:pPr>
        <w:rPr>
          <w:rFonts w:ascii="Tahoma" w:hAnsi="Tahoma" w:cs="Tahoma"/>
          <w:b/>
          <w:bCs/>
          <w:sz w:val="10"/>
          <w:szCs w:val="10"/>
          <w:lang w:val="fr-CH"/>
        </w:rPr>
      </w:pPr>
    </w:p>
    <w:p w14:paraId="7C4ADAAA" w14:textId="0AF08EB6" w:rsidR="00BE5E25" w:rsidRPr="003D5460" w:rsidRDefault="00BE5E25" w:rsidP="00BE5E25">
      <w:pPr>
        <w:jc w:val="center"/>
        <w:rPr>
          <w:rFonts w:ascii="Arial" w:hAnsi="Arial" w:cs="Arial"/>
          <w:b/>
          <w:bCs/>
          <w:sz w:val="26"/>
          <w:szCs w:val="26"/>
          <w:lang w:val="fr"/>
        </w:rPr>
      </w:pPr>
      <w:r w:rsidRPr="003D5460">
        <w:rPr>
          <w:rFonts w:ascii="Arial" w:hAnsi="Arial" w:cs="Arial"/>
          <w:b/>
          <w:bCs/>
          <w:sz w:val="26"/>
          <w:szCs w:val="26"/>
          <w:lang w:val="fr"/>
        </w:rPr>
        <w:t>QUARANTE-</w:t>
      </w:r>
      <w:r w:rsidR="004540EF">
        <w:rPr>
          <w:rFonts w:ascii="Arial" w:hAnsi="Arial" w:cs="Arial"/>
          <w:b/>
          <w:bCs/>
          <w:sz w:val="26"/>
          <w:szCs w:val="26"/>
          <w:lang w:val="fr"/>
        </w:rPr>
        <w:t>TROISIEME</w:t>
      </w:r>
      <w:r w:rsidRPr="003D5460">
        <w:rPr>
          <w:rFonts w:ascii="Arial" w:hAnsi="Arial" w:cs="Arial"/>
          <w:b/>
          <w:bCs/>
          <w:sz w:val="26"/>
          <w:szCs w:val="26"/>
          <w:lang w:val="fr"/>
        </w:rPr>
        <w:t xml:space="preserve"> SESSION D</w:t>
      </w:r>
      <w:r>
        <w:rPr>
          <w:rFonts w:ascii="Arial" w:hAnsi="Arial" w:cs="Arial"/>
          <w:b/>
          <w:bCs/>
          <w:sz w:val="26"/>
          <w:szCs w:val="26"/>
          <w:lang w:val="fr"/>
        </w:rPr>
        <w:t>U</w:t>
      </w:r>
      <w:r w:rsidRPr="003D5460">
        <w:rPr>
          <w:rFonts w:ascii="Arial" w:hAnsi="Arial" w:cs="Arial"/>
          <w:b/>
          <w:bCs/>
          <w:sz w:val="26"/>
          <w:szCs w:val="26"/>
          <w:lang w:val="fr"/>
        </w:rPr>
        <w:t xml:space="preserve"> GROUPE DE TRAVAIL DE L’EXAMEN PERIODIQUE UNIVERSEL (EPU)</w:t>
      </w:r>
    </w:p>
    <w:p w14:paraId="5EB39747" w14:textId="77777777" w:rsidR="00BE5E25" w:rsidRPr="00380288" w:rsidRDefault="00BE5E25" w:rsidP="00BE5E25">
      <w:pPr>
        <w:jc w:val="center"/>
        <w:rPr>
          <w:rFonts w:ascii="Arial" w:hAnsi="Arial" w:cs="Arial"/>
          <w:b/>
          <w:bCs/>
          <w:sz w:val="14"/>
          <w:szCs w:val="14"/>
          <w:lang w:val="fr-CH"/>
        </w:rPr>
      </w:pPr>
    </w:p>
    <w:p w14:paraId="2ABF71CF" w14:textId="77777777" w:rsidR="00BE5E25" w:rsidRPr="003D5460" w:rsidRDefault="00BE5E25" w:rsidP="00BE5E25">
      <w:pPr>
        <w:jc w:val="center"/>
        <w:rPr>
          <w:rFonts w:ascii="Arial" w:hAnsi="Arial" w:cs="Arial"/>
          <w:b/>
          <w:bCs/>
          <w:sz w:val="26"/>
          <w:szCs w:val="26"/>
          <w:lang w:val="fr-CH"/>
        </w:rPr>
      </w:pPr>
      <w:r w:rsidRPr="003D5460">
        <w:rPr>
          <w:rFonts w:ascii="Arial" w:hAnsi="Arial" w:cs="Arial"/>
          <w:b/>
          <w:bCs/>
          <w:sz w:val="26"/>
          <w:szCs w:val="26"/>
          <w:lang w:val="fr"/>
        </w:rPr>
        <w:t>--------------------------------</w:t>
      </w:r>
    </w:p>
    <w:p w14:paraId="0D7DE513" w14:textId="5F0B15E0" w:rsidR="00BE5E25" w:rsidRPr="003D5460" w:rsidRDefault="00BE5E25" w:rsidP="00BE5E25">
      <w:pPr>
        <w:jc w:val="center"/>
        <w:rPr>
          <w:rFonts w:ascii="Arial" w:hAnsi="Arial" w:cs="Arial"/>
          <w:b/>
          <w:bCs/>
          <w:sz w:val="26"/>
          <w:szCs w:val="26"/>
          <w:lang w:val="fr"/>
        </w:rPr>
      </w:pPr>
      <w:r w:rsidRPr="003D5460">
        <w:rPr>
          <w:rFonts w:ascii="Arial" w:hAnsi="Arial" w:cs="Arial"/>
          <w:b/>
          <w:bCs/>
          <w:sz w:val="26"/>
          <w:szCs w:val="26"/>
          <w:lang w:val="fr"/>
        </w:rPr>
        <w:t xml:space="preserve">Genève, du </w:t>
      </w:r>
      <w:r>
        <w:rPr>
          <w:rFonts w:ascii="Arial" w:hAnsi="Arial" w:cs="Arial"/>
          <w:b/>
          <w:bCs/>
          <w:sz w:val="26"/>
          <w:szCs w:val="26"/>
          <w:lang w:val="fr"/>
        </w:rPr>
        <w:t>1</w:t>
      </w:r>
      <w:r w:rsidRPr="00BE5E25">
        <w:rPr>
          <w:rFonts w:ascii="Arial" w:hAnsi="Arial" w:cs="Arial"/>
          <w:b/>
          <w:bCs/>
          <w:sz w:val="26"/>
          <w:szCs w:val="26"/>
          <w:vertAlign w:val="superscript"/>
          <w:lang w:val="fr"/>
        </w:rPr>
        <w:t>er</w:t>
      </w:r>
      <w:r>
        <w:rPr>
          <w:rFonts w:ascii="Arial" w:hAnsi="Arial" w:cs="Arial"/>
          <w:b/>
          <w:bCs/>
          <w:sz w:val="26"/>
          <w:szCs w:val="26"/>
          <w:lang w:val="fr"/>
        </w:rPr>
        <w:t xml:space="preserve"> au 12 mai</w:t>
      </w:r>
      <w:r w:rsidRPr="003D5460">
        <w:rPr>
          <w:rFonts w:ascii="Arial" w:hAnsi="Arial" w:cs="Arial"/>
          <w:b/>
          <w:bCs/>
          <w:sz w:val="26"/>
          <w:szCs w:val="26"/>
          <w:lang w:val="fr"/>
        </w:rPr>
        <w:t xml:space="preserve"> 202</w:t>
      </w:r>
      <w:r>
        <w:rPr>
          <w:rFonts w:ascii="Arial" w:hAnsi="Arial" w:cs="Arial"/>
          <w:b/>
          <w:bCs/>
          <w:sz w:val="26"/>
          <w:szCs w:val="26"/>
          <w:lang w:val="fr"/>
        </w:rPr>
        <w:t>3</w:t>
      </w:r>
    </w:p>
    <w:p w14:paraId="31C9B955" w14:textId="77777777" w:rsidR="00BE5E25" w:rsidRPr="0077437F" w:rsidRDefault="00BE5E25" w:rsidP="00BE5E25">
      <w:pPr>
        <w:jc w:val="center"/>
        <w:rPr>
          <w:rFonts w:ascii="Arial" w:hAnsi="Arial" w:cs="Arial"/>
          <w:b/>
          <w:bCs/>
          <w:sz w:val="12"/>
          <w:szCs w:val="12"/>
          <w:lang w:val="fr-CH"/>
        </w:rPr>
      </w:pPr>
    </w:p>
    <w:p w14:paraId="22D7CAE5" w14:textId="77777777" w:rsidR="00BE5E25" w:rsidRPr="00380288" w:rsidRDefault="00BE5E25" w:rsidP="00BE5E25">
      <w:pPr>
        <w:jc w:val="center"/>
        <w:rPr>
          <w:rFonts w:ascii="Arial" w:hAnsi="Arial" w:cs="Arial"/>
          <w:b/>
          <w:bCs/>
          <w:sz w:val="14"/>
          <w:szCs w:val="14"/>
          <w:lang w:val="fr-CH"/>
        </w:rPr>
      </w:pPr>
    </w:p>
    <w:tbl>
      <w:tblPr>
        <w:tblStyle w:val="Grilledutableau"/>
        <w:tblW w:w="0" w:type="auto"/>
        <w:jc w:val="center"/>
        <w:tblLook w:val="04A0" w:firstRow="1" w:lastRow="0" w:firstColumn="1" w:lastColumn="0" w:noHBand="0" w:noVBand="1"/>
      </w:tblPr>
      <w:tblGrid>
        <w:gridCol w:w="5632"/>
      </w:tblGrid>
      <w:tr w:rsidR="00BE5E25" w:rsidRPr="00085F6C" w14:paraId="2B69CE61" w14:textId="77777777" w:rsidTr="00D8511F">
        <w:trPr>
          <w:trHeight w:val="825"/>
          <w:jc w:val="center"/>
        </w:trPr>
        <w:tc>
          <w:tcPr>
            <w:tcW w:w="5632" w:type="dxa"/>
            <w:tcBorders>
              <w:top w:val="thickThinSmallGap" w:sz="18" w:space="0" w:color="auto"/>
              <w:left w:val="thickThinSmallGap" w:sz="18" w:space="0" w:color="auto"/>
              <w:bottom w:val="thickThinSmallGap" w:sz="18" w:space="0" w:color="auto"/>
              <w:right w:val="thickThinSmallGap" w:sz="18" w:space="0" w:color="auto"/>
            </w:tcBorders>
          </w:tcPr>
          <w:p w14:paraId="4B8F84F0" w14:textId="7D73F456" w:rsidR="00BE5E25" w:rsidRPr="003D5460" w:rsidRDefault="00BE5E25" w:rsidP="00D8511F">
            <w:pPr>
              <w:jc w:val="center"/>
              <w:rPr>
                <w:rFonts w:ascii="Arial" w:hAnsi="Arial" w:cs="Arial"/>
                <w:b/>
                <w:bCs/>
                <w:sz w:val="26"/>
                <w:szCs w:val="26"/>
                <w:lang w:val="fr"/>
              </w:rPr>
            </w:pPr>
            <w:r w:rsidRPr="003D5460">
              <w:rPr>
                <w:rFonts w:ascii="Arial" w:hAnsi="Arial" w:cs="Arial"/>
                <w:b/>
                <w:bCs/>
                <w:sz w:val="26"/>
                <w:szCs w:val="26"/>
                <w:lang w:val="fr"/>
              </w:rPr>
              <w:t>EPU D</w:t>
            </w:r>
            <w:r>
              <w:rPr>
                <w:rFonts w:ascii="Arial" w:hAnsi="Arial" w:cs="Arial"/>
                <w:b/>
                <w:bCs/>
                <w:sz w:val="26"/>
                <w:szCs w:val="26"/>
                <w:lang w:val="fr"/>
              </w:rPr>
              <w:t>U LUXEMBOURG</w:t>
            </w:r>
          </w:p>
          <w:p w14:paraId="5BEBCB8B" w14:textId="77777777" w:rsidR="00BE5E25" w:rsidRPr="003D5460" w:rsidRDefault="00BE5E25" w:rsidP="00D8511F">
            <w:pPr>
              <w:jc w:val="center"/>
              <w:rPr>
                <w:rFonts w:ascii="Arial" w:hAnsi="Arial" w:cs="Arial"/>
                <w:b/>
                <w:bCs/>
                <w:sz w:val="26"/>
                <w:szCs w:val="26"/>
                <w:lang w:val="fr"/>
              </w:rPr>
            </w:pPr>
            <w:r w:rsidRPr="003D5460">
              <w:rPr>
                <w:rFonts w:ascii="Arial" w:hAnsi="Arial" w:cs="Arial"/>
                <w:b/>
                <w:bCs/>
                <w:sz w:val="26"/>
                <w:szCs w:val="26"/>
                <w:lang w:val="fr"/>
              </w:rPr>
              <w:t>----------------------------</w:t>
            </w:r>
          </w:p>
          <w:p w14:paraId="7FEC83F6" w14:textId="77777777" w:rsidR="00BE5E25" w:rsidRDefault="00BE5E25" w:rsidP="00D8511F">
            <w:pPr>
              <w:jc w:val="center"/>
              <w:rPr>
                <w:rFonts w:ascii="Arial" w:hAnsi="Arial" w:cs="Arial"/>
                <w:b/>
                <w:bCs/>
                <w:sz w:val="26"/>
                <w:szCs w:val="26"/>
                <w:lang w:val="fr"/>
              </w:rPr>
            </w:pPr>
            <w:r w:rsidRPr="003D5460">
              <w:rPr>
                <w:rFonts w:ascii="Arial" w:hAnsi="Arial" w:cs="Arial"/>
                <w:b/>
                <w:bCs/>
                <w:sz w:val="26"/>
                <w:szCs w:val="26"/>
                <w:lang w:val="fr"/>
              </w:rPr>
              <w:t>DECLARATION DE LA COTE D’IVOIRE</w:t>
            </w:r>
          </w:p>
          <w:p w14:paraId="2F8F66DC" w14:textId="2B59CBBF" w:rsidR="00BE5E25" w:rsidRPr="003D5460" w:rsidRDefault="00BE5E25" w:rsidP="00D8511F">
            <w:pPr>
              <w:jc w:val="center"/>
              <w:rPr>
                <w:rFonts w:ascii="Arial" w:hAnsi="Arial" w:cs="Arial"/>
                <w:b/>
                <w:bCs/>
                <w:sz w:val="26"/>
                <w:szCs w:val="26"/>
                <w:lang w:val="fr"/>
              </w:rPr>
            </w:pPr>
            <w:r>
              <w:rPr>
                <w:rFonts w:ascii="Arial" w:hAnsi="Arial" w:cs="Arial"/>
                <w:b/>
                <w:bCs/>
                <w:sz w:val="26"/>
                <w:szCs w:val="26"/>
                <w:lang w:val="fr"/>
              </w:rPr>
              <w:t>Le 4 mai 2023 – 1 Minute 15</w:t>
            </w:r>
          </w:p>
        </w:tc>
      </w:tr>
    </w:tbl>
    <w:p w14:paraId="151F2B85" w14:textId="77777777" w:rsidR="00BE5E25" w:rsidRPr="00380288" w:rsidRDefault="00BE5E25" w:rsidP="00BE5E25">
      <w:pPr>
        <w:spacing w:after="120"/>
        <w:rPr>
          <w:rFonts w:ascii="Arial" w:hAnsi="Arial" w:cs="Arial"/>
          <w:b/>
          <w:bCs/>
          <w:sz w:val="2"/>
          <w:szCs w:val="2"/>
          <w:lang w:val="fr-CH"/>
        </w:rPr>
      </w:pPr>
    </w:p>
    <w:p w14:paraId="67D53D58" w14:textId="77777777" w:rsidR="00BE5E25" w:rsidRPr="00380288" w:rsidRDefault="00BE5E25" w:rsidP="00BE5E25">
      <w:pPr>
        <w:spacing w:after="120"/>
        <w:rPr>
          <w:rFonts w:ascii="Arial" w:hAnsi="Arial" w:cs="Arial"/>
          <w:b/>
          <w:bCs/>
          <w:sz w:val="2"/>
          <w:szCs w:val="2"/>
          <w:lang w:val="fr-CH"/>
        </w:rPr>
      </w:pPr>
    </w:p>
    <w:p w14:paraId="02A71005" w14:textId="77777777" w:rsidR="00BE5E25" w:rsidRPr="007D4C3B" w:rsidRDefault="00BE5E25" w:rsidP="00BE5E25">
      <w:pPr>
        <w:jc w:val="both"/>
        <w:rPr>
          <w:rFonts w:ascii="Arial" w:hAnsi="Arial" w:cs="Arial"/>
          <w:b/>
          <w:bCs/>
          <w:sz w:val="26"/>
          <w:szCs w:val="26"/>
          <w:lang w:val="fr"/>
        </w:rPr>
      </w:pPr>
      <w:r w:rsidRPr="007D4C3B">
        <w:rPr>
          <w:rFonts w:ascii="Arial" w:hAnsi="Arial" w:cs="Arial"/>
          <w:b/>
          <w:bCs/>
          <w:sz w:val="26"/>
          <w:szCs w:val="26"/>
          <w:lang w:val="fr"/>
        </w:rPr>
        <w:t>Monsieur le Président,</w:t>
      </w:r>
    </w:p>
    <w:p w14:paraId="5E1E3714" w14:textId="77777777" w:rsidR="00BE5E25" w:rsidRPr="007D4C3B" w:rsidRDefault="00BE5E25" w:rsidP="00BE5E25">
      <w:pPr>
        <w:jc w:val="both"/>
        <w:rPr>
          <w:rFonts w:ascii="Arial" w:hAnsi="Arial" w:cs="Arial"/>
          <w:b/>
          <w:bCs/>
          <w:sz w:val="16"/>
          <w:szCs w:val="16"/>
          <w:lang w:val="fr-CH"/>
        </w:rPr>
      </w:pPr>
    </w:p>
    <w:p w14:paraId="4833DB00" w14:textId="77777777" w:rsidR="00BE5E25" w:rsidRPr="007D4C3B" w:rsidRDefault="00BE5E25" w:rsidP="00BE5E25">
      <w:pPr>
        <w:jc w:val="both"/>
        <w:rPr>
          <w:rFonts w:ascii="Arial" w:hAnsi="Arial" w:cs="Arial"/>
          <w:b/>
          <w:bCs/>
          <w:sz w:val="12"/>
          <w:szCs w:val="12"/>
          <w:lang w:val="fr-CH"/>
        </w:rPr>
      </w:pPr>
    </w:p>
    <w:p w14:paraId="08656C97" w14:textId="6001AEA7" w:rsidR="00BE5E25" w:rsidRPr="00886D31" w:rsidRDefault="00BE5E25" w:rsidP="00BE5E25">
      <w:pPr>
        <w:jc w:val="both"/>
        <w:rPr>
          <w:rFonts w:ascii="Arial" w:hAnsi="Arial" w:cs="Arial"/>
          <w:sz w:val="26"/>
          <w:szCs w:val="26"/>
          <w:lang w:val="fr"/>
        </w:rPr>
      </w:pPr>
      <w:r w:rsidRPr="00886D31">
        <w:rPr>
          <w:rFonts w:ascii="Arial" w:hAnsi="Arial" w:cs="Arial"/>
          <w:sz w:val="26"/>
          <w:szCs w:val="26"/>
          <w:lang w:val="fr"/>
        </w:rPr>
        <w:t>La Côte d’Ivoire souhaite la bienvenue à la délégation du Luxembourg et la remercie pour la présentation de son rapport national au 4</w:t>
      </w:r>
      <w:r w:rsidRPr="00886D31">
        <w:rPr>
          <w:rFonts w:ascii="Arial" w:hAnsi="Arial" w:cs="Arial"/>
          <w:sz w:val="26"/>
          <w:szCs w:val="26"/>
          <w:vertAlign w:val="superscript"/>
          <w:lang w:val="fr"/>
        </w:rPr>
        <w:t>e</w:t>
      </w:r>
      <w:r w:rsidRPr="00886D31">
        <w:rPr>
          <w:rFonts w:ascii="Arial" w:hAnsi="Arial" w:cs="Arial"/>
          <w:sz w:val="26"/>
          <w:szCs w:val="26"/>
          <w:lang w:val="fr"/>
        </w:rPr>
        <w:t xml:space="preserve"> cycle de l’Examen Périodique Universel (EPU). </w:t>
      </w:r>
    </w:p>
    <w:p w14:paraId="36038B50" w14:textId="77777777" w:rsidR="00BE5E25" w:rsidRPr="00886D31" w:rsidRDefault="00BE5E25" w:rsidP="00BE5E25">
      <w:pPr>
        <w:jc w:val="both"/>
        <w:rPr>
          <w:rFonts w:ascii="Arial" w:hAnsi="Arial" w:cs="Arial"/>
          <w:sz w:val="12"/>
          <w:szCs w:val="12"/>
          <w:lang w:val="fr"/>
        </w:rPr>
      </w:pPr>
    </w:p>
    <w:p w14:paraId="41044737" w14:textId="5CA1D2F5" w:rsidR="00BE5E25" w:rsidRPr="00886D31" w:rsidRDefault="00BE5E25" w:rsidP="00BE5E25">
      <w:pPr>
        <w:jc w:val="both"/>
        <w:rPr>
          <w:rFonts w:ascii="Arial" w:hAnsi="Arial" w:cs="Arial"/>
          <w:sz w:val="26"/>
          <w:szCs w:val="26"/>
          <w:lang w:val="fr"/>
        </w:rPr>
      </w:pPr>
      <w:r w:rsidRPr="00886D31">
        <w:rPr>
          <w:rFonts w:ascii="Arial" w:hAnsi="Arial" w:cs="Arial"/>
          <w:sz w:val="26"/>
          <w:szCs w:val="26"/>
          <w:lang w:val="fr"/>
        </w:rPr>
        <w:t xml:space="preserve">La délégation ivoirienne félicite les Autorités luxembourgeoises pour les mesures prises en vue </w:t>
      </w:r>
      <w:r w:rsidR="004D20EC">
        <w:rPr>
          <w:rFonts w:ascii="Arial" w:hAnsi="Arial" w:cs="Arial"/>
          <w:sz w:val="26"/>
          <w:szCs w:val="26"/>
          <w:lang w:val="fr"/>
        </w:rPr>
        <w:t xml:space="preserve">de </w:t>
      </w:r>
      <w:r w:rsidRPr="00886D31">
        <w:rPr>
          <w:rFonts w:ascii="Arial" w:hAnsi="Arial" w:cs="Arial"/>
          <w:sz w:val="26"/>
          <w:szCs w:val="26"/>
          <w:lang w:val="fr"/>
        </w:rPr>
        <w:t>la mise en œuvre des recommandations acceptées lors de son précédent passage à l’EPU.</w:t>
      </w:r>
      <w:r w:rsidR="00A55BA3" w:rsidRPr="00886D31">
        <w:rPr>
          <w:rFonts w:ascii="Arial" w:hAnsi="Arial" w:cs="Arial"/>
          <w:sz w:val="26"/>
          <w:szCs w:val="26"/>
          <w:lang w:val="fr"/>
        </w:rPr>
        <w:t xml:space="preserve"> </w:t>
      </w:r>
      <w:r w:rsidRPr="00886D31">
        <w:rPr>
          <w:rFonts w:ascii="Arial" w:hAnsi="Arial" w:cs="Arial"/>
          <w:sz w:val="26"/>
          <w:szCs w:val="26"/>
          <w:lang w:val="fr"/>
        </w:rPr>
        <w:t xml:space="preserve">La Côte d’Ivoire salue, entre autres, </w:t>
      </w:r>
      <w:r w:rsidR="00A55BA3" w:rsidRPr="00886D31">
        <w:rPr>
          <w:rFonts w:ascii="Arial" w:hAnsi="Arial" w:cs="Arial"/>
          <w:sz w:val="26"/>
          <w:szCs w:val="26"/>
          <w:lang w:val="fr"/>
        </w:rPr>
        <w:t>la ratification, en 2022, de la Convention internationale pour la protection de toutes les personnes contre les disparitions forcées, et celle, en 2018, de la Convention du Conseil de l’Europe sur la prévention et la lutte contre la violence à l’égard des femmes et la violence domestique</w:t>
      </w:r>
      <w:r w:rsidRPr="00886D31">
        <w:rPr>
          <w:rFonts w:ascii="Arial" w:hAnsi="Arial" w:cs="Arial"/>
          <w:sz w:val="26"/>
          <w:szCs w:val="26"/>
          <w:lang w:val="fr"/>
        </w:rPr>
        <w:t>.</w:t>
      </w:r>
    </w:p>
    <w:p w14:paraId="5C2CE9F0" w14:textId="77777777" w:rsidR="00BE5E25" w:rsidRPr="00886D31" w:rsidRDefault="00BE5E25" w:rsidP="00BE5E25">
      <w:pPr>
        <w:jc w:val="both"/>
        <w:rPr>
          <w:rFonts w:ascii="Arial" w:hAnsi="Arial" w:cs="Arial"/>
          <w:sz w:val="18"/>
          <w:szCs w:val="18"/>
          <w:lang w:val="fr"/>
        </w:rPr>
      </w:pPr>
    </w:p>
    <w:p w14:paraId="421777AD" w14:textId="10D7956D" w:rsidR="00BE5E25" w:rsidRPr="00886D31" w:rsidRDefault="00BE5E25" w:rsidP="00BE5E25">
      <w:pPr>
        <w:jc w:val="both"/>
        <w:rPr>
          <w:rFonts w:ascii="Arial" w:hAnsi="Arial" w:cs="Arial"/>
          <w:sz w:val="26"/>
          <w:szCs w:val="26"/>
          <w:lang w:val="fr"/>
        </w:rPr>
      </w:pPr>
      <w:r w:rsidRPr="00886D31">
        <w:rPr>
          <w:rFonts w:ascii="Arial" w:hAnsi="Arial" w:cs="Arial"/>
          <w:sz w:val="26"/>
          <w:szCs w:val="26"/>
          <w:lang w:val="fr"/>
        </w:rPr>
        <w:t xml:space="preserve">Mon pays encourage </w:t>
      </w:r>
      <w:r w:rsidR="00A55BA3" w:rsidRPr="00886D31">
        <w:rPr>
          <w:rFonts w:ascii="Arial" w:hAnsi="Arial" w:cs="Arial"/>
          <w:sz w:val="26"/>
          <w:szCs w:val="26"/>
          <w:lang w:val="fr"/>
        </w:rPr>
        <w:t>le Luxembourg</w:t>
      </w:r>
      <w:r w:rsidRPr="00886D31">
        <w:rPr>
          <w:rFonts w:ascii="Arial" w:hAnsi="Arial" w:cs="Arial"/>
          <w:sz w:val="26"/>
          <w:szCs w:val="26"/>
          <w:lang w:val="fr"/>
        </w:rPr>
        <w:t xml:space="preserve"> à poursuivre ses efforts dans le domaine de la promotion et la protection des Droits de l’Homme et voudrait, à cet égard, lui faire les recommandations suivantes : </w:t>
      </w:r>
    </w:p>
    <w:p w14:paraId="1956F95F" w14:textId="77777777" w:rsidR="00BE5E25" w:rsidRPr="00886D31" w:rsidRDefault="00BE5E25" w:rsidP="00BE5E25">
      <w:pPr>
        <w:jc w:val="both"/>
        <w:rPr>
          <w:rFonts w:ascii="Arial" w:hAnsi="Arial" w:cs="Arial"/>
          <w:sz w:val="12"/>
          <w:szCs w:val="12"/>
          <w:lang w:val="fr"/>
        </w:rPr>
      </w:pPr>
    </w:p>
    <w:p w14:paraId="38A97CF7" w14:textId="31E0AEDE" w:rsidR="00BE5E25" w:rsidRPr="00886D31" w:rsidRDefault="00A55BA3" w:rsidP="00BE5E25">
      <w:pPr>
        <w:pStyle w:val="Paragraphedeliste"/>
        <w:numPr>
          <w:ilvl w:val="0"/>
          <w:numId w:val="1"/>
        </w:numPr>
        <w:jc w:val="both"/>
        <w:rPr>
          <w:rFonts w:ascii="Arial" w:hAnsi="Arial" w:cs="Arial"/>
          <w:sz w:val="26"/>
          <w:szCs w:val="26"/>
          <w:lang w:val="fr"/>
        </w:rPr>
      </w:pPr>
      <w:proofErr w:type="gramStart"/>
      <w:r w:rsidRPr="00886D31">
        <w:rPr>
          <w:rFonts w:ascii="Arial" w:hAnsi="Arial" w:cs="Arial"/>
          <w:sz w:val="26"/>
          <w:szCs w:val="26"/>
          <w:lang w:val="fr"/>
        </w:rPr>
        <w:t>ratifier</w:t>
      </w:r>
      <w:proofErr w:type="gramEnd"/>
      <w:r w:rsidRPr="00886D31">
        <w:rPr>
          <w:rFonts w:ascii="Arial" w:hAnsi="Arial" w:cs="Arial"/>
          <w:sz w:val="26"/>
          <w:szCs w:val="26"/>
          <w:lang w:val="fr"/>
        </w:rPr>
        <w:t xml:space="preserve"> la Convention internationale sur la protection des droits de tous les travailleurs migrants et des membres de leur famille et la Convention de 2011 sur les travailleuses et travailleurs domestiques</w:t>
      </w:r>
      <w:r w:rsidR="00BE5E25" w:rsidRPr="00886D31">
        <w:rPr>
          <w:rFonts w:ascii="Arial" w:hAnsi="Arial" w:cs="Arial"/>
          <w:sz w:val="26"/>
          <w:szCs w:val="26"/>
          <w:lang w:val="fr"/>
        </w:rPr>
        <w:t>;</w:t>
      </w:r>
    </w:p>
    <w:p w14:paraId="1B5DF106" w14:textId="77777777" w:rsidR="00886D31" w:rsidRPr="00886D31" w:rsidRDefault="00886D31" w:rsidP="00886D31">
      <w:pPr>
        <w:pStyle w:val="Paragraphedeliste"/>
        <w:jc w:val="both"/>
        <w:rPr>
          <w:rFonts w:ascii="Arial" w:hAnsi="Arial" w:cs="Arial"/>
          <w:sz w:val="26"/>
          <w:szCs w:val="26"/>
          <w:lang w:val="fr"/>
        </w:rPr>
      </w:pPr>
    </w:p>
    <w:p w14:paraId="02D47944" w14:textId="77777777" w:rsidR="00886D31" w:rsidRPr="00886D31" w:rsidRDefault="005F46B8" w:rsidP="00886D31">
      <w:pPr>
        <w:pStyle w:val="Paragraphedeliste"/>
        <w:numPr>
          <w:ilvl w:val="0"/>
          <w:numId w:val="1"/>
        </w:numPr>
        <w:jc w:val="both"/>
        <w:rPr>
          <w:rFonts w:ascii="Arial" w:hAnsi="Arial" w:cs="Arial"/>
          <w:sz w:val="26"/>
          <w:szCs w:val="26"/>
          <w:lang w:val="fr-CH"/>
        </w:rPr>
      </w:pPr>
      <w:proofErr w:type="gramStart"/>
      <w:r w:rsidRPr="00886D31">
        <w:rPr>
          <w:rFonts w:ascii="Arial" w:hAnsi="Arial" w:cs="Arial"/>
          <w:sz w:val="26"/>
          <w:szCs w:val="26"/>
          <w:lang w:val="fr"/>
        </w:rPr>
        <w:t>prendre</w:t>
      </w:r>
      <w:proofErr w:type="gramEnd"/>
      <w:r w:rsidRPr="00886D31">
        <w:rPr>
          <w:rFonts w:ascii="Arial" w:hAnsi="Arial" w:cs="Arial"/>
          <w:sz w:val="26"/>
          <w:szCs w:val="26"/>
          <w:lang w:val="fr"/>
        </w:rPr>
        <w:t xml:space="preserve"> des mesures efficaces, y compris des mesures spéciales, pour lutter contre le racisme et toutes les formes de discrimination à l’égard des personnes d’ascendance africaine</w:t>
      </w:r>
      <w:r w:rsidR="00886D31" w:rsidRPr="00886D31">
        <w:rPr>
          <w:rFonts w:ascii="Arial" w:hAnsi="Arial" w:cs="Arial"/>
          <w:sz w:val="26"/>
          <w:szCs w:val="26"/>
          <w:lang w:val="fr"/>
        </w:rPr>
        <w:t>.</w:t>
      </w:r>
      <w:r w:rsidRPr="00886D31">
        <w:rPr>
          <w:rFonts w:ascii="Arial" w:hAnsi="Arial" w:cs="Arial"/>
          <w:sz w:val="26"/>
          <w:szCs w:val="26"/>
          <w:lang w:val="fr"/>
        </w:rPr>
        <w:t xml:space="preserve"> </w:t>
      </w:r>
    </w:p>
    <w:p w14:paraId="2C3CD4FC" w14:textId="77777777" w:rsidR="00886D31" w:rsidRPr="00886D31" w:rsidRDefault="00886D31" w:rsidP="00886D31">
      <w:pPr>
        <w:pStyle w:val="Paragraphedeliste"/>
        <w:rPr>
          <w:rFonts w:ascii="Arial" w:hAnsi="Arial" w:cs="Arial"/>
          <w:sz w:val="26"/>
          <w:szCs w:val="26"/>
          <w:lang w:val="fr"/>
        </w:rPr>
      </w:pPr>
    </w:p>
    <w:p w14:paraId="296EC254" w14:textId="1046AFD7" w:rsidR="00BE5E25" w:rsidRPr="00886D31" w:rsidRDefault="00BE5E25" w:rsidP="00886D31">
      <w:pPr>
        <w:jc w:val="both"/>
        <w:rPr>
          <w:rFonts w:ascii="Arial" w:hAnsi="Arial" w:cs="Arial"/>
          <w:sz w:val="26"/>
          <w:szCs w:val="26"/>
          <w:lang w:val="fr-CH"/>
        </w:rPr>
      </w:pPr>
      <w:r w:rsidRPr="00886D31">
        <w:rPr>
          <w:rFonts w:ascii="Arial" w:hAnsi="Arial" w:cs="Arial"/>
          <w:sz w:val="26"/>
          <w:szCs w:val="26"/>
          <w:lang w:val="fr"/>
        </w:rPr>
        <w:t xml:space="preserve">Pour conclure, la délégation ivoirienne souhaite </w:t>
      </w:r>
      <w:r w:rsidR="00886D31" w:rsidRPr="00886D31">
        <w:rPr>
          <w:rFonts w:ascii="Arial" w:hAnsi="Arial" w:cs="Arial"/>
          <w:sz w:val="26"/>
          <w:szCs w:val="26"/>
          <w:lang w:val="fr"/>
        </w:rPr>
        <w:t>plein succès au Luxembourg dans le cadre de cet examen.</w:t>
      </w:r>
    </w:p>
    <w:p w14:paraId="1921E14B" w14:textId="77777777" w:rsidR="00BE5E25" w:rsidRPr="00886D31" w:rsidRDefault="00BE5E25" w:rsidP="00BE5E25">
      <w:pPr>
        <w:jc w:val="both"/>
        <w:rPr>
          <w:rFonts w:ascii="Arial" w:hAnsi="Arial" w:cs="Arial"/>
          <w:sz w:val="12"/>
          <w:szCs w:val="12"/>
          <w:lang w:val="fr-CH"/>
        </w:rPr>
      </w:pPr>
    </w:p>
    <w:p w14:paraId="43CCB4C4" w14:textId="77777777" w:rsidR="00BE5E25" w:rsidRPr="00886D31" w:rsidRDefault="00BE5E25" w:rsidP="00BE5E25">
      <w:pPr>
        <w:jc w:val="both"/>
        <w:rPr>
          <w:rFonts w:ascii="Arial" w:hAnsi="Arial" w:cs="Arial"/>
          <w:sz w:val="26"/>
          <w:szCs w:val="26"/>
        </w:rPr>
      </w:pPr>
      <w:r w:rsidRPr="00886D31">
        <w:rPr>
          <w:rFonts w:ascii="Arial" w:hAnsi="Arial" w:cs="Arial"/>
          <w:sz w:val="26"/>
          <w:szCs w:val="26"/>
          <w:lang w:val="fr"/>
        </w:rPr>
        <w:t>Je vous remercie.</w:t>
      </w:r>
    </w:p>
    <w:p w14:paraId="4EE809F5" w14:textId="77777777" w:rsidR="003D5B41" w:rsidRPr="00886D31" w:rsidRDefault="003D5B41"/>
    <w:sectPr w:rsidR="003D5B41" w:rsidRPr="00886D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71F8E"/>
    <w:multiLevelType w:val="hybridMultilevel"/>
    <w:tmpl w:val="3198E89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524248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E25"/>
    <w:rsid w:val="001A2C7E"/>
    <w:rsid w:val="003D5B41"/>
    <w:rsid w:val="004540EF"/>
    <w:rsid w:val="004D20EC"/>
    <w:rsid w:val="005F46B8"/>
    <w:rsid w:val="0085624A"/>
    <w:rsid w:val="00886D31"/>
    <w:rsid w:val="00A55BA3"/>
    <w:rsid w:val="00B156E9"/>
    <w:rsid w:val="00BE5E25"/>
    <w:rsid w:val="00BF45C7"/>
    <w:rsid w:val="00D34E77"/>
    <w:rsid w:val="00FE250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2659"/>
  <w15:chartTrackingRefBased/>
  <w15:docId w15:val="{2F085F2B-CF17-4142-9740-EE06BD91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E25"/>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lang w:val="en-US"/>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E5E2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E5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BD7CA0-FB77-4196-BC89-EB12D339F70B}"/>
</file>

<file path=customXml/itemProps2.xml><?xml version="1.0" encoding="utf-8"?>
<ds:datastoreItem xmlns:ds="http://schemas.openxmlformats.org/officeDocument/2006/customXml" ds:itemID="{42383235-AE72-480E-89DA-950FD656B6CC}"/>
</file>

<file path=customXml/itemProps3.xml><?xml version="1.0" encoding="utf-8"?>
<ds:datastoreItem xmlns:ds="http://schemas.openxmlformats.org/officeDocument/2006/customXml" ds:itemID="{902E37E4-868B-4FFB-A66A-D633EBDE23BA}"/>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1583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Gohi Zah</dc:creator>
  <cp:keywords/>
  <dc:description/>
  <cp:lastModifiedBy>Kouame Francois</cp:lastModifiedBy>
  <cp:revision>2</cp:revision>
  <cp:lastPrinted>2023-04-25T15:09:00Z</cp:lastPrinted>
  <dcterms:created xsi:type="dcterms:W3CDTF">2023-05-04T07:15:00Z</dcterms:created>
  <dcterms:modified xsi:type="dcterms:W3CDTF">2023-05-04T07:15:00Z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