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DF6471" w:rsidRPr="004F6B48" w14:paraId="5D6D1B7F" w14:textId="77777777" w:rsidTr="006C1B8A">
        <w:trPr>
          <w:trHeight w:val="1614"/>
        </w:trPr>
        <w:tc>
          <w:tcPr>
            <w:tcW w:w="4395" w:type="dxa"/>
          </w:tcPr>
          <w:p w14:paraId="22012652" w14:textId="77777777" w:rsidR="00DF6471" w:rsidRPr="00F27D5E" w:rsidRDefault="00DF6471" w:rsidP="006C1B8A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2127E737" w14:textId="77777777" w:rsidR="00DF6471" w:rsidRPr="00EC14D0" w:rsidRDefault="00DF6471" w:rsidP="006C1B8A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12DDF124" w14:textId="77777777" w:rsidR="00DF6471" w:rsidRPr="00B50091" w:rsidRDefault="00DF6471" w:rsidP="006C1B8A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6778A27B" w14:textId="77777777" w:rsidR="00DF6471" w:rsidRPr="00F27D5E" w:rsidRDefault="00DF6471" w:rsidP="006C1B8A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2E711DC" wp14:editId="55A507C0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19FE2F90" w14:textId="77777777" w:rsidR="00DF6471" w:rsidRDefault="00DF6471" w:rsidP="006C1B8A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477369D9" w14:textId="77777777" w:rsidR="00DF6471" w:rsidRPr="003D5460" w:rsidRDefault="00DF6471" w:rsidP="006C1B8A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31B08F10" w14:textId="77777777" w:rsidR="00DF6471" w:rsidRPr="003D5460" w:rsidRDefault="00DF6471" w:rsidP="006C1B8A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3DC4CA4D" w14:textId="77777777" w:rsidR="00DF6471" w:rsidRPr="00380288" w:rsidRDefault="00DF6471" w:rsidP="00DF6471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4191CCC8" w14:textId="4E0E4133" w:rsidR="00DF6471" w:rsidRPr="003D5460" w:rsidRDefault="00DF6471" w:rsidP="00DF6471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</w:t>
      </w:r>
      <w:r w:rsidR="002F3568">
        <w:rPr>
          <w:rFonts w:ascii="Arial" w:hAnsi="Arial" w:cs="Arial"/>
          <w:b/>
          <w:bCs/>
          <w:sz w:val="26"/>
          <w:szCs w:val="26"/>
          <w:lang w:val="fr"/>
        </w:rPr>
        <w:t>TROISIEME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</w:t>
      </w:r>
      <w:r>
        <w:rPr>
          <w:rFonts w:ascii="Arial" w:hAnsi="Arial" w:cs="Arial"/>
          <w:b/>
          <w:bCs/>
          <w:sz w:val="26"/>
          <w:szCs w:val="26"/>
          <w:lang w:val="fr"/>
        </w:rPr>
        <w:t>U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GROUPE DE TRAVAIL DE L’EXAMEN PERIODIQUE UNIVERSEL (EPU)</w:t>
      </w:r>
    </w:p>
    <w:p w14:paraId="1169E236" w14:textId="77777777" w:rsidR="00DF6471" w:rsidRPr="00380288" w:rsidRDefault="00DF6471" w:rsidP="00DF6471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2617E505" w14:textId="77777777" w:rsidR="00DF6471" w:rsidRPr="003D5460" w:rsidRDefault="00DF6471" w:rsidP="00DF6471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7DB9BB84" w14:textId="1DFF884D" w:rsidR="00DF6471" w:rsidRPr="003D5460" w:rsidRDefault="00DF6471" w:rsidP="00DF6471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AB08F7">
        <w:rPr>
          <w:rFonts w:ascii="Arial" w:hAnsi="Arial" w:cs="Arial"/>
          <w:b/>
          <w:bCs/>
          <w:sz w:val="26"/>
          <w:szCs w:val="26"/>
          <w:lang w:val="fr"/>
        </w:rPr>
        <w:t>1</w:t>
      </w:r>
      <w:r w:rsidR="00AB08F7" w:rsidRPr="00AB08F7">
        <w:rPr>
          <w:rFonts w:ascii="Arial" w:hAnsi="Arial" w:cs="Arial"/>
          <w:b/>
          <w:bCs/>
          <w:sz w:val="26"/>
          <w:szCs w:val="26"/>
          <w:vertAlign w:val="superscript"/>
          <w:lang w:val="fr"/>
        </w:rPr>
        <w:t>er</w:t>
      </w:r>
      <w:r w:rsidR="00AB08F7">
        <w:rPr>
          <w:rFonts w:ascii="Arial" w:hAnsi="Arial" w:cs="Arial"/>
          <w:b/>
          <w:bCs/>
          <w:sz w:val="26"/>
          <w:szCs w:val="26"/>
          <w:lang w:val="fr"/>
        </w:rPr>
        <w:t xml:space="preserve"> 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au </w:t>
      </w:r>
      <w:r w:rsidR="00AB08F7">
        <w:rPr>
          <w:rFonts w:ascii="Arial" w:hAnsi="Arial" w:cs="Arial"/>
          <w:b/>
          <w:bCs/>
          <w:sz w:val="26"/>
          <w:szCs w:val="26"/>
          <w:lang w:val="fr"/>
        </w:rPr>
        <w:t>12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</w:t>
      </w:r>
      <w:r w:rsidR="00AB08F7">
        <w:rPr>
          <w:rFonts w:ascii="Arial" w:hAnsi="Arial" w:cs="Arial"/>
          <w:b/>
          <w:bCs/>
          <w:sz w:val="26"/>
          <w:szCs w:val="26"/>
          <w:lang w:val="fr"/>
        </w:rPr>
        <w:t>mai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202</w:t>
      </w:r>
      <w:r>
        <w:rPr>
          <w:rFonts w:ascii="Arial" w:hAnsi="Arial" w:cs="Arial"/>
          <w:b/>
          <w:bCs/>
          <w:sz w:val="26"/>
          <w:szCs w:val="26"/>
          <w:lang w:val="fr"/>
        </w:rPr>
        <w:t>3</w:t>
      </w:r>
    </w:p>
    <w:p w14:paraId="595BBAD3" w14:textId="77777777" w:rsidR="00DF6471" w:rsidRPr="0077437F" w:rsidRDefault="00DF6471" w:rsidP="00DF6471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F1B24DE" w14:textId="77777777" w:rsidR="00DF6471" w:rsidRPr="00380288" w:rsidRDefault="00DF6471" w:rsidP="00DF6471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DF6471" w:rsidRPr="00085F6C" w14:paraId="015932CD" w14:textId="77777777" w:rsidTr="006C1B8A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F6227EC" w14:textId="59EA3CC6" w:rsidR="00DF6471" w:rsidRPr="003D5460" w:rsidRDefault="00DF6471" w:rsidP="006C1B8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U </w:t>
            </w:r>
            <w:r w:rsidR="00AB08F7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MALI</w:t>
            </w:r>
          </w:p>
          <w:p w14:paraId="33A26951" w14:textId="77777777" w:rsidR="00DF6471" w:rsidRPr="003D5460" w:rsidRDefault="00DF6471" w:rsidP="006C1B8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78AF276F" w14:textId="77777777" w:rsidR="00DF6471" w:rsidRDefault="00DF6471" w:rsidP="006C1B8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7288B373" w14:textId="559741E6" w:rsidR="00DF6471" w:rsidRPr="003D5460" w:rsidRDefault="00DF6471" w:rsidP="006C1B8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Le 2 </w:t>
            </w:r>
            <w:r w:rsidR="00AB08F7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mai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 2023 – </w:t>
            </w:r>
            <w:r w:rsidRPr="0007017D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1 Minute 10</w:t>
            </w:r>
          </w:p>
        </w:tc>
      </w:tr>
    </w:tbl>
    <w:p w14:paraId="55FE84DD" w14:textId="77777777" w:rsidR="00DF6471" w:rsidRPr="00380288" w:rsidRDefault="00DF6471" w:rsidP="00DF6471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203BFA70" w14:textId="77777777" w:rsidR="00DF6471" w:rsidRPr="00380288" w:rsidRDefault="00DF6471" w:rsidP="00DF6471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38036C0F" w14:textId="77777777" w:rsidR="00DF6471" w:rsidRPr="0077437F" w:rsidRDefault="00DF6471" w:rsidP="00DF6471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6555F53" w14:textId="77777777" w:rsidR="00DF6471" w:rsidRPr="003D5460" w:rsidRDefault="00DF6471" w:rsidP="00DF6471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4436F83A" w14:textId="77777777" w:rsidR="00DF6471" w:rsidRDefault="00DF6471" w:rsidP="00DF6471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0BDD9354" w14:textId="3DF31088" w:rsidR="00DF6471" w:rsidRPr="00787A71" w:rsidRDefault="00DF6471" w:rsidP="00DF6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</w:pPr>
      <w:r w:rsidRPr="00787A71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La Côte d’Ivoire souhaite la bienvenue à la délégation </w:t>
      </w:r>
      <w:r w:rsidR="00AB08F7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>malienne</w:t>
      </w:r>
      <w:r w:rsidRPr="00787A71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 et la remercie </w:t>
      </w:r>
      <w:proofErr w:type="gramStart"/>
      <w:r w:rsidRPr="00787A71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>pour</w:t>
      </w:r>
      <w:proofErr w:type="gramEnd"/>
      <w:r w:rsidRPr="00787A71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 la présentation de son rapport national à l’EPU.</w:t>
      </w:r>
    </w:p>
    <w:p w14:paraId="4E69B137" w14:textId="77777777" w:rsidR="00DF6471" w:rsidRPr="00787A71" w:rsidRDefault="00DF6471" w:rsidP="00DF6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</w:pPr>
    </w:p>
    <w:p w14:paraId="1F1280DB" w14:textId="0F8894C4" w:rsidR="00DC6E2B" w:rsidRPr="00DC6E2B" w:rsidRDefault="00DF6471" w:rsidP="00DF6471">
      <w:pPr>
        <w:jc w:val="both"/>
        <w:rPr>
          <w:rFonts w:ascii="Arial" w:hAnsi="Arial" w:cs="Arial"/>
          <w:sz w:val="26"/>
          <w:szCs w:val="26"/>
          <w:lang w:val="fr-FR"/>
        </w:rPr>
      </w:pPr>
      <w:r w:rsidRPr="00DC6E2B">
        <w:rPr>
          <w:rFonts w:ascii="Arial" w:hAnsi="Arial" w:cs="Arial"/>
          <w:sz w:val="26"/>
          <w:szCs w:val="26"/>
          <w:lang w:val="fr-FR"/>
        </w:rPr>
        <w:t xml:space="preserve">Mon pays félicite la République du </w:t>
      </w:r>
      <w:r w:rsidR="00AB08F7" w:rsidRPr="00DC6E2B">
        <w:rPr>
          <w:rFonts w:ascii="Arial" w:hAnsi="Arial" w:cs="Arial"/>
          <w:sz w:val="26"/>
          <w:szCs w:val="26"/>
          <w:lang w:val="fr-FR"/>
        </w:rPr>
        <w:t>Mali</w:t>
      </w:r>
      <w:r w:rsidRPr="00DC6E2B">
        <w:rPr>
          <w:rFonts w:ascii="Arial" w:hAnsi="Arial" w:cs="Arial"/>
          <w:sz w:val="26"/>
          <w:szCs w:val="26"/>
          <w:lang w:val="fr-FR"/>
        </w:rPr>
        <w:t xml:space="preserve"> pour les progrès accomplis, en vue de la promotion et la protection des droits de l’homme, notamment l’adoption de</w:t>
      </w:r>
      <w:r w:rsidR="00DC6E2B" w:rsidRPr="00DC6E2B">
        <w:rPr>
          <w:rFonts w:ascii="Arial" w:hAnsi="Arial" w:cs="Arial"/>
          <w:sz w:val="26"/>
          <w:szCs w:val="26"/>
          <w:lang w:val="fr-FR"/>
        </w:rPr>
        <w:t xml:space="preserve"> </w:t>
      </w:r>
      <w:r w:rsidR="00AB08F7" w:rsidRPr="00DC6E2B">
        <w:rPr>
          <w:rFonts w:ascii="Arial" w:hAnsi="Arial" w:cs="Arial"/>
          <w:sz w:val="26"/>
          <w:szCs w:val="26"/>
          <w:lang w:val="fr-FR"/>
        </w:rPr>
        <w:t xml:space="preserve">la Loi </w:t>
      </w:r>
      <w:r w:rsidR="00DC6E2B" w:rsidRPr="00DC6E2B">
        <w:rPr>
          <w:rFonts w:ascii="Arial" w:hAnsi="Arial" w:cs="Arial"/>
          <w:sz w:val="26"/>
          <w:szCs w:val="26"/>
          <w:lang w:val="fr-FR"/>
        </w:rPr>
        <w:t>et du Décret fi</w:t>
      </w:r>
      <w:r w:rsidR="00AB08F7" w:rsidRPr="00DC6E2B">
        <w:rPr>
          <w:rFonts w:ascii="Arial" w:hAnsi="Arial" w:cs="Arial"/>
          <w:sz w:val="26"/>
          <w:szCs w:val="26"/>
          <w:lang w:val="fr-FR"/>
        </w:rPr>
        <w:t>xant les règles générales relatives à la réparation des préjudices causés par les violations graves des droits de l’Homme</w:t>
      </w:r>
      <w:r w:rsidR="00DC6E2B" w:rsidRPr="00DC6E2B">
        <w:rPr>
          <w:rFonts w:ascii="Arial" w:hAnsi="Arial" w:cs="Arial"/>
          <w:sz w:val="26"/>
          <w:szCs w:val="26"/>
          <w:lang w:val="fr-FR"/>
        </w:rPr>
        <w:t>, et de l</w:t>
      </w:r>
      <w:r w:rsidR="00AB08F7" w:rsidRPr="00DC6E2B">
        <w:rPr>
          <w:rFonts w:ascii="Arial" w:hAnsi="Arial" w:cs="Arial"/>
          <w:sz w:val="26"/>
          <w:szCs w:val="26"/>
          <w:lang w:val="fr-FR"/>
        </w:rPr>
        <w:t>a stratégie nationale de la réforme du Secteur de la Sécurité et son plan d’action 2022-2024</w:t>
      </w:r>
      <w:r w:rsidR="00DC6E2B" w:rsidRPr="00DC6E2B">
        <w:rPr>
          <w:rFonts w:ascii="Arial" w:hAnsi="Arial" w:cs="Arial"/>
          <w:sz w:val="26"/>
          <w:szCs w:val="26"/>
          <w:lang w:val="fr-FR"/>
        </w:rPr>
        <w:t>.</w:t>
      </w:r>
    </w:p>
    <w:p w14:paraId="3CD147FA" w14:textId="77777777" w:rsidR="00DF6471" w:rsidRPr="00DC6E2B" w:rsidRDefault="00DF6471" w:rsidP="00DF6471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43C3112B" w14:textId="4DA97CB2" w:rsidR="00DF6471" w:rsidRPr="00DC6E2B" w:rsidRDefault="00DF6471" w:rsidP="00DF6471">
      <w:pPr>
        <w:jc w:val="both"/>
        <w:rPr>
          <w:rFonts w:ascii="Arial" w:hAnsi="Arial" w:cs="Arial"/>
          <w:sz w:val="26"/>
          <w:szCs w:val="26"/>
          <w:lang w:val="fr"/>
        </w:rPr>
      </w:pPr>
      <w:r w:rsidRPr="00DC6E2B">
        <w:rPr>
          <w:rFonts w:ascii="Arial" w:hAnsi="Arial" w:cs="Arial"/>
          <w:sz w:val="26"/>
          <w:szCs w:val="26"/>
          <w:lang w:val="fr"/>
        </w:rPr>
        <w:t xml:space="preserve">La délégation ivoirienne encourage le Gouvernement du </w:t>
      </w:r>
      <w:r w:rsidR="00AB08F7" w:rsidRPr="00DC6E2B">
        <w:rPr>
          <w:rFonts w:ascii="Arial" w:hAnsi="Arial" w:cs="Arial"/>
          <w:sz w:val="26"/>
          <w:szCs w:val="26"/>
          <w:lang w:val="fr"/>
        </w:rPr>
        <w:t>Mali</w:t>
      </w:r>
      <w:r w:rsidRPr="00DC6E2B">
        <w:rPr>
          <w:rFonts w:ascii="Arial" w:hAnsi="Arial" w:cs="Arial"/>
          <w:sz w:val="26"/>
          <w:szCs w:val="26"/>
          <w:lang w:val="fr"/>
        </w:rPr>
        <w:t xml:space="preserve"> à poursuivre ses efforts et voudrait, dans un esprit constructif, faire les recommandations suivantes :</w:t>
      </w:r>
    </w:p>
    <w:p w14:paraId="2D76862C" w14:textId="77777777" w:rsidR="00DF6471" w:rsidRPr="00DC6E2B" w:rsidRDefault="00DF6471" w:rsidP="00DF6471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370620E0" w14:textId="65606B17" w:rsidR="00DF6471" w:rsidRPr="00DC6E2B" w:rsidRDefault="00DF6471" w:rsidP="00DF6471">
      <w:pPr>
        <w:jc w:val="both"/>
        <w:rPr>
          <w:rFonts w:ascii="Arial" w:hAnsi="Arial" w:cs="Arial"/>
          <w:sz w:val="26"/>
          <w:szCs w:val="26"/>
          <w:lang w:val="fr"/>
        </w:rPr>
      </w:pPr>
      <w:r w:rsidRPr="00DC6E2B">
        <w:rPr>
          <w:rFonts w:ascii="Arial" w:hAnsi="Arial" w:cs="Arial"/>
          <w:sz w:val="26"/>
          <w:szCs w:val="26"/>
          <w:lang w:val="fr"/>
        </w:rPr>
        <w:t xml:space="preserve">1 - </w:t>
      </w:r>
      <w:r w:rsidR="005920E3" w:rsidRPr="00DC6E2B">
        <w:rPr>
          <w:rFonts w:ascii="Arial" w:hAnsi="Arial" w:cs="Arial"/>
          <w:sz w:val="26"/>
          <w:szCs w:val="26"/>
          <w:lang w:val="fr"/>
        </w:rPr>
        <w:t>abolir la peine de mort</w:t>
      </w:r>
      <w:r w:rsidR="00DC6E2B" w:rsidRPr="00DC6E2B">
        <w:rPr>
          <w:rFonts w:ascii="Arial" w:hAnsi="Arial" w:cs="Arial"/>
          <w:sz w:val="26"/>
          <w:szCs w:val="26"/>
          <w:lang w:val="fr"/>
        </w:rPr>
        <w:t xml:space="preserve"> et </w:t>
      </w:r>
      <w:r w:rsidR="005920E3" w:rsidRPr="00DC6E2B">
        <w:rPr>
          <w:rFonts w:ascii="Arial" w:hAnsi="Arial" w:cs="Arial"/>
          <w:sz w:val="26"/>
          <w:szCs w:val="26"/>
          <w:lang w:val="fr"/>
        </w:rPr>
        <w:t>ratifier le deuxième Protocole facultatif se rapportant au Pacte international relatif aux droits civils et politiques ;</w:t>
      </w:r>
    </w:p>
    <w:p w14:paraId="0127F185" w14:textId="77777777" w:rsidR="00DF6471" w:rsidRPr="00787A71" w:rsidRDefault="00DF6471" w:rsidP="00DF6471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74691B02" w14:textId="36450A64" w:rsidR="00DF6471" w:rsidRDefault="00DF6471" w:rsidP="00DF6471">
      <w:pPr>
        <w:jc w:val="both"/>
        <w:rPr>
          <w:rFonts w:ascii="Arial" w:hAnsi="Arial" w:cs="Arial"/>
          <w:sz w:val="26"/>
          <w:szCs w:val="26"/>
          <w:lang w:val="fr"/>
        </w:rPr>
      </w:pPr>
      <w:r w:rsidRPr="00787A71">
        <w:rPr>
          <w:rFonts w:ascii="Arial" w:hAnsi="Arial" w:cs="Arial"/>
          <w:sz w:val="26"/>
          <w:szCs w:val="26"/>
          <w:lang w:val="fr"/>
        </w:rPr>
        <w:t xml:space="preserve">2 - </w:t>
      </w:r>
      <w:r w:rsidR="005920E3" w:rsidRPr="005920E3">
        <w:rPr>
          <w:rFonts w:ascii="Arial" w:hAnsi="Arial" w:cs="Arial"/>
          <w:sz w:val="26"/>
          <w:szCs w:val="26"/>
          <w:lang w:val="fr"/>
        </w:rPr>
        <w:t>veille</w:t>
      </w:r>
      <w:r w:rsidR="005920E3">
        <w:rPr>
          <w:rFonts w:ascii="Arial" w:hAnsi="Arial" w:cs="Arial"/>
          <w:sz w:val="26"/>
          <w:szCs w:val="26"/>
          <w:lang w:val="fr"/>
        </w:rPr>
        <w:t>r</w:t>
      </w:r>
      <w:r w:rsidR="005920E3" w:rsidRPr="005920E3">
        <w:rPr>
          <w:rFonts w:ascii="Arial" w:hAnsi="Arial" w:cs="Arial"/>
          <w:sz w:val="26"/>
          <w:szCs w:val="26"/>
          <w:lang w:val="fr"/>
        </w:rPr>
        <w:t xml:space="preserve"> au respect du chronogramme des différentes élections en vue de rétablir l’ordre constitutionnel</w:t>
      </w:r>
      <w:r w:rsidR="0007017D">
        <w:rPr>
          <w:rFonts w:ascii="Arial" w:hAnsi="Arial" w:cs="Arial"/>
          <w:sz w:val="26"/>
          <w:szCs w:val="26"/>
          <w:lang w:val="fr"/>
        </w:rPr>
        <w:t> ;</w:t>
      </w:r>
    </w:p>
    <w:p w14:paraId="79D13EC3" w14:textId="77777777" w:rsidR="00DC6E2B" w:rsidRDefault="00DC6E2B" w:rsidP="00DF6471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2D29FE3D" w14:textId="0C992B53" w:rsidR="00DC6E2B" w:rsidRPr="00787A71" w:rsidRDefault="00DC6E2B" w:rsidP="00DF6471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 xml:space="preserve">3 – </w:t>
      </w:r>
      <w:r w:rsidRPr="00DC6E2B">
        <w:rPr>
          <w:rFonts w:ascii="Arial" w:hAnsi="Arial" w:cs="Arial"/>
          <w:sz w:val="26"/>
          <w:szCs w:val="26"/>
          <w:lang w:val="fr"/>
        </w:rPr>
        <w:t>encourager</w:t>
      </w:r>
      <w:r>
        <w:rPr>
          <w:rFonts w:ascii="Arial" w:hAnsi="Arial" w:cs="Arial"/>
          <w:sz w:val="26"/>
          <w:szCs w:val="26"/>
          <w:lang w:val="fr"/>
        </w:rPr>
        <w:t xml:space="preserve"> </w:t>
      </w:r>
      <w:r w:rsidRPr="00DC6E2B">
        <w:rPr>
          <w:rFonts w:ascii="Arial" w:hAnsi="Arial" w:cs="Arial"/>
          <w:sz w:val="26"/>
          <w:szCs w:val="26"/>
          <w:lang w:val="fr"/>
        </w:rPr>
        <w:t>la participation des femmes au Comité de suivi de l’application de l’Accord pour la paix et la réconciliation au Mali</w:t>
      </w:r>
      <w:r>
        <w:rPr>
          <w:rFonts w:ascii="Arial" w:hAnsi="Arial" w:cs="Arial"/>
          <w:sz w:val="26"/>
          <w:szCs w:val="26"/>
          <w:lang w:val="fr"/>
        </w:rPr>
        <w:t>.</w:t>
      </w:r>
    </w:p>
    <w:p w14:paraId="7F3E158F" w14:textId="77777777" w:rsidR="00DF6471" w:rsidRPr="00787A71" w:rsidRDefault="00DF6471" w:rsidP="00DF6471">
      <w:pPr>
        <w:rPr>
          <w:rFonts w:ascii="Arial" w:hAnsi="Arial" w:cs="Arial"/>
          <w:sz w:val="26"/>
          <w:szCs w:val="26"/>
          <w:lang w:val="fr"/>
        </w:rPr>
      </w:pPr>
    </w:p>
    <w:p w14:paraId="0BCE01AB" w14:textId="206FB88C" w:rsidR="00DF6471" w:rsidRPr="00787A71" w:rsidRDefault="00DF6471" w:rsidP="00DF6471">
      <w:pPr>
        <w:jc w:val="both"/>
        <w:rPr>
          <w:rFonts w:ascii="Arial" w:hAnsi="Arial" w:cs="Arial"/>
          <w:sz w:val="26"/>
          <w:szCs w:val="26"/>
          <w:lang w:val="fr-CH"/>
        </w:rPr>
      </w:pPr>
      <w:r w:rsidRPr="00787A71">
        <w:rPr>
          <w:rFonts w:ascii="Arial" w:hAnsi="Arial" w:cs="Arial"/>
          <w:sz w:val="26"/>
          <w:szCs w:val="26"/>
          <w:lang w:val="fr"/>
        </w:rPr>
        <w:t xml:space="preserve">Pour conclure, la délégation ivoirienne souhaite plein succès au </w:t>
      </w:r>
      <w:r w:rsidR="005920E3">
        <w:rPr>
          <w:rFonts w:ascii="Arial" w:hAnsi="Arial" w:cs="Arial"/>
          <w:sz w:val="26"/>
          <w:szCs w:val="26"/>
          <w:lang w:val="fr"/>
        </w:rPr>
        <w:t>Mali</w:t>
      </w:r>
      <w:r w:rsidRPr="00787A71">
        <w:rPr>
          <w:rFonts w:ascii="Arial" w:hAnsi="Arial" w:cs="Arial"/>
          <w:sz w:val="26"/>
          <w:szCs w:val="26"/>
          <w:lang w:val="fr"/>
        </w:rPr>
        <w:t xml:space="preserve"> dans le cadre du présent examen.</w:t>
      </w:r>
    </w:p>
    <w:p w14:paraId="7922B431" w14:textId="77777777" w:rsidR="00DF6471" w:rsidRPr="00787A71" w:rsidRDefault="00DF6471" w:rsidP="00DF6471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4367A90C" w14:textId="77777777" w:rsidR="00DF6471" w:rsidRPr="00787A71" w:rsidRDefault="00DF6471" w:rsidP="00DF6471">
      <w:pPr>
        <w:jc w:val="both"/>
        <w:rPr>
          <w:rFonts w:ascii="Arial" w:hAnsi="Arial" w:cs="Arial"/>
          <w:sz w:val="26"/>
          <w:szCs w:val="26"/>
        </w:rPr>
      </w:pPr>
      <w:r w:rsidRPr="00787A71">
        <w:rPr>
          <w:rFonts w:ascii="Arial" w:hAnsi="Arial" w:cs="Arial"/>
          <w:sz w:val="26"/>
          <w:szCs w:val="26"/>
          <w:lang w:val="fr"/>
        </w:rPr>
        <w:t>Je vous remercie.</w:t>
      </w:r>
    </w:p>
    <w:p w14:paraId="7ACD04E7" w14:textId="77777777" w:rsidR="00DF6471" w:rsidRPr="00787A71" w:rsidRDefault="00DF6471" w:rsidP="00DF6471"/>
    <w:p w14:paraId="26420011" w14:textId="77777777" w:rsidR="00DF6471" w:rsidRDefault="00DF6471" w:rsidP="00DF6471"/>
    <w:p w14:paraId="4D094040" w14:textId="77777777" w:rsidR="00DF6471" w:rsidRDefault="00DF6471" w:rsidP="00DF6471"/>
    <w:p w14:paraId="76F2BA4D" w14:textId="77777777" w:rsidR="00DF6471" w:rsidRDefault="00DF6471" w:rsidP="00DF6471"/>
    <w:p w14:paraId="58E2211E" w14:textId="77777777" w:rsidR="00DF6471" w:rsidRDefault="00DF6471" w:rsidP="00DF6471"/>
    <w:p w14:paraId="761D738E" w14:textId="77777777" w:rsidR="00DF6471" w:rsidRDefault="00DF6471" w:rsidP="00DF6471"/>
    <w:p w14:paraId="1FFC56AC" w14:textId="77777777" w:rsidR="003D5B41" w:rsidRDefault="003D5B41"/>
    <w:sectPr w:rsidR="003D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71"/>
    <w:rsid w:val="0007017D"/>
    <w:rsid w:val="002F3568"/>
    <w:rsid w:val="003D5B41"/>
    <w:rsid w:val="004F6B48"/>
    <w:rsid w:val="005920E3"/>
    <w:rsid w:val="00AB08F7"/>
    <w:rsid w:val="00D34E77"/>
    <w:rsid w:val="00DC6E2B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6E8D"/>
  <w15:chartTrackingRefBased/>
  <w15:docId w15:val="{9E67CB76-997E-4E4F-8910-590B97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64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95B56-064C-4ACC-AE5C-2E554280D23E}"/>
</file>

<file path=customXml/itemProps2.xml><?xml version="1.0" encoding="utf-8"?>
<ds:datastoreItem xmlns:ds="http://schemas.openxmlformats.org/officeDocument/2006/customXml" ds:itemID="{CDC1D864-3C4A-4E11-8F06-915FF33DF64B}"/>
</file>

<file path=customXml/itemProps3.xml><?xml version="1.0" encoding="utf-8"?>
<ds:datastoreItem xmlns:ds="http://schemas.openxmlformats.org/officeDocument/2006/customXml" ds:itemID="{5E4E1DB1-E54D-414C-90D7-D03C99D0B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Gohi Zah</dc:creator>
  <cp:keywords/>
  <dc:description/>
  <cp:lastModifiedBy>Kouame Francois</cp:lastModifiedBy>
  <cp:revision>2</cp:revision>
  <dcterms:created xsi:type="dcterms:W3CDTF">2023-04-26T15:39:00Z</dcterms:created>
  <dcterms:modified xsi:type="dcterms:W3CDTF">2023-04-26T15:39:00Z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