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F354C" w14:textId="77777777" w:rsidR="00B31D59" w:rsidRDefault="00B77CAD" w:rsidP="00B77CA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CONSEIL DES DROITS DE L’HOMME</w:t>
      </w:r>
    </w:p>
    <w:p w14:paraId="6E66DD94" w14:textId="0C524D59" w:rsidR="00B77CAD" w:rsidRPr="00470F72" w:rsidRDefault="00E5756D" w:rsidP="00B77CA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59232E">
        <w:rPr>
          <w:rFonts w:ascii="Times New Roman" w:hAnsi="Times New Roman"/>
          <w:b/>
          <w:sz w:val="26"/>
          <w:szCs w:val="26"/>
        </w:rPr>
        <w:t>3</w:t>
      </w:r>
      <w:r w:rsidR="00B77CAD" w:rsidRPr="0070661A">
        <w:rPr>
          <w:rFonts w:ascii="Times New Roman" w:hAnsi="Times New Roman"/>
          <w:b/>
          <w:sz w:val="26"/>
          <w:szCs w:val="26"/>
          <w:vertAlign w:val="superscript"/>
        </w:rPr>
        <w:t>E</w:t>
      </w:r>
      <w:r w:rsidR="00B77CAD" w:rsidRPr="00470F72">
        <w:rPr>
          <w:rFonts w:ascii="Times New Roman" w:hAnsi="Times New Roman"/>
          <w:b/>
          <w:sz w:val="26"/>
          <w:szCs w:val="26"/>
        </w:rPr>
        <w:t xml:space="preserve"> SESSION DU GROUPE DE TRAVAIL DE L’EXAMEN</w:t>
      </w:r>
      <w:r w:rsidR="00B77CAD">
        <w:rPr>
          <w:rFonts w:ascii="Times New Roman" w:hAnsi="Times New Roman"/>
          <w:b/>
          <w:sz w:val="26"/>
          <w:szCs w:val="26"/>
        </w:rPr>
        <w:t xml:space="preserve"> PE</w:t>
      </w:r>
      <w:r w:rsidR="00B77CAD" w:rsidRPr="00470F72">
        <w:rPr>
          <w:rFonts w:ascii="Times New Roman" w:hAnsi="Times New Roman"/>
          <w:b/>
          <w:sz w:val="26"/>
          <w:szCs w:val="26"/>
        </w:rPr>
        <w:t>RIODIQUE UNIVERSEL (EPU)</w:t>
      </w:r>
    </w:p>
    <w:p w14:paraId="0B101F4C" w14:textId="74ED6C20" w:rsidR="00A75DFE" w:rsidRPr="003E5C2A" w:rsidRDefault="00B77CAD" w:rsidP="003E5C2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DECLARATION DU BURKINA FASO A</w:t>
      </w:r>
      <w:r w:rsidR="000E0C71">
        <w:rPr>
          <w:rFonts w:ascii="Times New Roman" w:hAnsi="Times New Roman"/>
          <w:b/>
          <w:sz w:val="26"/>
          <w:szCs w:val="26"/>
        </w:rPr>
        <w:t xml:space="preserve"> L’OCCASION DE</w:t>
      </w:r>
      <w:r w:rsidR="000E0C71" w:rsidRPr="00470F72">
        <w:rPr>
          <w:rFonts w:ascii="Times New Roman" w:hAnsi="Times New Roman"/>
          <w:b/>
          <w:sz w:val="26"/>
          <w:szCs w:val="26"/>
        </w:rPr>
        <w:t xml:space="preserve"> </w:t>
      </w:r>
      <w:r w:rsidRPr="00470F72">
        <w:rPr>
          <w:rFonts w:ascii="Times New Roman" w:hAnsi="Times New Roman"/>
          <w:b/>
          <w:sz w:val="26"/>
          <w:szCs w:val="26"/>
        </w:rPr>
        <w:t xml:space="preserve">L’EXAMEN DU </w:t>
      </w:r>
      <w:r w:rsidR="00265CED" w:rsidRPr="00470F72">
        <w:rPr>
          <w:rFonts w:ascii="Times New Roman" w:hAnsi="Times New Roman"/>
          <w:b/>
          <w:sz w:val="26"/>
          <w:szCs w:val="26"/>
        </w:rPr>
        <w:t>RAPPO</w:t>
      </w:r>
      <w:r w:rsidR="00244AF9" w:rsidRPr="00470F72">
        <w:rPr>
          <w:rFonts w:ascii="Times New Roman" w:hAnsi="Times New Roman"/>
          <w:b/>
          <w:sz w:val="26"/>
          <w:szCs w:val="26"/>
        </w:rPr>
        <w:t xml:space="preserve">RT </w:t>
      </w:r>
      <w:r w:rsidR="00244AF9">
        <w:rPr>
          <w:rFonts w:ascii="Times New Roman" w:hAnsi="Times New Roman"/>
          <w:b/>
          <w:sz w:val="26"/>
          <w:szCs w:val="26"/>
        </w:rPr>
        <w:t>D</w:t>
      </w:r>
      <w:r w:rsidR="005215DF">
        <w:rPr>
          <w:rFonts w:ascii="Times New Roman" w:hAnsi="Times New Roman"/>
          <w:b/>
          <w:sz w:val="26"/>
          <w:szCs w:val="26"/>
        </w:rPr>
        <w:t>E</w:t>
      </w:r>
      <w:r w:rsidR="00420518">
        <w:rPr>
          <w:rFonts w:ascii="Times New Roman" w:hAnsi="Times New Roman"/>
          <w:b/>
          <w:sz w:val="26"/>
          <w:szCs w:val="26"/>
        </w:rPr>
        <w:t xml:space="preserve"> L</w:t>
      </w:r>
      <w:r w:rsidR="00AB3A95">
        <w:rPr>
          <w:rFonts w:ascii="Times New Roman" w:hAnsi="Times New Roman"/>
          <w:b/>
          <w:sz w:val="26"/>
          <w:szCs w:val="26"/>
        </w:rPr>
        <w:t xml:space="preserve">’ISRAËL </w:t>
      </w:r>
    </w:p>
    <w:p w14:paraId="737720CD" w14:textId="162FAD1B" w:rsidR="00A75DFE" w:rsidRPr="00DF4A91" w:rsidRDefault="00A75DFE" w:rsidP="003E5C2A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 xml:space="preserve">Le </w:t>
      </w:r>
      <w:r w:rsidR="0035055F">
        <w:rPr>
          <w:rFonts w:ascii="Times New Roman" w:hAnsi="Times New Roman"/>
          <w:bCs/>
          <w:i/>
          <w:sz w:val="26"/>
          <w:szCs w:val="26"/>
        </w:rPr>
        <w:t>09</w:t>
      </w:r>
      <w:r w:rsidRPr="00DF4A91">
        <w:rPr>
          <w:rFonts w:ascii="Times New Roman" w:hAnsi="Times New Roman"/>
          <w:bCs/>
          <w:i/>
          <w:sz w:val="26"/>
          <w:szCs w:val="26"/>
        </w:rPr>
        <w:t xml:space="preserve"> </w:t>
      </w:r>
      <w:r w:rsidR="0059232E">
        <w:rPr>
          <w:rFonts w:ascii="Times New Roman" w:hAnsi="Times New Roman"/>
          <w:bCs/>
          <w:i/>
          <w:sz w:val="26"/>
          <w:szCs w:val="26"/>
        </w:rPr>
        <w:t>mai</w:t>
      </w:r>
      <w:r w:rsidR="002265B7">
        <w:rPr>
          <w:rFonts w:ascii="Times New Roman" w:hAnsi="Times New Roman"/>
          <w:bCs/>
          <w:i/>
          <w:sz w:val="26"/>
          <w:szCs w:val="26"/>
        </w:rPr>
        <w:t xml:space="preserve"> 2023</w:t>
      </w:r>
    </w:p>
    <w:p w14:paraId="50B6AD53" w14:textId="77777777" w:rsidR="0035055F" w:rsidRDefault="0035055F" w:rsidP="005B1D23">
      <w:pPr>
        <w:jc w:val="both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14:paraId="3C325275" w14:textId="7E279CC8" w:rsidR="00A75DFE" w:rsidRDefault="00A75DFE" w:rsidP="005B1D23">
      <w:pPr>
        <w:jc w:val="both"/>
        <w:rPr>
          <w:rFonts w:ascii="Times New Roman" w:hAnsi="Times New Roman"/>
          <w:i/>
          <w:sz w:val="28"/>
          <w:szCs w:val="28"/>
        </w:rPr>
      </w:pPr>
      <w:r w:rsidRPr="00AB5A45">
        <w:rPr>
          <w:rFonts w:ascii="Times New Roman" w:hAnsi="Times New Roman"/>
          <w:b/>
          <w:bCs/>
          <w:iCs/>
          <w:sz w:val="28"/>
          <w:szCs w:val="28"/>
          <w:u w:val="single"/>
        </w:rPr>
        <w:t>Prononcée par</w:t>
      </w:r>
      <w:r w:rsidRPr="00AB5A45">
        <w:rPr>
          <w:rFonts w:ascii="Times New Roman" w:hAnsi="Times New Roman"/>
          <w:b/>
          <w:bCs/>
          <w:iCs/>
          <w:sz w:val="28"/>
          <w:szCs w:val="28"/>
        </w:rPr>
        <w:t> :</w:t>
      </w:r>
      <w:r w:rsidRPr="00AB5A45">
        <w:rPr>
          <w:rFonts w:ascii="Times New Roman" w:hAnsi="Times New Roman"/>
          <w:iCs/>
          <w:sz w:val="28"/>
          <w:szCs w:val="28"/>
        </w:rPr>
        <w:t xml:space="preserve"> </w:t>
      </w:r>
    </w:p>
    <w:p w14:paraId="045AE1E7" w14:textId="02144927" w:rsidR="00706D3A" w:rsidRPr="00A81717" w:rsidRDefault="009223F5" w:rsidP="003E5C2A">
      <w:pPr>
        <w:spacing w:beforeLines="80" w:before="192" w:afterLines="80" w:after="192"/>
        <w:jc w:val="both"/>
        <w:rPr>
          <w:rFonts w:ascii="Times New Roman" w:hAnsi="Times New Roman"/>
          <w:b/>
          <w:sz w:val="28"/>
          <w:szCs w:val="28"/>
        </w:rPr>
      </w:pPr>
      <w:r w:rsidRPr="00A81717">
        <w:rPr>
          <w:rFonts w:ascii="Times New Roman" w:hAnsi="Times New Roman"/>
          <w:b/>
          <w:sz w:val="28"/>
          <w:szCs w:val="28"/>
        </w:rPr>
        <w:t>M</w:t>
      </w:r>
      <w:r w:rsidR="0043083A" w:rsidRPr="00A81717">
        <w:rPr>
          <w:rFonts w:ascii="Times New Roman" w:hAnsi="Times New Roman"/>
          <w:b/>
          <w:sz w:val="28"/>
          <w:szCs w:val="28"/>
        </w:rPr>
        <w:t>onsieur</w:t>
      </w:r>
      <w:r w:rsidRPr="00A81717">
        <w:rPr>
          <w:rFonts w:ascii="Times New Roman" w:hAnsi="Times New Roman"/>
          <w:b/>
          <w:sz w:val="28"/>
          <w:szCs w:val="28"/>
        </w:rPr>
        <w:t xml:space="preserve"> l</w:t>
      </w:r>
      <w:r w:rsidR="00303543">
        <w:rPr>
          <w:rFonts w:ascii="Times New Roman" w:hAnsi="Times New Roman"/>
          <w:b/>
          <w:sz w:val="28"/>
          <w:szCs w:val="28"/>
        </w:rPr>
        <w:t>e</w:t>
      </w:r>
      <w:r w:rsidRPr="00A81717">
        <w:rPr>
          <w:rFonts w:ascii="Times New Roman" w:hAnsi="Times New Roman"/>
          <w:b/>
          <w:sz w:val="28"/>
          <w:szCs w:val="28"/>
        </w:rPr>
        <w:t xml:space="preserve"> Président</w:t>
      </w:r>
      <w:r w:rsidR="00706D3A" w:rsidRPr="00A81717">
        <w:rPr>
          <w:rFonts w:ascii="Times New Roman" w:hAnsi="Times New Roman"/>
          <w:b/>
          <w:sz w:val="28"/>
          <w:szCs w:val="28"/>
        </w:rPr>
        <w:t xml:space="preserve">, </w:t>
      </w:r>
    </w:p>
    <w:p w14:paraId="4B569EC9" w14:textId="0F67D48E" w:rsidR="0048380C" w:rsidRPr="003E5C2A" w:rsidRDefault="00BC0A22" w:rsidP="003E5C2A">
      <w:pPr>
        <w:spacing w:beforeLines="80" w:before="192" w:afterLines="80" w:after="192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bookmarkStart w:id="0" w:name="_Hlk23318444"/>
      <w:r w:rsidRPr="003E5C2A">
        <w:rPr>
          <w:rFonts w:ascii="Times New Roman" w:hAnsi="Times New Roman"/>
          <w:bCs/>
          <w:color w:val="000000" w:themeColor="text1"/>
          <w:sz w:val="28"/>
          <w:szCs w:val="28"/>
        </w:rPr>
        <w:t>L</w:t>
      </w:r>
      <w:r w:rsidR="002B475B" w:rsidRPr="003E5C2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e </w:t>
      </w:r>
      <w:r w:rsidRPr="003E5C2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Burkina Faso </w:t>
      </w:r>
      <w:bookmarkEnd w:id="0"/>
      <w:r w:rsidRPr="003E5C2A">
        <w:rPr>
          <w:rFonts w:ascii="Times New Roman" w:hAnsi="Times New Roman"/>
          <w:bCs/>
          <w:color w:val="000000" w:themeColor="text1"/>
          <w:sz w:val="28"/>
          <w:szCs w:val="28"/>
        </w:rPr>
        <w:t>souhaite la</w:t>
      </w:r>
      <w:r w:rsidR="002413A0" w:rsidRPr="003E5C2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E5C2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bienvenue à </w:t>
      </w:r>
      <w:r w:rsidR="002B475B" w:rsidRPr="003E5C2A">
        <w:rPr>
          <w:rFonts w:ascii="Times New Roman" w:hAnsi="Times New Roman"/>
          <w:bCs/>
          <w:color w:val="000000" w:themeColor="text1"/>
          <w:sz w:val="28"/>
          <w:szCs w:val="28"/>
        </w:rPr>
        <w:t>la délégation</w:t>
      </w:r>
      <w:r w:rsidRPr="003E5C2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B3A95" w:rsidRPr="003E5C2A">
        <w:rPr>
          <w:rFonts w:ascii="Times New Roman" w:hAnsi="Times New Roman"/>
          <w:bCs/>
          <w:color w:val="000000" w:themeColor="text1"/>
          <w:sz w:val="28"/>
          <w:szCs w:val="28"/>
        </w:rPr>
        <w:t>israélienne</w:t>
      </w:r>
      <w:r w:rsidR="00420518" w:rsidRPr="003E5C2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75DFE" w:rsidRPr="003E5C2A">
        <w:rPr>
          <w:rFonts w:ascii="Times New Roman" w:hAnsi="Times New Roman"/>
          <w:bCs/>
          <w:color w:val="000000" w:themeColor="text1"/>
          <w:sz w:val="28"/>
          <w:szCs w:val="28"/>
        </w:rPr>
        <w:t>et</w:t>
      </w:r>
      <w:r w:rsidR="00EA36BE" w:rsidRPr="003E5C2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la </w:t>
      </w:r>
      <w:r w:rsidR="000E0C71" w:rsidRPr="003E5C2A">
        <w:rPr>
          <w:rFonts w:ascii="Times New Roman" w:hAnsi="Times New Roman"/>
          <w:bCs/>
          <w:color w:val="000000" w:themeColor="text1"/>
          <w:sz w:val="28"/>
          <w:szCs w:val="28"/>
        </w:rPr>
        <w:t>remercie</w:t>
      </w:r>
      <w:r w:rsidR="00EA36BE" w:rsidRPr="003E5C2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61E00" w:rsidRPr="003E5C2A">
        <w:rPr>
          <w:rFonts w:ascii="Times New Roman" w:hAnsi="Times New Roman"/>
          <w:bCs/>
          <w:color w:val="000000" w:themeColor="text1"/>
          <w:sz w:val="28"/>
          <w:szCs w:val="28"/>
        </w:rPr>
        <w:t>pour</w:t>
      </w:r>
      <w:r w:rsidR="0043083A" w:rsidRPr="003E5C2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06D3A" w:rsidRPr="003E5C2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la présentation </w:t>
      </w:r>
      <w:r w:rsidRPr="003E5C2A">
        <w:rPr>
          <w:rFonts w:ascii="Times New Roman" w:hAnsi="Times New Roman"/>
          <w:bCs/>
          <w:color w:val="000000" w:themeColor="text1"/>
          <w:sz w:val="28"/>
          <w:szCs w:val="28"/>
        </w:rPr>
        <w:t>d</w:t>
      </w:r>
      <w:r w:rsidR="00B3223B" w:rsidRPr="003E5C2A">
        <w:rPr>
          <w:rFonts w:ascii="Times New Roman" w:hAnsi="Times New Roman"/>
          <w:bCs/>
          <w:color w:val="000000" w:themeColor="text1"/>
          <w:sz w:val="28"/>
          <w:szCs w:val="28"/>
        </w:rPr>
        <w:t>e son</w:t>
      </w:r>
      <w:r w:rsidR="00EA36BE" w:rsidRPr="003E5C2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rapport nationa</w:t>
      </w:r>
      <w:r w:rsidR="0048380C" w:rsidRPr="003E5C2A">
        <w:rPr>
          <w:rFonts w:ascii="Times New Roman" w:hAnsi="Times New Roman"/>
          <w:bCs/>
          <w:color w:val="000000" w:themeColor="text1"/>
          <w:sz w:val="28"/>
          <w:szCs w:val="28"/>
        </w:rPr>
        <w:t>l</w:t>
      </w:r>
      <w:r w:rsidR="00076D11" w:rsidRPr="003E5C2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au titre du quatrième cycle de l’Examen Périodique Universel</w:t>
      </w:r>
      <w:r w:rsidR="0043083A" w:rsidRPr="003E5C2A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46743AC4" w14:textId="6F6D8691" w:rsidR="00DC586B" w:rsidRPr="003E5C2A" w:rsidRDefault="00076D11" w:rsidP="003E5C2A">
      <w:pPr>
        <w:spacing w:beforeLines="80" w:before="192" w:afterLines="80" w:after="192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E5C2A">
        <w:rPr>
          <w:rFonts w:ascii="Times New Roman" w:hAnsi="Times New Roman"/>
          <w:bCs/>
          <w:color w:val="000000" w:themeColor="text1"/>
          <w:sz w:val="28"/>
          <w:szCs w:val="28"/>
        </w:rPr>
        <w:t>Le Burkina Faso se</w:t>
      </w:r>
      <w:r w:rsidR="00D00FAB" w:rsidRPr="003E5C2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réjouit des réformes législatives et institutionnelles adoptées par le Gouvernement </w:t>
      </w:r>
      <w:r w:rsidR="00C64F6F">
        <w:rPr>
          <w:rFonts w:ascii="Times New Roman" w:hAnsi="Times New Roman"/>
          <w:bCs/>
          <w:color w:val="000000" w:themeColor="text1"/>
          <w:sz w:val="28"/>
          <w:szCs w:val="28"/>
        </w:rPr>
        <w:t>i</w:t>
      </w:r>
      <w:r w:rsidR="00D00FAB" w:rsidRPr="003E5C2A">
        <w:rPr>
          <w:rFonts w:ascii="Times New Roman" w:hAnsi="Times New Roman"/>
          <w:bCs/>
          <w:color w:val="000000" w:themeColor="text1"/>
          <w:sz w:val="28"/>
          <w:szCs w:val="28"/>
        </w:rPr>
        <w:t>sraélien pour renforcer l’effectivité des droits humains sur le terrain au cours de la période considérée</w:t>
      </w:r>
      <w:r w:rsidR="003E5C2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notamment la </w:t>
      </w:r>
      <w:r w:rsidR="00DC586B" w:rsidRPr="003E5C2A">
        <w:rPr>
          <w:rFonts w:ascii="Times New Roman" w:hAnsi="Times New Roman"/>
          <w:bCs/>
          <w:color w:val="000000" w:themeColor="text1"/>
          <w:sz w:val="28"/>
          <w:szCs w:val="28"/>
        </w:rPr>
        <w:t>création de nouvelles institutions pour défendre les droits des enfants et des jeunes</w:t>
      </w:r>
      <w:r w:rsidR="003E5C2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ainsi qu</w:t>
      </w:r>
      <w:r w:rsidR="0035055F">
        <w:rPr>
          <w:rFonts w:ascii="Times New Roman" w:hAnsi="Times New Roman"/>
          <w:bCs/>
          <w:color w:val="000000" w:themeColor="text1"/>
          <w:sz w:val="28"/>
          <w:szCs w:val="28"/>
        </w:rPr>
        <w:t>e</w:t>
      </w:r>
      <w:r w:rsidR="003E5C2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la promotion de l </w:t>
      </w:r>
      <w:r w:rsidR="003E5C2A" w:rsidRPr="003E5C2A">
        <w:rPr>
          <w:rFonts w:ascii="Times New Roman" w:hAnsi="Times New Roman"/>
          <w:bCs/>
          <w:color w:val="000000" w:themeColor="text1"/>
          <w:sz w:val="28"/>
          <w:szCs w:val="28"/>
        </w:rPr>
        <w:t>'égalité et de</w:t>
      </w:r>
      <w:r w:rsidR="003E5C2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la</w:t>
      </w:r>
      <w:r w:rsidR="003E5C2A" w:rsidRPr="003E5C2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non-discrimination </w:t>
      </w:r>
      <w:r w:rsidR="003E5C2A">
        <w:rPr>
          <w:rFonts w:ascii="Times New Roman" w:hAnsi="Times New Roman"/>
          <w:bCs/>
          <w:color w:val="000000" w:themeColor="text1"/>
          <w:sz w:val="28"/>
          <w:szCs w:val="28"/>
        </w:rPr>
        <w:t>comme</w:t>
      </w:r>
      <w:r w:rsidR="003E5C2A" w:rsidRPr="003E5C2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pierres angulaires des politiques et des principes d'Israël</w:t>
      </w:r>
      <w:r w:rsidR="003E5C2A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6300A4FC" w14:textId="04EE6BE4" w:rsidR="007E7808" w:rsidRPr="003E5C2A" w:rsidRDefault="00DC586B" w:rsidP="003E5C2A">
      <w:pPr>
        <w:spacing w:beforeLines="80" w:before="192" w:afterLines="80" w:after="192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E5C2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Nous encourageons Israël à poursuivre ses efforts en vue </w:t>
      </w:r>
      <w:r w:rsidR="003E5C2A">
        <w:rPr>
          <w:rFonts w:ascii="Times New Roman" w:hAnsi="Times New Roman"/>
          <w:bCs/>
          <w:color w:val="000000" w:themeColor="text1"/>
          <w:sz w:val="28"/>
          <w:szCs w:val="28"/>
        </w:rPr>
        <w:t>renforcer la lutte contre les discriminations dont sont victimes les personnes d’ascendance africaine.</w:t>
      </w:r>
      <w:r w:rsidR="0065284E" w:rsidRPr="003E5C2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14:paraId="124DCD4E" w14:textId="017F81F1" w:rsidR="001A0EA1" w:rsidRPr="003E5C2A" w:rsidRDefault="00DC586B" w:rsidP="003E5C2A">
      <w:pPr>
        <w:spacing w:beforeLines="80" w:before="192" w:afterLines="80" w:after="192"/>
        <w:jc w:val="both"/>
        <w:rPr>
          <w:rFonts w:ascii="Times New Roman" w:eastAsia="Times New Roman" w:hAnsi="Times New Roman"/>
          <w:color w:val="000000"/>
          <w:sz w:val="28"/>
          <w:szCs w:val="28"/>
          <w:lang w:val="fr-FR" w:eastAsia="fr-CH"/>
        </w:rPr>
      </w:pPr>
      <w:r w:rsidRPr="003E5C2A">
        <w:rPr>
          <w:rFonts w:ascii="Times New Roman" w:eastAsia="Times New Roman" w:hAnsi="Times New Roman"/>
          <w:color w:val="000000"/>
          <w:sz w:val="28"/>
          <w:szCs w:val="28"/>
          <w:lang w:val="fr-FR" w:eastAsia="fr-CH"/>
        </w:rPr>
        <w:t>Dans un esprit de dialogue constructif</w:t>
      </w:r>
      <w:r w:rsidR="001A0EA1" w:rsidRPr="003E5C2A">
        <w:rPr>
          <w:rFonts w:ascii="Times New Roman" w:eastAsia="Times New Roman" w:hAnsi="Times New Roman"/>
          <w:color w:val="000000"/>
          <w:sz w:val="28"/>
          <w:szCs w:val="28"/>
          <w:lang w:val="fr-FR" w:eastAsia="fr-CH"/>
        </w:rPr>
        <w:t xml:space="preserve">, le Burkina Faso </w:t>
      </w:r>
      <w:r w:rsidR="0035055F">
        <w:rPr>
          <w:rFonts w:ascii="Times New Roman" w:eastAsia="Times New Roman" w:hAnsi="Times New Roman"/>
          <w:color w:val="000000"/>
          <w:sz w:val="28"/>
          <w:szCs w:val="28"/>
          <w:lang w:val="fr-FR" w:eastAsia="fr-CH"/>
        </w:rPr>
        <w:t xml:space="preserve">recommande à Israël </w:t>
      </w:r>
      <w:r w:rsidR="001A0EA1" w:rsidRPr="003E5C2A">
        <w:rPr>
          <w:rFonts w:ascii="Times New Roman" w:eastAsia="Times New Roman" w:hAnsi="Times New Roman"/>
          <w:color w:val="000000"/>
          <w:sz w:val="28"/>
          <w:szCs w:val="28"/>
          <w:lang w:val="fr-FR" w:eastAsia="fr-CH"/>
        </w:rPr>
        <w:t>:</w:t>
      </w:r>
    </w:p>
    <w:p w14:paraId="520E4350" w14:textId="3BD2F25B" w:rsidR="005B1D23" w:rsidRPr="00C64F6F" w:rsidRDefault="0035055F" w:rsidP="00C64F6F">
      <w:pPr>
        <w:pStyle w:val="Paragraphedeliste"/>
        <w:numPr>
          <w:ilvl w:val="0"/>
          <w:numId w:val="5"/>
        </w:numPr>
        <w:spacing w:beforeLines="80" w:before="192" w:afterLines="80" w:after="19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de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C64F6F">
        <w:rPr>
          <w:rFonts w:ascii="Times New Roman" w:hAnsi="Times New Roman"/>
          <w:sz w:val="28"/>
          <w:szCs w:val="28"/>
        </w:rPr>
        <w:t>renforcer sa</w:t>
      </w:r>
      <w:r w:rsidR="00C64F6F" w:rsidRPr="00C64F6F">
        <w:rPr>
          <w:rFonts w:ascii="Times New Roman" w:hAnsi="Times New Roman"/>
          <w:sz w:val="28"/>
          <w:szCs w:val="28"/>
        </w:rPr>
        <w:t xml:space="preserve"> coopér</w:t>
      </w:r>
      <w:r w:rsidR="00C64F6F">
        <w:rPr>
          <w:rFonts w:ascii="Times New Roman" w:hAnsi="Times New Roman"/>
          <w:sz w:val="28"/>
          <w:szCs w:val="28"/>
        </w:rPr>
        <w:t>ation</w:t>
      </w:r>
      <w:r w:rsidR="00C64F6F" w:rsidRPr="00C64F6F">
        <w:rPr>
          <w:rFonts w:ascii="Times New Roman" w:hAnsi="Times New Roman"/>
          <w:sz w:val="28"/>
          <w:szCs w:val="28"/>
        </w:rPr>
        <w:t xml:space="preserve"> avec les organismes et les mécanismes des droits de l’homme des Nations Unies</w:t>
      </w:r>
      <w:r w:rsidR="00B714CB" w:rsidRPr="00C64F6F">
        <w:rPr>
          <w:rFonts w:ascii="Times New Roman" w:hAnsi="Times New Roman"/>
          <w:sz w:val="28"/>
          <w:szCs w:val="28"/>
        </w:rPr>
        <w:t>;</w:t>
      </w:r>
    </w:p>
    <w:p w14:paraId="673EBB45" w14:textId="69D93767" w:rsidR="00943460" w:rsidRPr="003E5C2A" w:rsidRDefault="0035055F" w:rsidP="003E5C2A">
      <w:pPr>
        <w:pStyle w:val="Paragraphedeliste"/>
        <w:numPr>
          <w:ilvl w:val="0"/>
          <w:numId w:val="5"/>
        </w:numPr>
        <w:spacing w:beforeLines="80" w:before="192" w:afterLines="80" w:after="192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de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43460" w:rsidRPr="003E5C2A">
        <w:rPr>
          <w:rFonts w:ascii="Times New Roman" w:hAnsi="Times New Roman"/>
          <w:sz w:val="28"/>
          <w:szCs w:val="28"/>
        </w:rPr>
        <w:t>redoubler d’efforts pour mettre en place une institution nationale des droits de l’homme indépendante, conformément aux Principes de Paris</w:t>
      </w:r>
      <w:r>
        <w:rPr>
          <w:rFonts w:ascii="Times New Roman" w:hAnsi="Times New Roman"/>
          <w:sz w:val="28"/>
          <w:szCs w:val="28"/>
        </w:rPr>
        <w:t>.</w:t>
      </w:r>
    </w:p>
    <w:p w14:paraId="4810707C" w14:textId="2EB2AC17" w:rsidR="00B714CB" w:rsidRPr="003E5C2A" w:rsidRDefault="00B714CB" w:rsidP="003E5C2A">
      <w:pPr>
        <w:pStyle w:val="Normal1"/>
        <w:spacing w:beforeLines="80" w:before="192" w:afterLines="80" w:after="192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CH" w:bidi="ar-SA"/>
        </w:rPr>
      </w:pPr>
      <w:r w:rsidRPr="003E5C2A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CH" w:bidi="ar-SA"/>
        </w:rPr>
        <w:t>Pour terminer, le Burkina Faso souhaite plein succès à Israël dans la mise en œuvre des recommandations qu’il aura accepté</w:t>
      </w:r>
      <w:r w:rsidR="00C64F6F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CH" w:bidi="ar-SA"/>
        </w:rPr>
        <w:t>es</w:t>
      </w:r>
      <w:r w:rsidRPr="003E5C2A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CH" w:bidi="ar-SA"/>
        </w:rPr>
        <w:t xml:space="preserve"> à l’issue du présent </w:t>
      </w:r>
      <w:r w:rsidR="0035055F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CH" w:bidi="ar-SA"/>
        </w:rPr>
        <w:t>examen</w:t>
      </w:r>
      <w:r w:rsidRPr="003E5C2A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fr-CH" w:bidi="ar-SA"/>
        </w:rPr>
        <w:t>.</w:t>
      </w:r>
    </w:p>
    <w:p w14:paraId="61D432C4" w14:textId="24974BB0" w:rsidR="001E409E" w:rsidRPr="003E5C2A" w:rsidRDefault="00706D3A" w:rsidP="003E5C2A">
      <w:pPr>
        <w:spacing w:beforeLines="80" w:before="192" w:afterLines="80" w:after="192"/>
        <w:jc w:val="both"/>
        <w:rPr>
          <w:rFonts w:ascii="Times New Roman" w:hAnsi="Times New Roman"/>
          <w:b/>
          <w:sz w:val="28"/>
          <w:szCs w:val="28"/>
        </w:rPr>
      </w:pPr>
      <w:r w:rsidRPr="003E5C2A">
        <w:rPr>
          <w:rFonts w:ascii="Times New Roman" w:hAnsi="Times New Roman"/>
          <w:b/>
          <w:sz w:val="28"/>
          <w:szCs w:val="28"/>
        </w:rPr>
        <w:t>Je vous remercie</w:t>
      </w:r>
      <w:r w:rsidR="00B3223B" w:rsidRPr="003E5C2A">
        <w:rPr>
          <w:rFonts w:ascii="Times New Roman" w:hAnsi="Times New Roman"/>
          <w:b/>
          <w:sz w:val="28"/>
          <w:szCs w:val="28"/>
        </w:rPr>
        <w:t>.</w:t>
      </w:r>
    </w:p>
    <w:sectPr w:rsidR="001E409E" w:rsidRPr="003E5C2A" w:rsidSect="001E40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F5359" w14:textId="77777777" w:rsidR="00BE3B97" w:rsidRDefault="00BE3B97" w:rsidP="005D1246">
      <w:pPr>
        <w:spacing w:after="0" w:line="240" w:lineRule="auto"/>
      </w:pPr>
      <w:r>
        <w:separator/>
      </w:r>
    </w:p>
  </w:endnote>
  <w:endnote w:type="continuationSeparator" w:id="0">
    <w:p w14:paraId="38F547F7" w14:textId="77777777" w:rsidR="00BE3B97" w:rsidRDefault="00BE3B97" w:rsidP="005D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65032"/>
      <w:docPartObj>
        <w:docPartGallery w:val="Page Numbers (Bottom of Page)"/>
        <w:docPartUnique/>
      </w:docPartObj>
    </w:sdtPr>
    <w:sdtContent>
      <w:p w14:paraId="730F470A" w14:textId="77777777" w:rsidR="005D1246" w:rsidRDefault="00C54E06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2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25369B" w14:textId="77777777" w:rsidR="005D1246" w:rsidRDefault="005D12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9D7D1" w14:textId="77777777" w:rsidR="00BE3B97" w:rsidRDefault="00BE3B97" w:rsidP="005D1246">
      <w:pPr>
        <w:spacing w:after="0" w:line="240" w:lineRule="auto"/>
      </w:pPr>
      <w:r>
        <w:separator/>
      </w:r>
    </w:p>
  </w:footnote>
  <w:footnote w:type="continuationSeparator" w:id="0">
    <w:p w14:paraId="7A2626B0" w14:textId="77777777" w:rsidR="00BE3B97" w:rsidRDefault="00BE3B97" w:rsidP="005D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bottomFromText="160" w:vertAnchor="page" w:horzAnchor="margin" w:tblpXSpec="center" w:tblpY="286"/>
      <w:tblW w:w="10916" w:type="dxa"/>
      <w:tblLook w:val="04A0" w:firstRow="1" w:lastRow="0" w:firstColumn="1" w:lastColumn="0" w:noHBand="0" w:noVBand="1"/>
    </w:tblPr>
    <w:tblGrid>
      <w:gridCol w:w="4395"/>
      <w:gridCol w:w="2376"/>
      <w:gridCol w:w="4145"/>
    </w:tblGrid>
    <w:tr w:rsidR="00243630" w14:paraId="4FF0DB09" w14:textId="77777777" w:rsidTr="00243630">
      <w:trPr>
        <w:trHeight w:val="2126"/>
      </w:trPr>
      <w:tc>
        <w:tcPr>
          <w:tcW w:w="4395" w:type="dxa"/>
          <w:hideMark/>
        </w:tcPr>
        <w:p w14:paraId="1BA10A61" w14:textId="77777777" w:rsidR="00243630" w:rsidRDefault="00243630" w:rsidP="00243630">
          <w:pPr>
            <w:tabs>
              <w:tab w:val="left" w:pos="5910"/>
            </w:tabs>
            <w:spacing w:after="0"/>
            <w:jc w:val="center"/>
            <w:rPr>
              <w:rFonts w:ascii="Times New Roman" w:eastAsia="Times New Roman" w:hAnsi="Times New Roman"/>
              <w:b/>
              <w:i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/>
              <w:b/>
              <w:i/>
              <w:sz w:val="26"/>
              <w:szCs w:val="26"/>
              <w:lang w:eastAsia="fr-FR"/>
            </w:rPr>
            <w:t>Ambassade, Mission Permanente du Burkina Faso auprès de l'Office des Nations Unies à Genève</w:t>
          </w:r>
        </w:p>
      </w:tc>
      <w:tc>
        <w:tcPr>
          <w:tcW w:w="2376" w:type="dxa"/>
          <w:hideMark/>
        </w:tcPr>
        <w:p w14:paraId="0C17FB7D" w14:textId="5585BB20" w:rsidR="00243630" w:rsidRDefault="00243630" w:rsidP="00243630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/>
              <w:b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/>
              <w:b/>
              <w:noProof/>
              <w:sz w:val="26"/>
              <w:szCs w:val="26"/>
              <w:lang w:val="fr-FR" w:eastAsia="fr-FR"/>
            </w:rPr>
            <w:drawing>
              <wp:inline distT="0" distB="0" distL="0" distR="0" wp14:anchorId="46E6B455" wp14:editId="65D272A9">
                <wp:extent cx="1038225" cy="1057275"/>
                <wp:effectExtent l="0" t="0" r="0" b="0"/>
                <wp:docPr id="1" name="Image 1" descr="armoirie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rmoirie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5" w:type="dxa"/>
        </w:tcPr>
        <w:p w14:paraId="0F17B27F" w14:textId="77777777" w:rsidR="00243630" w:rsidRDefault="00243630" w:rsidP="00243630">
          <w:pPr>
            <w:spacing w:before="120" w:after="120" w:line="360" w:lineRule="auto"/>
            <w:ind w:left="-142" w:firstLine="142"/>
            <w:jc w:val="center"/>
            <w:rPr>
              <w:rFonts w:ascii="Times New Roman" w:eastAsia="Times New Roman" w:hAnsi="Times New Roman"/>
              <w:b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/>
              <w:b/>
              <w:i/>
              <w:sz w:val="26"/>
              <w:szCs w:val="26"/>
              <w:lang w:eastAsia="fr-FR"/>
            </w:rPr>
            <w:t>Unité-Progrès-Justice</w:t>
          </w:r>
        </w:p>
        <w:p w14:paraId="1B275B93" w14:textId="77777777" w:rsidR="00243630" w:rsidRDefault="00243630" w:rsidP="00243630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/>
              <w:b/>
              <w:sz w:val="26"/>
              <w:szCs w:val="26"/>
              <w:lang w:eastAsia="fr-FR"/>
            </w:rPr>
          </w:pPr>
        </w:p>
      </w:tc>
    </w:tr>
  </w:tbl>
  <w:p w14:paraId="0C4A81FE" w14:textId="77777777" w:rsidR="00243630" w:rsidRDefault="0024363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67B6F"/>
    <w:multiLevelType w:val="hybridMultilevel"/>
    <w:tmpl w:val="583C5C9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6596A"/>
    <w:multiLevelType w:val="hybridMultilevel"/>
    <w:tmpl w:val="0CBCE58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46177"/>
    <w:multiLevelType w:val="hybridMultilevel"/>
    <w:tmpl w:val="B6182AE8"/>
    <w:lvl w:ilvl="0" w:tplc="10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7107E4A"/>
    <w:multiLevelType w:val="hybridMultilevel"/>
    <w:tmpl w:val="8376E8D4"/>
    <w:lvl w:ilvl="0" w:tplc="F6B8AF8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3313B5F"/>
    <w:multiLevelType w:val="hybridMultilevel"/>
    <w:tmpl w:val="CA56CF58"/>
    <w:lvl w:ilvl="0" w:tplc="8764A1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2944413">
    <w:abstractNumId w:val="0"/>
  </w:num>
  <w:num w:numId="2" w16cid:durableId="1791169134">
    <w:abstractNumId w:val="4"/>
  </w:num>
  <w:num w:numId="3" w16cid:durableId="885221834">
    <w:abstractNumId w:val="3"/>
  </w:num>
  <w:num w:numId="4" w16cid:durableId="804934859">
    <w:abstractNumId w:val="2"/>
  </w:num>
  <w:num w:numId="5" w16cid:durableId="2051369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3A"/>
    <w:rsid w:val="00010B84"/>
    <w:rsid w:val="00016BAC"/>
    <w:rsid w:val="00022F75"/>
    <w:rsid w:val="00026E55"/>
    <w:rsid w:val="00076D11"/>
    <w:rsid w:val="000956E1"/>
    <w:rsid w:val="000A3524"/>
    <w:rsid w:val="000B1B06"/>
    <w:rsid w:val="000B46C6"/>
    <w:rsid w:val="000E0C71"/>
    <w:rsid w:val="000F7DD9"/>
    <w:rsid w:val="00112281"/>
    <w:rsid w:val="001161E8"/>
    <w:rsid w:val="00131AC2"/>
    <w:rsid w:val="0013540F"/>
    <w:rsid w:val="00171C50"/>
    <w:rsid w:val="001A0EA1"/>
    <w:rsid w:val="001E409E"/>
    <w:rsid w:val="001E5BE2"/>
    <w:rsid w:val="002008BB"/>
    <w:rsid w:val="00216F67"/>
    <w:rsid w:val="00225300"/>
    <w:rsid w:val="002265B7"/>
    <w:rsid w:val="002413A0"/>
    <w:rsid w:val="00243630"/>
    <w:rsid w:val="00244AF9"/>
    <w:rsid w:val="00245F37"/>
    <w:rsid w:val="00264146"/>
    <w:rsid w:val="00265CED"/>
    <w:rsid w:val="002663C3"/>
    <w:rsid w:val="002B475B"/>
    <w:rsid w:val="002C354E"/>
    <w:rsid w:val="002C40E0"/>
    <w:rsid w:val="002E30EA"/>
    <w:rsid w:val="00303543"/>
    <w:rsid w:val="00311874"/>
    <w:rsid w:val="00313229"/>
    <w:rsid w:val="0035055F"/>
    <w:rsid w:val="00353FE4"/>
    <w:rsid w:val="003B6BBC"/>
    <w:rsid w:val="003D331F"/>
    <w:rsid w:val="003E5C2A"/>
    <w:rsid w:val="004042B8"/>
    <w:rsid w:val="00420518"/>
    <w:rsid w:val="0043083A"/>
    <w:rsid w:val="00460113"/>
    <w:rsid w:val="00481941"/>
    <w:rsid w:val="0048380C"/>
    <w:rsid w:val="004848AE"/>
    <w:rsid w:val="004A3D19"/>
    <w:rsid w:val="004A707F"/>
    <w:rsid w:val="004B38F4"/>
    <w:rsid w:val="004E16CB"/>
    <w:rsid w:val="004F1F49"/>
    <w:rsid w:val="00511E0E"/>
    <w:rsid w:val="005139F0"/>
    <w:rsid w:val="005215DF"/>
    <w:rsid w:val="00543E98"/>
    <w:rsid w:val="005757FC"/>
    <w:rsid w:val="00587A1C"/>
    <w:rsid w:val="0059232E"/>
    <w:rsid w:val="005B1D23"/>
    <w:rsid w:val="005D1246"/>
    <w:rsid w:val="005E034B"/>
    <w:rsid w:val="005E4C1B"/>
    <w:rsid w:val="0062661A"/>
    <w:rsid w:val="0063777D"/>
    <w:rsid w:val="00642C63"/>
    <w:rsid w:val="0065284E"/>
    <w:rsid w:val="006561CC"/>
    <w:rsid w:val="006572C7"/>
    <w:rsid w:val="00661F8A"/>
    <w:rsid w:val="006901C9"/>
    <w:rsid w:val="0069190C"/>
    <w:rsid w:val="00691A52"/>
    <w:rsid w:val="00695901"/>
    <w:rsid w:val="00697FE4"/>
    <w:rsid w:val="006A6E95"/>
    <w:rsid w:val="006B1927"/>
    <w:rsid w:val="006D42B4"/>
    <w:rsid w:val="006D5800"/>
    <w:rsid w:val="00706D3A"/>
    <w:rsid w:val="0072464F"/>
    <w:rsid w:val="0076693F"/>
    <w:rsid w:val="00783C55"/>
    <w:rsid w:val="007B7525"/>
    <w:rsid w:val="007D35E7"/>
    <w:rsid w:val="007D5DA6"/>
    <w:rsid w:val="007E7808"/>
    <w:rsid w:val="00807DE8"/>
    <w:rsid w:val="0081092B"/>
    <w:rsid w:val="00897A72"/>
    <w:rsid w:val="008B4CE2"/>
    <w:rsid w:val="008C3316"/>
    <w:rsid w:val="008D7E42"/>
    <w:rsid w:val="008F37A3"/>
    <w:rsid w:val="008F4421"/>
    <w:rsid w:val="009122A8"/>
    <w:rsid w:val="009223F5"/>
    <w:rsid w:val="0093466D"/>
    <w:rsid w:val="00943460"/>
    <w:rsid w:val="00951539"/>
    <w:rsid w:val="009811AD"/>
    <w:rsid w:val="009A02E1"/>
    <w:rsid w:val="009A4B12"/>
    <w:rsid w:val="00A435F4"/>
    <w:rsid w:val="00A75DFE"/>
    <w:rsid w:val="00A81717"/>
    <w:rsid w:val="00AB12BF"/>
    <w:rsid w:val="00AB38FA"/>
    <w:rsid w:val="00AB3A95"/>
    <w:rsid w:val="00AB3D85"/>
    <w:rsid w:val="00AF074B"/>
    <w:rsid w:val="00AF1684"/>
    <w:rsid w:val="00AF552E"/>
    <w:rsid w:val="00B06EEC"/>
    <w:rsid w:val="00B12D9B"/>
    <w:rsid w:val="00B22AD5"/>
    <w:rsid w:val="00B31D59"/>
    <w:rsid w:val="00B3223B"/>
    <w:rsid w:val="00B714CB"/>
    <w:rsid w:val="00B77CAD"/>
    <w:rsid w:val="00BB0706"/>
    <w:rsid w:val="00BB70E0"/>
    <w:rsid w:val="00BC0A22"/>
    <w:rsid w:val="00BE3B97"/>
    <w:rsid w:val="00BF3E69"/>
    <w:rsid w:val="00C418CD"/>
    <w:rsid w:val="00C54E06"/>
    <w:rsid w:val="00C61C72"/>
    <w:rsid w:val="00C64F6F"/>
    <w:rsid w:val="00C714A4"/>
    <w:rsid w:val="00CB4C6D"/>
    <w:rsid w:val="00CC031B"/>
    <w:rsid w:val="00D00FAB"/>
    <w:rsid w:val="00D27789"/>
    <w:rsid w:val="00D4670E"/>
    <w:rsid w:val="00D55A2B"/>
    <w:rsid w:val="00D74F2A"/>
    <w:rsid w:val="00D8681B"/>
    <w:rsid w:val="00D9606B"/>
    <w:rsid w:val="00DC586B"/>
    <w:rsid w:val="00DE6821"/>
    <w:rsid w:val="00DE6C21"/>
    <w:rsid w:val="00E0045E"/>
    <w:rsid w:val="00E055D4"/>
    <w:rsid w:val="00E11B6D"/>
    <w:rsid w:val="00E1446A"/>
    <w:rsid w:val="00E5756D"/>
    <w:rsid w:val="00EA3090"/>
    <w:rsid w:val="00EA36BE"/>
    <w:rsid w:val="00EE00E9"/>
    <w:rsid w:val="00EF3998"/>
    <w:rsid w:val="00F33BBC"/>
    <w:rsid w:val="00F61E00"/>
    <w:rsid w:val="00F72874"/>
    <w:rsid w:val="00F92C32"/>
    <w:rsid w:val="00FB676C"/>
    <w:rsid w:val="00FB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BABFD"/>
  <w15:docId w15:val="{8AA88516-64BC-40F5-A6D3-0D5D5F5B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D3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897A72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97A72"/>
  </w:style>
  <w:style w:type="paragraph" w:customStyle="1" w:styleId="Style1">
    <w:name w:val="Style1"/>
    <w:basedOn w:val="Sansinterligne"/>
    <w:link w:val="Style1Car"/>
    <w:qFormat/>
    <w:rsid w:val="00897A72"/>
    <w:rPr>
      <w:lang w:eastAsia="fr-CH"/>
    </w:rPr>
  </w:style>
  <w:style w:type="character" w:customStyle="1" w:styleId="Style1Car">
    <w:name w:val="Style1 Car"/>
    <w:basedOn w:val="SansinterligneCar"/>
    <w:link w:val="Style1"/>
    <w:rsid w:val="00897A72"/>
    <w:rPr>
      <w:lang w:eastAsia="fr-CH"/>
    </w:rPr>
  </w:style>
  <w:style w:type="paragraph" w:styleId="En-tte">
    <w:name w:val="header"/>
    <w:basedOn w:val="Normal"/>
    <w:link w:val="En-tteCar"/>
    <w:uiPriority w:val="99"/>
    <w:unhideWhenUsed/>
    <w:rsid w:val="005D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124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D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1246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BB0706"/>
    <w:pPr>
      <w:ind w:left="720"/>
      <w:contextualSpacing/>
    </w:pPr>
  </w:style>
  <w:style w:type="paragraph" w:customStyle="1" w:styleId="Normal1">
    <w:name w:val="Normal1"/>
    <w:rsid w:val="00B714CB"/>
    <w:pPr>
      <w:suppressAutoHyphens/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75A174-A4D2-44D0-BE31-4D033CD2C7D6}"/>
</file>

<file path=customXml/itemProps2.xml><?xml version="1.0" encoding="utf-8"?>
<ds:datastoreItem xmlns:ds="http://schemas.openxmlformats.org/officeDocument/2006/customXml" ds:itemID="{D066A30E-DE32-40DF-94E5-4B6416CA45BB}"/>
</file>

<file path=customXml/itemProps3.xml><?xml version="1.0" encoding="utf-8"?>
<ds:datastoreItem xmlns:ds="http://schemas.openxmlformats.org/officeDocument/2006/customXml" ds:itemID="{B1911894-524D-4897-B3FE-AD78E1E606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SOUGOURE</dc:creator>
  <cp:keywords/>
  <dc:description/>
  <cp:lastModifiedBy>Germain Zong-Naba PIME</cp:lastModifiedBy>
  <cp:revision>4</cp:revision>
  <cp:lastPrinted>2023-01-16T11:36:00Z</cp:lastPrinted>
  <dcterms:created xsi:type="dcterms:W3CDTF">2023-04-17T19:58:00Z</dcterms:created>
  <dcterms:modified xsi:type="dcterms:W3CDTF">2023-05-05T00:13:00Z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