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2C28" w14:textId="4E5E7F1B" w:rsidR="00AB3F7D" w:rsidRPr="004016C4" w:rsidRDefault="00AB3F7D" w:rsidP="004016C4">
      <w:pPr>
        <w:pStyle w:val="s15"/>
        <w:spacing w:before="0" w:beforeAutospacing="0" w:after="0" w:afterAutospacing="0" w:line="324" w:lineRule="atLeast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  <w:r w:rsidRPr="004016C4">
        <w:rPr>
          <w:rStyle w:val="s14"/>
          <w:rFonts w:asciiTheme="majorBidi" w:hAnsiTheme="majorBidi" w:cstheme="majorBidi"/>
          <w:b/>
          <w:bCs/>
          <w:color w:val="000000"/>
        </w:rPr>
        <w:t>Statement by the State of Palestine at the Universal Periodic Review of</w:t>
      </w:r>
      <w:r w:rsidRPr="004016C4">
        <w:rPr>
          <w:rStyle w:val="s14"/>
          <w:rFonts w:asciiTheme="majorBidi" w:hAnsiTheme="majorBidi" w:cstheme="majorBidi"/>
          <w:b/>
          <w:bCs/>
          <w:color w:val="000000"/>
          <w:lang w:val="en-US"/>
        </w:rPr>
        <w:t xml:space="preserve"> Botswana</w:t>
      </w:r>
    </w:p>
    <w:p w14:paraId="3A79F018" w14:textId="77777777" w:rsidR="00AB3F7D" w:rsidRPr="004016C4" w:rsidRDefault="00AB3F7D" w:rsidP="004016C4">
      <w:pPr>
        <w:pStyle w:val="s15"/>
        <w:spacing w:before="0" w:beforeAutospacing="0" w:after="0" w:afterAutospacing="0" w:line="324" w:lineRule="atLeast"/>
        <w:jc w:val="center"/>
        <w:rPr>
          <w:rFonts w:asciiTheme="majorBidi" w:hAnsiTheme="majorBidi" w:cstheme="majorBidi"/>
          <w:b/>
          <w:bCs/>
          <w:color w:val="000000"/>
        </w:rPr>
      </w:pPr>
    </w:p>
    <w:p w14:paraId="72FCA268" w14:textId="303FBE51" w:rsidR="00AB3F7D" w:rsidRPr="004016C4" w:rsidRDefault="00AB3F7D" w:rsidP="004016C4">
      <w:pPr>
        <w:pStyle w:val="s15"/>
        <w:spacing w:before="0" w:beforeAutospacing="0" w:after="0" w:afterAutospacing="0" w:line="324" w:lineRule="atLeast"/>
        <w:jc w:val="center"/>
        <w:rPr>
          <w:rFonts w:asciiTheme="majorBidi" w:hAnsiTheme="majorBidi" w:cstheme="majorBidi"/>
          <w:b/>
          <w:bCs/>
          <w:color w:val="000000"/>
        </w:rPr>
      </w:pPr>
      <w:r w:rsidRPr="004016C4">
        <w:rPr>
          <w:rStyle w:val="s14"/>
          <w:rFonts w:asciiTheme="majorBidi" w:hAnsiTheme="majorBidi" w:cstheme="majorBidi"/>
          <w:b/>
          <w:bCs/>
          <w:color w:val="000000"/>
          <w:lang w:val="en-US"/>
        </w:rPr>
        <w:t>3</w:t>
      </w:r>
      <w:r w:rsidRPr="004016C4">
        <w:rPr>
          <w:rStyle w:val="s14"/>
          <w:rFonts w:asciiTheme="majorBidi" w:hAnsiTheme="majorBidi" w:cstheme="majorBidi"/>
          <w:b/>
          <w:bCs/>
          <w:color w:val="000000"/>
          <w:vertAlign w:val="superscript"/>
          <w:lang w:val="en-US"/>
        </w:rPr>
        <w:t>rd</w:t>
      </w:r>
      <w:r w:rsidRPr="004016C4">
        <w:rPr>
          <w:rStyle w:val="s14"/>
          <w:rFonts w:asciiTheme="majorBidi" w:hAnsiTheme="majorBidi" w:cstheme="majorBidi"/>
          <w:b/>
          <w:bCs/>
          <w:color w:val="000000"/>
          <w:lang w:val="en-US"/>
        </w:rPr>
        <w:t xml:space="preserve"> May</w:t>
      </w:r>
      <w:r w:rsidRPr="004016C4">
        <w:rPr>
          <w:rStyle w:val="apple-converted-space"/>
          <w:rFonts w:asciiTheme="majorBidi" w:hAnsiTheme="majorBidi" w:cstheme="majorBidi"/>
          <w:b/>
          <w:bCs/>
          <w:color w:val="000000"/>
        </w:rPr>
        <w:t> </w:t>
      </w:r>
      <w:r w:rsidRPr="004016C4">
        <w:rPr>
          <w:rStyle w:val="s14"/>
          <w:rFonts w:asciiTheme="majorBidi" w:hAnsiTheme="majorBidi" w:cstheme="majorBidi"/>
          <w:b/>
          <w:bCs/>
          <w:color w:val="000000"/>
        </w:rPr>
        <w:t xml:space="preserve"> 2023</w:t>
      </w:r>
    </w:p>
    <w:p w14:paraId="60EF59E1" w14:textId="77777777" w:rsidR="00AB3F7D" w:rsidRPr="0069725C" w:rsidRDefault="00AB3F7D" w:rsidP="0069725C">
      <w:pPr>
        <w:jc w:val="both"/>
        <w:rPr>
          <w:rFonts w:asciiTheme="majorBidi" w:hAnsiTheme="majorBidi" w:cstheme="majorBidi"/>
          <w:lang w:val="en-US"/>
        </w:rPr>
      </w:pPr>
    </w:p>
    <w:p w14:paraId="5957EE5E" w14:textId="77777777" w:rsidR="00AB3F7D" w:rsidRPr="0069725C" w:rsidRDefault="00AB3F7D" w:rsidP="0069725C">
      <w:pPr>
        <w:jc w:val="both"/>
        <w:rPr>
          <w:rFonts w:asciiTheme="majorBidi" w:hAnsiTheme="majorBidi" w:cstheme="majorBidi"/>
          <w:lang w:val="en-US"/>
        </w:rPr>
      </w:pPr>
    </w:p>
    <w:p w14:paraId="1D607FFD" w14:textId="77777777" w:rsidR="00AB3F7D" w:rsidRPr="0069725C" w:rsidRDefault="00AB3F7D" w:rsidP="0069725C">
      <w:pPr>
        <w:jc w:val="both"/>
        <w:rPr>
          <w:rFonts w:asciiTheme="majorBidi" w:hAnsiTheme="majorBidi" w:cstheme="majorBidi"/>
          <w:lang w:val="en-US"/>
        </w:rPr>
      </w:pPr>
      <w:r w:rsidRPr="0069725C">
        <w:rPr>
          <w:rFonts w:asciiTheme="majorBidi" w:hAnsiTheme="majorBidi" w:cstheme="majorBidi"/>
          <w:lang w:val="en-US"/>
        </w:rPr>
        <w:t xml:space="preserve">Thank you Mr. President, </w:t>
      </w:r>
    </w:p>
    <w:p w14:paraId="1A1ADFB5" w14:textId="77777777" w:rsidR="00AB3F7D" w:rsidRPr="0069725C" w:rsidRDefault="00AB3F7D" w:rsidP="0069725C">
      <w:pPr>
        <w:jc w:val="both"/>
        <w:rPr>
          <w:rFonts w:asciiTheme="majorBidi" w:hAnsiTheme="majorBidi" w:cstheme="majorBidi"/>
          <w:lang w:val="en-US"/>
        </w:rPr>
      </w:pPr>
    </w:p>
    <w:p w14:paraId="1404F195" w14:textId="241D2581" w:rsidR="00AB3F7D" w:rsidRPr="0069725C" w:rsidRDefault="00AB3F7D" w:rsidP="0069725C">
      <w:pPr>
        <w:jc w:val="both"/>
        <w:rPr>
          <w:rStyle w:val="s18"/>
          <w:rFonts w:asciiTheme="majorBidi" w:eastAsia="Times New Roman" w:hAnsiTheme="majorBidi" w:cstheme="majorBidi"/>
          <w:color w:val="000000"/>
          <w:lang w:val="en-US"/>
        </w:rPr>
      </w:pPr>
      <w:r w:rsidRPr="0069725C">
        <w:rPr>
          <w:rStyle w:val="s18"/>
          <w:rFonts w:asciiTheme="majorBidi" w:eastAsia="Times New Roman" w:hAnsiTheme="majorBidi" w:cstheme="majorBidi"/>
          <w:color w:val="000000"/>
        </w:rPr>
        <w:t>The State of Palestine welcomes the delegation</w:t>
      </w:r>
      <w:r w:rsidRPr="0069725C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69725C">
        <w:rPr>
          <w:rStyle w:val="s18"/>
          <w:rFonts w:asciiTheme="majorBidi" w:eastAsia="Times New Roman" w:hAnsiTheme="majorBidi" w:cstheme="majorBidi"/>
          <w:color w:val="000000"/>
        </w:rPr>
        <w:t>of </w:t>
      </w:r>
      <w:r w:rsidRPr="0069725C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69725C">
        <w:rPr>
          <w:rStyle w:val="s18"/>
          <w:rFonts w:asciiTheme="majorBidi" w:eastAsia="Times New Roman" w:hAnsiTheme="majorBidi" w:cstheme="majorBidi"/>
          <w:color w:val="000000"/>
          <w:lang w:val="en-US"/>
        </w:rPr>
        <w:t>Botswana</w:t>
      </w:r>
      <w:r w:rsidRPr="0069725C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69725C">
        <w:rPr>
          <w:rStyle w:val="s18"/>
          <w:rFonts w:asciiTheme="majorBidi" w:eastAsia="Times New Roman" w:hAnsiTheme="majorBidi" w:cstheme="majorBidi"/>
          <w:color w:val="000000"/>
        </w:rPr>
        <w:t> to the fourth cycle of the UPR and thanks them for their presentation and we commend the government’s commitment to promote and protect human rights</w:t>
      </w:r>
      <w:r w:rsidRPr="0069725C">
        <w:rPr>
          <w:rStyle w:val="s18"/>
          <w:rFonts w:asciiTheme="majorBidi" w:eastAsia="Times New Roman" w:hAnsiTheme="majorBidi" w:cstheme="majorBidi"/>
          <w:color w:val="000000"/>
          <w:lang w:val="en-US"/>
        </w:rPr>
        <w:t xml:space="preserve">. </w:t>
      </w:r>
    </w:p>
    <w:p w14:paraId="1CB497E7" w14:textId="77777777" w:rsidR="00AB3F7D" w:rsidRPr="0069725C" w:rsidRDefault="00AB3F7D" w:rsidP="0069725C">
      <w:pPr>
        <w:jc w:val="both"/>
        <w:rPr>
          <w:rStyle w:val="s18"/>
          <w:rFonts w:asciiTheme="majorBidi" w:eastAsia="Times New Roman" w:hAnsiTheme="majorBidi" w:cstheme="majorBidi"/>
          <w:color w:val="000000"/>
          <w:lang w:val="en-US"/>
        </w:rPr>
      </w:pPr>
    </w:p>
    <w:p w14:paraId="7CF43AF7" w14:textId="2327BB5F" w:rsidR="00EF65DC" w:rsidRPr="0069725C" w:rsidRDefault="00AB3F7D" w:rsidP="0069725C">
      <w:pPr>
        <w:jc w:val="both"/>
        <w:rPr>
          <w:rFonts w:asciiTheme="majorBidi" w:hAnsiTheme="majorBidi" w:cstheme="majorBidi"/>
          <w:lang w:val="en-US"/>
        </w:rPr>
      </w:pPr>
      <w:r w:rsidRPr="0069725C">
        <w:rPr>
          <w:rStyle w:val="s18"/>
          <w:rFonts w:asciiTheme="majorBidi" w:eastAsia="Times New Roman" w:hAnsiTheme="majorBidi" w:cstheme="majorBidi"/>
          <w:color w:val="000000"/>
          <w:lang w:val="en-US"/>
        </w:rPr>
        <w:t>We would like to recommend the following</w:t>
      </w:r>
      <w:r w:rsidR="009F3ED1" w:rsidRPr="0069725C">
        <w:rPr>
          <w:rStyle w:val="s18"/>
          <w:rFonts w:asciiTheme="majorBidi" w:eastAsia="Times New Roman" w:hAnsiTheme="majorBidi" w:cstheme="majorBidi"/>
          <w:color w:val="000000"/>
          <w:lang w:val="en-US"/>
        </w:rPr>
        <w:t>:</w:t>
      </w:r>
    </w:p>
    <w:p w14:paraId="189AF7F6" w14:textId="77777777" w:rsidR="00EF65DC" w:rsidRPr="0069725C" w:rsidRDefault="00EF65DC" w:rsidP="0069725C">
      <w:pPr>
        <w:jc w:val="both"/>
        <w:rPr>
          <w:rFonts w:asciiTheme="majorBidi" w:hAnsiTheme="majorBidi" w:cstheme="majorBidi"/>
          <w:lang w:val="en-US"/>
        </w:rPr>
      </w:pPr>
    </w:p>
    <w:p w14:paraId="2F814158" w14:textId="77777777" w:rsidR="00EF65DC" w:rsidRPr="0069725C" w:rsidRDefault="00EF65DC" w:rsidP="0069725C">
      <w:pPr>
        <w:jc w:val="both"/>
        <w:rPr>
          <w:rFonts w:asciiTheme="majorBidi" w:hAnsiTheme="majorBidi" w:cstheme="majorBidi"/>
        </w:rPr>
      </w:pPr>
    </w:p>
    <w:p w14:paraId="6065BFF7" w14:textId="21E1B329" w:rsidR="00577777" w:rsidRPr="0069725C" w:rsidRDefault="00EF65DC" w:rsidP="0069725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69725C">
        <w:rPr>
          <w:rFonts w:asciiTheme="majorBidi" w:hAnsiTheme="majorBidi" w:cstheme="majorBidi"/>
          <w:lang w:val="en-US"/>
        </w:rPr>
        <w:t xml:space="preserve">Continue </w:t>
      </w:r>
      <w:r w:rsidR="00272B71" w:rsidRPr="0069725C">
        <w:rPr>
          <w:rFonts w:asciiTheme="majorBidi" w:hAnsiTheme="majorBidi" w:cstheme="majorBidi"/>
        </w:rPr>
        <w:t>its efforts to combat trafficking in persons</w:t>
      </w:r>
      <w:r w:rsidR="00F56BD9" w:rsidRPr="0069725C">
        <w:rPr>
          <w:rFonts w:asciiTheme="majorBidi" w:hAnsiTheme="majorBidi" w:cstheme="majorBidi"/>
          <w:lang w:val="en-US"/>
        </w:rPr>
        <w:t xml:space="preserve"> </w:t>
      </w:r>
      <w:r w:rsidR="000F3BDC" w:rsidRPr="0069725C">
        <w:rPr>
          <w:rFonts w:asciiTheme="majorBidi" w:hAnsiTheme="majorBidi" w:cstheme="majorBidi"/>
          <w:lang w:val="en-US"/>
        </w:rPr>
        <w:t xml:space="preserve">and ensure </w:t>
      </w:r>
      <w:r w:rsidR="00272B71" w:rsidRPr="0069725C">
        <w:rPr>
          <w:rFonts w:asciiTheme="majorBidi" w:hAnsiTheme="majorBidi" w:cstheme="majorBidi"/>
        </w:rPr>
        <w:t xml:space="preserve">that all cases of trafficking in persons were thoroughly investigated, that alleged perpetrators were prosecuted and that victims were provided with full </w:t>
      </w:r>
      <w:r w:rsidR="00BE7182" w:rsidRPr="0069725C">
        <w:rPr>
          <w:rFonts w:asciiTheme="majorBidi" w:hAnsiTheme="majorBidi" w:cstheme="majorBidi"/>
        </w:rPr>
        <w:t>reparation.</w:t>
      </w:r>
    </w:p>
    <w:p w14:paraId="36384191" w14:textId="77777777" w:rsidR="00577777" w:rsidRPr="0069725C" w:rsidRDefault="00577777" w:rsidP="0069725C">
      <w:pPr>
        <w:jc w:val="both"/>
        <w:rPr>
          <w:rFonts w:asciiTheme="majorBidi" w:hAnsiTheme="majorBidi" w:cstheme="majorBidi"/>
        </w:rPr>
      </w:pPr>
    </w:p>
    <w:p w14:paraId="208E093D" w14:textId="661D3531" w:rsidR="006A66D1" w:rsidRPr="0069725C" w:rsidRDefault="00577777" w:rsidP="0069725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en-US"/>
        </w:rPr>
      </w:pPr>
      <w:r w:rsidRPr="0069725C">
        <w:rPr>
          <w:rFonts w:asciiTheme="majorBidi" w:hAnsiTheme="majorBidi" w:cstheme="majorBidi"/>
          <w:lang w:val="en-US"/>
        </w:rPr>
        <w:t>Cont</w:t>
      </w:r>
      <w:r w:rsidR="00E433FA" w:rsidRPr="0069725C">
        <w:rPr>
          <w:rFonts w:asciiTheme="majorBidi" w:hAnsiTheme="majorBidi" w:cstheme="majorBidi"/>
          <w:lang w:val="en-US"/>
        </w:rPr>
        <w:t xml:space="preserve">inue its efforts to ensure that sufficient </w:t>
      </w:r>
      <w:r w:rsidR="000F3BDC" w:rsidRPr="0069725C">
        <w:rPr>
          <w:rFonts w:asciiTheme="majorBidi" w:hAnsiTheme="majorBidi" w:cstheme="majorBidi"/>
          <w:lang w:val="en-US"/>
        </w:rPr>
        <w:t>resources</w:t>
      </w:r>
      <w:r w:rsidR="00E433FA" w:rsidRPr="0069725C">
        <w:rPr>
          <w:rFonts w:asciiTheme="majorBidi" w:hAnsiTheme="majorBidi" w:cstheme="majorBidi"/>
          <w:lang w:val="en-US"/>
        </w:rPr>
        <w:t xml:space="preserve"> are allocated to earl</w:t>
      </w:r>
      <w:r w:rsidR="009C1830" w:rsidRPr="0069725C">
        <w:rPr>
          <w:rFonts w:asciiTheme="majorBidi" w:hAnsiTheme="majorBidi" w:cstheme="majorBidi"/>
          <w:lang w:val="en-US"/>
        </w:rPr>
        <w:t>y childhood education and to</w:t>
      </w:r>
      <w:r w:rsidR="00C07C6D" w:rsidRPr="0069725C">
        <w:rPr>
          <w:rFonts w:asciiTheme="majorBidi" w:hAnsiTheme="majorBidi" w:cstheme="majorBidi"/>
          <w:lang w:val="en-US"/>
        </w:rPr>
        <w:t xml:space="preserve"> promote quality vocational training to enhance the </w:t>
      </w:r>
      <w:r w:rsidR="000F7EC9" w:rsidRPr="0069725C">
        <w:rPr>
          <w:rFonts w:asciiTheme="majorBidi" w:hAnsiTheme="majorBidi" w:cstheme="majorBidi"/>
          <w:lang w:val="en-US"/>
        </w:rPr>
        <w:t>skills of children particularly those who dropped out of school</w:t>
      </w:r>
      <w:r w:rsidR="00BE7182" w:rsidRPr="0069725C">
        <w:rPr>
          <w:rFonts w:asciiTheme="majorBidi" w:hAnsiTheme="majorBidi" w:cstheme="majorBidi"/>
          <w:lang w:val="en-US"/>
        </w:rPr>
        <w:t>.</w:t>
      </w:r>
      <w:r w:rsidR="000F7EC9" w:rsidRPr="0069725C">
        <w:rPr>
          <w:rFonts w:asciiTheme="majorBidi" w:hAnsiTheme="majorBidi" w:cstheme="majorBidi"/>
          <w:lang w:val="en-US"/>
        </w:rPr>
        <w:t xml:space="preserve"> </w:t>
      </w:r>
    </w:p>
    <w:p w14:paraId="6A24FC91" w14:textId="77777777" w:rsidR="000F7EC9" w:rsidRPr="0069725C" w:rsidRDefault="000F7EC9" w:rsidP="0069725C">
      <w:pPr>
        <w:jc w:val="both"/>
        <w:rPr>
          <w:rFonts w:asciiTheme="majorBidi" w:hAnsiTheme="majorBidi" w:cstheme="majorBidi"/>
          <w:lang w:val="en-US"/>
        </w:rPr>
      </w:pPr>
    </w:p>
    <w:p w14:paraId="564D46AD" w14:textId="7F835CD7" w:rsidR="006A66D1" w:rsidRPr="0069725C" w:rsidRDefault="006F7B67" w:rsidP="0069725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en-US"/>
        </w:rPr>
      </w:pPr>
      <w:r w:rsidRPr="0069725C">
        <w:rPr>
          <w:rFonts w:asciiTheme="majorBidi" w:hAnsiTheme="majorBidi" w:cstheme="majorBidi"/>
          <w:lang w:val="en-US"/>
        </w:rPr>
        <w:t>To consider developing</w:t>
      </w:r>
      <w:r w:rsidRPr="0069725C">
        <w:rPr>
          <w:rFonts w:asciiTheme="majorBidi" w:hAnsiTheme="majorBidi" w:cstheme="majorBidi"/>
        </w:rPr>
        <w:t xml:space="preserve"> a national policy and plan of action to support children in street situations and strengthen measures to ensure that children in street situations were provided with educational opportunities</w:t>
      </w:r>
      <w:r w:rsidR="00BE7182" w:rsidRPr="0069725C">
        <w:rPr>
          <w:rFonts w:asciiTheme="majorBidi" w:hAnsiTheme="majorBidi" w:cstheme="majorBidi"/>
          <w:lang w:val="en-US"/>
        </w:rPr>
        <w:t xml:space="preserve">. </w:t>
      </w:r>
    </w:p>
    <w:p w14:paraId="26510D51" w14:textId="77777777" w:rsidR="006F7B67" w:rsidRPr="0069725C" w:rsidRDefault="006F7B67" w:rsidP="0069725C">
      <w:pPr>
        <w:jc w:val="both"/>
        <w:rPr>
          <w:rFonts w:asciiTheme="majorBidi" w:hAnsiTheme="majorBidi" w:cstheme="majorBidi"/>
        </w:rPr>
      </w:pPr>
    </w:p>
    <w:p w14:paraId="77FE4B18" w14:textId="25409BDA" w:rsidR="007E602C" w:rsidRPr="0069725C" w:rsidRDefault="00BE7182" w:rsidP="0069725C">
      <w:pPr>
        <w:jc w:val="both"/>
        <w:rPr>
          <w:rFonts w:asciiTheme="majorBidi" w:hAnsiTheme="majorBidi" w:cstheme="majorBidi"/>
          <w:lang w:val="en-US"/>
        </w:rPr>
      </w:pPr>
      <w:r w:rsidRPr="0069725C">
        <w:rPr>
          <w:rFonts w:asciiTheme="majorBidi" w:hAnsiTheme="majorBidi" w:cstheme="majorBidi"/>
          <w:lang w:val="en-US"/>
        </w:rPr>
        <w:t xml:space="preserve">We wish Botswana a successful review, </w:t>
      </w:r>
    </w:p>
    <w:p w14:paraId="4EFD82CD" w14:textId="77777777" w:rsidR="00BE7182" w:rsidRPr="0069725C" w:rsidRDefault="00BE7182" w:rsidP="0069725C">
      <w:pPr>
        <w:jc w:val="both"/>
        <w:rPr>
          <w:rFonts w:asciiTheme="majorBidi" w:hAnsiTheme="majorBidi" w:cstheme="majorBidi"/>
          <w:lang w:val="en-US"/>
        </w:rPr>
      </w:pPr>
    </w:p>
    <w:p w14:paraId="1DFCC678" w14:textId="7B0CCAE0" w:rsidR="00BE7182" w:rsidRPr="00BE7182" w:rsidRDefault="00BE7182" w:rsidP="0069725C">
      <w:pPr>
        <w:jc w:val="both"/>
        <w:rPr>
          <w:rFonts w:ascii="Times New Roman" w:hAnsi="Times New Roman"/>
          <w:lang w:val="en-US"/>
        </w:rPr>
      </w:pPr>
      <w:r w:rsidRPr="0069725C">
        <w:rPr>
          <w:rFonts w:asciiTheme="majorBidi" w:hAnsiTheme="majorBidi" w:cstheme="majorBidi"/>
          <w:lang w:val="en-US"/>
        </w:rPr>
        <w:t xml:space="preserve">I thank you. </w:t>
      </w:r>
    </w:p>
    <w:sectPr w:rsidR="00BE7182" w:rsidRPr="00BE71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BB58" w14:textId="77777777" w:rsidR="00BF4E22" w:rsidRDefault="00BF4E22" w:rsidP="0069725C">
      <w:r>
        <w:separator/>
      </w:r>
    </w:p>
  </w:endnote>
  <w:endnote w:type="continuationSeparator" w:id="0">
    <w:p w14:paraId="4EA3888C" w14:textId="77777777" w:rsidR="00BF4E22" w:rsidRDefault="00BF4E22" w:rsidP="0069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yon Script">
    <w:altName w:val="Calibri"/>
    <w:panose1 w:val="020B0604020202020204"/>
    <w:charset w:val="00"/>
    <w:family w:val="auto"/>
    <w:pitch w:val="default"/>
  </w:font>
  <w:font w:name="Corsiva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4D4C" w14:textId="77777777" w:rsidR="00BF4E22" w:rsidRDefault="00BF4E22" w:rsidP="0069725C">
      <w:r>
        <w:separator/>
      </w:r>
    </w:p>
  </w:footnote>
  <w:footnote w:type="continuationSeparator" w:id="0">
    <w:p w14:paraId="0F1706AB" w14:textId="77777777" w:rsidR="00BF4E22" w:rsidRDefault="00BF4E22" w:rsidP="0069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9BB1" w14:textId="77777777" w:rsidR="0069725C" w:rsidRPr="00DE05B1" w:rsidRDefault="0069725C" w:rsidP="00286DBD">
    <w:pPr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</w:p>
  <w:tbl>
    <w:tblPr>
      <w:bidiVisual/>
      <w:tblW w:w="10289" w:type="dxa"/>
      <w:jc w:val="center"/>
      <w:tblLayout w:type="fixed"/>
      <w:tblLook w:val="0400" w:firstRow="0" w:lastRow="0" w:firstColumn="0" w:lastColumn="0" w:noHBand="0" w:noVBand="1"/>
    </w:tblPr>
    <w:tblGrid>
      <w:gridCol w:w="3841"/>
      <w:gridCol w:w="1843"/>
      <w:gridCol w:w="4605"/>
    </w:tblGrid>
    <w:tr w:rsidR="0069725C" w:rsidRPr="00DE05B1" w14:paraId="0C50E4DE" w14:textId="77777777" w:rsidTr="00286DBD">
      <w:trPr>
        <w:trHeight w:val="714"/>
        <w:jc w:val="center"/>
      </w:trPr>
      <w:tc>
        <w:tcPr>
          <w:tcW w:w="3841" w:type="dxa"/>
        </w:tcPr>
        <w:p w14:paraId="7B4EC8B0" w14:textId="77777777" w:rsidR="0069725C" w:rsidRPr="00DE05B1" w:rsidRDefault="0069725C" w:rsidP="00286DBD">
          <w:pPr>
            <w:tabs>
              <w:tab w:val="center" w:pos="4680"/>
              <w:tab w:val="right" w:pos="9360"/>
            </w:tabs>
            <w:bidi/>
            <w:jc w:val="both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</w:p>
        <w:p w14:paraId="1875FDA7" w14:textId="77777777" w:rsidR="0069725C" w:rsidRPr="00DE05B1" w:rsidRDefault="0069725C" w:rsidP="00286DBD">
          <w:pPr>
            <w:tabs>
              <w:tab w:val="center" w:pos="4680"/>
              <w:tab w:val="right" w:pos="9360"/>
            </w:tabs>
            <w:bidi/>
            <w:jc w:val="center"/>
            <w:rPr>
              <w:rFonts w:ascii="Pinyon Script" w:eastAsia="Pinyon Script" w:hAnsi="Pinyon Script" w:cs="Pinyon Script"/>
              <w:kern w:val="0"/>
              <w:sz w:val="24"/>
              <w:szCs w:val="24"/>
              <w14:ligatures w14:val="none"/>
            </w:rPr>
          </w:pPr>
        </w:p>
        <w:p w14:paraId="0190B0EF" w14:textId="77777777" w:rsidR="0069725C" w:rsidRPr="00DE05B1" w:rsidRDefault="0069725C" w:rsidP="00286DBD">
          <w:pPr>
            <w:tabs>
              <w:tab w:val="center" w:pos="4680"/>
              <w:tab w:val="right" w:pos="9360"/>
            </w:tabs>
            <w:bidi/>
            <w:jc w:val="center"/>
            <w:rPr>
              <w:rFonts w:ascii="Pinyon Script" w:eastAsia="Pinyon Script" w:hAnsi="Pinyon Script" w:cs="Pinyon Script"/>
              <w:i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Arial" w:eastAsia="Pinyon Script" w:hAnsi="Arial" w:cs="Arial" w:hint="cs"/>
              <w:i/>
              <w:kern w:val="0"/>
              <w:sz w:val="24"/>
              <w:szCs w:val="24"/>
              <w:rtl/>
              <w14:ligatures w14:val="none"/>
            </w:rPr>
            <w:t>دولة</w:t>
          </w:r>
          <w:r w:rsidRPr="00DE05B1">
            <w:rPr>
              <w:rFonts w:ascii="Pinyon Script" w:eastAsia="Pinyon Script" w:hAnsi="Pinyon Script" w:cs="Pinyon Script"/>
              <w:i/>
              <w:kern w:val="0"/>
              <w:sz w:val="24"/>
              <w:szCs w:val="24"/>
              <w:rtl/>
              <w14:ligatures w14:val="none"/>
            </w:rPr>
            <w:t xml:space="preserve"> </w:t>
          </w:r>
          <w:r w:rsidRPr="00DE05B1">
            <w:rPr>
              <w:rFonts w:ascii="Arial" w:eastAsia="Pinyon Script" w:hAnsi="Arial" w:cs="Arial" w:hint="cs"/>
              <w:i/>
              <w:kern w:val="0"/>
              <w:sz w:val="24"/>
              <w:szCs w:val="24"/>
              <w:rtl/>
              <w14:ligatures w14:val="none"/>
            </w:rPr>
            <w:t>فلسطين</w:t>
          </w:r>
        </w:p>
        <w:p w14:paraId="26E07C52" w14:textId="77777777" w:rsidR="0069725C" w:rsidRPr="00DE05B1" w:rsidRDefault="0069725C" w:rsidP="00286DBD">
          <w:pPr>
            <w:tabs>
              <w:tab w:val="center" w:pos="4680"/>
              <w:tab w:val="right" w:pos="9360"/>
            </w:tabs>
            <w:bidi/>
            <w:jc w:val="center"/>
            <w:rPr>
              <w:rFonts w:ascii="Pinyon Script" w:eastAsia="Pinyon Script" w:hAnsi="Pinyon Script" w:cs="Pinyon Script"/>
              <w:kern w:val="0"/>
              <w:sz w:val="24"/>
              <w:szCs w:val="24"/>
              <w14:ligatures w14:val="none"/>
            </w:rPr>
          </w:pPr>
        </w:p>
        <w:p w14:paraId="0D0E11D0" w14:textId="77777777" w:rsidR="0069725C" w:rsidRPr="00DE05B1" w:rsidRDefault="0069725C" w:rsidP="00286DBD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Arial" w:eastAsia="Pinyon Script" w:hAnsi="Arial" w:cs="Arial" w:hint="cs"/>
              <w:kern w:val="0"/>
              <w:sz w:val="24"/>
              <w:szCs w:val="24"/>
              <w:rtl/>
              <w14:ligatures w14:val="none"/>
            </w:rPr>
            <w:t>البعثة</w:t>
          </w:r>
          <w:r w:rsidRPr="00DE05B1">
            <w:rPr>
              <w:rFonts w:ascii="Pinyon Script" w:eastAsia="Pinyon Script" w:hAnsi="Pinyon Script" w:cs="Pinyon Script"/>
              <w:kern w:val="0"/>
              <w:sz w:val="24"/>
              <w:szCs w:val="24"/>
              <w:rtl/>
              <w14:ligatures w14:val="none"/>
            </w:rPr>
            <w:t xml:space="preserve"> </w:t>
          </w:r>
          <w:r w:rsidRPr="00DE05B1">
            <w:rPr>
              <w:rFonts w:ascii="Arial" w:eastAsia="Pinyon Script" w:hAnsi="Arial" w:cs="Arial" w:hint="cs"/>
              <w:kern w:val="0"/>
              <w:sz w:val="24"/>
              <w:szCs w:val="24"/>
              <w:rtl/>
              <w14:ligatures w14:val="none"/>
            </w:rPr>
            <w:t>المراقبة</w:t>
          </w:r>
          <w:r w:rsidRPr="00DE05B1">
            <w:rPr>
              <w:rFonts w:ascii="Pinyon Script" w:eastAsia="Pinyon Script" w:hAnsi="Pinyon Script" w:cs="Pinyon Script"/>
              <w:kern w:val="0"/>
              <w:sz w:val="24"/>
              <w:szCs w:val="24"/>
              <w:rtl/>
              <w14:ligatures w14:val="none"/>
            </w:rPr>
            <w:t xml:space="preserve"> </w:t>
          </w:r>
          <w:r w:rsidRPr="00DE05B1">
            <w:rPr>
              <w:rFonts w:ascii="Arial" w:eastAsia="Pinyon Script" w:hAnsi="Arial" w:cs="Arial" w:hint="cs"/>
              <w:kern w:val="0"/>
              <w:sz w:val="24"/>
              <w:szCs w:val="24"/>
              <w:rtl/>
              <w14:ligatures w14:val="none"/>
            </w:rPr>
            <w:t>الدائمة</w:t>
          </w:r>
          <w:r w:rsidRPr="00DE05B1">
            <w:rPr>
              <w:rFonts w:ascii="Pinyon Script" w:eastAsia="Pinyon Script" w:hAnsi="Pinyon Script" w:cs="Pinyon Script"/>
              <w:kern w:val="0"/>
              <w:sz w:val="24"/>
              <w:szCs w:val="24"/>
              <w:rtl/>
              <w14:ligatures w14:val="none"/>
            </w:rPr>
            <w:t xml:space="preserve"> </w:t>
          </w:r>
          <w:r w:rsidRPr="00DE05B1">
            <w:rPr>
              <w:rFonts w:ascii="Arial" w:eastAsia="Pinyon Script" w:hAnsi="Arial" w:cs="Arial" w:hint="cs"/>
              <w:kern w:val="0"/>
              <w:sz w:val="24"/>
              <w:szCs w:val="24"/>
              <w:rtl/>
              <w14:ligatures w14:val="none"/>
            </w:rPr>
            <w:t>لدى</w:t>
          </w:r>
          <w:r w:rsidRPr="00DE05B1">
            <w:rPr>
              <w:rFonts w:ascii="Times New Roman" w:eastAsia="Times New Roman" w:hAnsi="Times New Roman" w:cs="Times New Roman"/>
              <w:kern w:val="0"/>
              <w:sz w:val="24"/>
              <w:szCs w:val="24"/>
              <w:rtl/>
              <w14:ligatures w14:val="none"/>
            </w:rPr>
            <w:t xml:space="preserve"> الأمم المتحدة </w:t>
          </w:r>
        </w:p>
        <w:p w14:paraId="6FCE0421" w14:textId="77777777" w:rsidR="0069725C" w:rsidRPr="00DE05B1" w:rsidRDefault="0069725C" w:rsidP="00286DBD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Times New Roman" w:eastAsia="Times New Roman" w:hAnsi="Times New Roman" w:cs="Times New Roman"/>
              <w:kern w:val="0"/>
              <w:sz w:val="24"/>
              <w:szCs w:val="24"/>
              <w:rtl/>
              <w14:ligatures w14:val="none"/>
            </w:rPr>
            <w:t>جنيف</w:t>
          </w:r>
        </w:p>
      </w:tc>
      <w:tc>
        <w:tcPr>
          <w:tcW w:w="1843" w:type="dxa"/>
        </w:tcPr>
        <w:p w14:paraId="4D816AF3" w14:textId="77777777" w:rsidR="0069725C" w:rsidRPr="00DE05B1" w:rsidRDefault="0069725C" w:rsidP="00286DBD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</w:p>
        <w:p w14:paraId="78F0BF5F" w14:textId="77777777" w:rsidR="0069725C" w:rsidRPr="00DE05B1" w:rsidRDefault="0069725C" w:rsidP="00286DBD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14:ligatures w14:val="none"/>
            </w:rPr>
            <w:drawing>
              <wp:inline distT="0" distB="0" distL="0" distR="0" wp14:anchorId="4C1B686D" wp14:editId="52820CCA">
                <wp:extent cx="775970" cy="1090930"/>
                <wp:effectExtent l="0" t="0" r="0" b="0"/>
                <wp:docPr id="3" name="image1.jpg" descr="head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eade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6EA8A36" w14:textId="77777777" w:rsidR="0069725C" w:rsidRPr="00DE05B1" w:rsidRDefault="0069725C" w:rsidP="00286DBD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</w:p>
      </w:tc>
      <w:tc>
        <w:tcPr>
          <w:tcW w:w="4605" w:type="dxa"/>
        </w:tcPr>
        <w:p w14:paraId="2EC50645" w14:textId="77777777" w:rsidR="0069725C" w:rsidRPr="00DE05B1" w:rsidRDefault="0069725C" w:rsidP="00286DBD">
          <w:pPr>
            <w:tabs>
              <w:tab w:val="center" w:pos="4680"/>
              <w:tab w:val="right" w:pos="9360"/>
            </w:tabs>
            <w:bidi/>
            <w:spacing w:line="276" w:lineRule="auto"/>
            <w:rPr>
              <w:rFonts w:ascii="Arial" w:eastAsia="Arial" w:hAnsi="Arial" w:cs="Arial"/>
              <w:b/>
              <w:kern w:val="0"/>
              <w:sz w:val="24"/>
              <w:szCs w:val="24"/>
              <w14:ligatures w14:val="none"/>
            </w:rPr>
          </w:pPr>
        </w:p>
        <w:p w14:paraId="578E57F0" w14:textId="77777777" w:rsidR="0069725C" w:rsidRPr="00DE05B1" w:rsidRDefault="0069725C" w:rsidP="00286DBD">
          <w:pPr>
            <w:tabs>
              <w:tab w:val="center" w:pos="4680"/>
              <w:tab w:val="right" w:pos="9360"/>
            </w:tabs>
            <w:bidi/>
            <w:spacing w:line="360" w:lineRule="auto"/>
            <w:rPr>
              <w:rFonts w:ascii="Corsiva" w:eastAsia="Corsiva" w:hAnsi="Corsiva" w:cs="Corsiva"/>
              <w:b/>
              <w:kern w:val="0"/>
              <w:sz w:val="24"/>
              <w:szCs w:val="24"/>
              <w14:ligatures w14:val="none"/>
            </w:rPr>
          </w:pPr>
        </w:p>
        <w:p w14:paraId="0AD067FC" w14:textId="77777777" w:rsidR="0069725C" w:rsidRPr="00DE05B1" w:rsidRDefault="0069725C" w:rsidP="00286DBD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Corsiva" w:eastAsia="Corsiva" w:hAnsi="Corsiva" w:cs="Corsiva"/>
              <w:b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Corsiva" w:eastAsia="Corsiva" w:hAnsi="Corsiva" w:cs="Corsiva"/>
              <w:b/>
              <w:kern w:val="0"/>
              <w:sz w:val="24"/>
              <w:szCs w:val="24"/>
              <w14:ligatures w14:val="none"/>
            </w:rPr>
            <w:t xml:space="preserve">State of Palestine </w:t>
          </w:r>
        </w:p>
        <w:p w14:paraId="7831E132" w14:textId="77777777" w:rsidR="0069725C" w:rsidRPr="00DE05B1" w:rsidRDefault="0069725C" w:rsidP="00286DBD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Corsiva" w:eastAsia="Corsiva" w:hAnsi="Corsiva" w:cs="Corsiva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Corsiva" w:eastAsia="Corsiva" w:hAnsi="Corsiva" w:cs="Corsiva"/>
              <w:kern w:val="0"/>
              <w:sz w:val="24"/>
              <w:szCs w:val="24"/>
              <w14:ligatures w14:val="none"/>
            </w:rPr>
            <w:t>Permanent Observer Mission to the United Nations</w:t>
          </w:r>
        </w:p>
        <w:p w14:paraId="2C993347" w14:textId="77777777" w:rsidR="0069725C" w:rsidRPr="00DE05B1" w:rsidRDefault="0069725C" w:rsidP="00286DBD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Corsiva" w:eastAsia="Corsiva" w:hAnsi="Corsiva" w:cs="Corsiva"/>
              <w:kern w:val="0"/>
              <w:sz w:val="24"/>
              <w:szCs w:val="24"/>
              <w14:ligatures w14:val="none"/>
            </w:rPr>
            <w:t>Geneva</w:t>
          </w:r>
        </w:p>
      </w:tc>
    </w:tr>
  </w:tbl>
  <w:p w14:paraId="1668C35C" w14:textId="77777777" w:rsidR="0069725C" w:rsidRDefault="0069725C" w:rsidP="00286DBD">
    <w:pPr>
      <w:pStyle w:val="Header"/>
    </w:pPr>
  </w:p>
  <w:p w14:paraId="7ABADFF4" w14:textId="77777777" w:rsidR="0069725C" w:rsidRDefault="00697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40F"/>
    <w:multiLevelType w:val="hybridMultilevel"/>
    <w:tmpl w:val="0B74AB02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98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71"/>
    <w:rsid w:val="000F02AE"/>
    <w:rsid w:val="000F3BDC"/>
    <w:rsid w:val="000F7EC9"/>
    <w:rsid w:val="00272B71"/>
    <w:rsid w:val="003A1866"/>
    <w:rsid w:val="004016C4"/>
    <w:rsid w:val="00577777"/>
    <w:rsid w:val="0069725C"/>
    <w:rsid w:val="006A66D1"/>
    <w:rsid w:val="006F7B67"/>
    <w:rsid w:val="007E602C"/>
    <w:rsid w:val="009C1830"/>
    <w:rsid w:val="009F3ED1"/>
    <w:rsid w:val="00AB3F7D"/>
    <w:rsid w:val="00BE7182"/>
    <w:rsid w:val="00BF4E22"/>
    <w:rsid w:val="00C07C6D"/>
    <w:rsid w:val="00E433FA"/>
    <w:rsid w:val="00E728EB"/>
    <w:rsid w:val="00EF65DC"/>
    <w:rsid w:val="00F56BD9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4D62B"/>
  <w15:chartTrackingRefBased/>
  <w15:docId w15:val="{5D0EA5A3-BD27-124E-8EFC-CCAE98A1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H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8">
    <w:name w:val="s18"/>
    <w:basedOn w:val="DefaultParagraphFont"/>
    <w:rsid w:val="00AB3F7D"/>
  </w:style>
  <w:style w:type="character" w:customStyle="1" w:styleId="apple-converted-space">
    <w:name w:val="apple-converted-space"/>
    <w:basedOn w:val="DefaultParagraphFont"/>
    <w:rsid w:val="00AB3F7D"/>
  </w:style>
  <w:style w:type="paragraph" w:customStyle="1" w:styleId="s15">
    <w:name w:val="s15"/>
    <w:basedOn w:val="Normal"/>
    <w:rsid w:val="00AB3F7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4">
    <w:name w:val="s14"/>
    <w:basedOn w:val="DefaultParagraphFont"/>
    <w:rsid w:val="00AB3F7D"/>
  </w:style>
  <w:style w:type="paragraph" w:styleId="ListParagraph">
    <w:name w:val="List Paragraph"/>
    <w:basedOn w:val="Normal"/>
    <w:uiPriority w:val="34"/>
    <w:qFormat/>
    <w:rsid w:val="009F3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25C"/>
  </w:style>
  <w:style w:type="paragraph" w:styleId="Footer">
    <w:name w:val="footer"/>
    <w:basedOn w:val="Normal"/>
    <w:link w:val="FooterChar"/>
    <w:uiPriority w:val="99"/>
    <w:unhideWhenUsed/>
    <w:rsid w:val="00697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1FEAD-BA74-41D2-8279-14C7AE40187D}"/>
</file>

<file path=customXml/itemProps2.xml><?xml version="1.0" encoding="utf-8"?>
<ds:datastoreItem xmlns:ds="http://schemas.openxmlformats.org/officeDocument/2006/customXml" ds:itemID="{7FFA3797-5A26-4C19-A278-78BD9C9E98AF}"/>
</file>

<file path=customXml/itemProps3.xml><?xml version="1.0" encoding="utf-8"?>
<ds:datastoreItem xmlns:ds="http://schemas.openxmlformats.org/officeDocument/2006/customXml" ds:itemID="{E0E6DFC4-4895-4EF9-9611-BB7959848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16</cp:revision>
  <dcterms:created xsi:type="dcterms:W3CDTF">2023-05-02T11:17:00Z</dcterms:created>
  <dcterms:modified xsi:type="dcterms:W3CDTF">2023-05-02T11:25:00Z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