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C7739" w14:textId="77777777" w:rsidR="00D326A2" w:rsidRPr="0076577D" w:rsidRDefault="00D326A2" w:rsidP="00D326A2">
      <w:pPr>
        <w:spacing w:after="240"/>
        <w:rPr>
          <w:rFonts w:ascii="Times New Roman" w:eastAsia="Times New Roman" w:hAnsi="Times New Roman" w:cs="Times New Roman"/>
          <w:color w:val="000000"/>
        </w:rPr>
      </w:pPr>
      <w:r w:rsidRPr="0076577D">
        <w:rPr>
          <w:rFonts w:ascii="Times New Roman" w:eastAsia="Times New Roman" w:hAnsi="Times New Roman" w:cs="Times New Roman"/>
          <w:color w:val="000000"/>
        </w:rPr>
        <w:br/>
      </w:r>
    </w:p>
    <w:p w14:paraId="6AC6938E" w14:textId="77777777" w:rsidR="00D326A2" w:rsidRPr="0076577D" w:rsidRDefault="00D326A2" w:rsidP="00D326A2">
      <w:pPr>
        <w:spacing w:after="160"/>
        <w:jc w:val="center"/>
        <w:rPr>
          <w:rFonts w:ascii="Times New Roman" w:eastAsia="Times New Roman" w:hAnsi="Times New Roman" w:cs="Times New Roman"/>
          <w:color w:val="000000"/>
        </w:rPr>
      </w:pPr>
      <w:r w:rsidRPr="0076577D"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 w:frame="1"/>
        </w:rPr>
        <w:fldChar w:fldCharType="begin"/>
      </w:r>
      <w:r w:rsidRPr="0076577D"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 w:frame="1"/>
        </w:rPr>
        <w:instrText xml:space="preserve"> INCLUDEPICTURE "https://lh4.googleusercontent.com/MHyDwW2HyX0Td1OleketwQFGfZ6PAdRzyPztYYfhtwUwh8f6yXh0MNHCG4XbzyXLuxNkDQAxTjLzgXhWugkBJlX3_1aoDiVqDtKE3p3WsWoFZDvUeWehpwPxt6HpohemnD6KxHQw9iGlc0l5_8RkEXNylfqIWlHk8hr4TNQUdcahi9bd8NVbua3E0pzaPEH8" \* MERGEFORMATINET </w:instrText>
      </w:r>
      <w:r w:rsidRPr="0076577D"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 w:frame="1"/>
        </w:rPr>
        <w:fldChar w:fldCharType="separate"/>
      </w:r>
      <w:r w:rsidRPr="0076577D">
        <w:rPr>
          <w:rFonts w:ascii="Calibri" w:eastAsia="Times New Roman" w:hAnsi="Calibri" w:cs="Calibri"/>
          <w:noProof/>
          <w:color w:val="000000"/>
          <w:sz w:val="18"/>
          <w:szCs w:val="18"/>
          <w:bdr w:val="none" w:sz="0" w:space="0" w:color="auto" w:frame="1"/>
        </w:rPr>
        <w:drawing>
          <wp:inline distT="0" distB="0" distL="0" distR="0" wp14:anchorId="4E2193D1" wp14:editId="7930A4AB">
            <wp:extent cx="1428750" cy="12001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577D"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 w:frame="1"/>
        </w:rPr>
        <w:fldChar w:fldCharType="end"/>
      </w:r>
    </w:p>
    <w:p w14:paraId="5F17A439" w14:textId="77777777" w:rsidR="00D326A2" w:rsidRPr="0076577D" w:rsidRDefault="00D326A2" w:rsidP="00D326A2">
      <w:pPr>
        <w:rPr>
          <w:rFonts w:ascii="Times New Roman" w:eastAsia="Times New Roman" w:hAnsi="Times New Roman" w:cs="Times New Roman"/>
          <w:color w:val="000000"/>
        </w:rPr>
      </w:pPr>
    </w:p>
    <w:p w14:paraId="2903FF71" w14:textId="77777777" w:rsidR="00D326A2" w:rsidRPr="0076577D" w:rsidRDefault="00D326A2" w:rsidP="00D326A2">
      <w:pPr>
        <w:spacing w:after="160"/>
        <w:jc w:val="right"/>
        <w:rPr>
          <w:rFonts w:ascii="Times New Roman" w:eastAsia="Times New Roman" w:hAnsi="Times New Roman" w:cs="Times New Roman"/>
          <w:color w:val="000000"/>
        </w:rPr>
      </w:pPr>
      <w:r w:rsidRPr="0076577D">
        <w:rPr>
          <w:rFonts w:ascii="Comic Sans MS" w:eastAsia="Times New Roman" w:hAnsi="Comic Sans MS" w:cs="Times New Roman"/>
          <w:i/>
          <w:iCs/>
          <w:color w:val="000000"/>
          <w:sz w:val="36"/>
          <w:szCs w:val="36"/>
          <w:u w:val="single"/>
        </w:rPr>
        <w:t>Please check against delivery</w:t>
      </w:r>
    </w:p>
    <w:p w14:paraId="196B58A3" w14:textId="77777777" w:rsidR="00D326A2" w:rsidRDefault="00D326A2" w:rsidP="00D326A2">
      <w:pPr>
        <w:rPr>
          <w:rFonts w:ascii="Times New Roman" w:eastAsia="Times New Roman" w:hAnsi="Times New Roman" w:cs="Times New Roman"/>
          <w:color w:val="000000"/>
        </w:rPr>
      </w:pPr>
    </w:p>
    <w:p w14:paraId="46341CBD" w14:textId="77777777" w:rsidR="00D326A2" w:rsidRDefault="00D326A2" w:rsidP="00D326A2">
      <w:pPr>
        <w:rPr>
          <w:rFonts w:ascii="Times New Roman" w:eastAsia="Times New Roman" w:hAnsi="Times New Roman" w:cs="Times New Roman"/>
          <w:color w:val="000000"/>
        </w:rPr>
      </w:pPr>
    </w:p>
    <w:p w14:paraId="583F48FD" w14:textId="77777777" w:rsidR="00D326A2" w:rsidRPr="0076577D" w:rsidRDefault="00D326A2" w:rsidP="00D326A2">
      <w:pPr>
        <w:rPr>
          <w:rFonts w:ascii="Times New Roman" w:eastAsia="Times New Roman" w:hAnsi="Times New Roman" w:cs="Times New Roman"/>
          <w:color w:val="000000"/>
        </w:rPr>
      </w:pPr>
    </w:p>
    <w:p w14:paraId="0EDFF2F2" w14:textId="77777777" w:rsidR="00D326A2" w:rsidRPr="0076577D" w:rsidRDefault="00D326A2" w:rsidP="00D326A2">
      <w:pPr>
        <w:spacing w:after="16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76577D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>HUMAN RIGHTS COUNCIL</w:t>
      </w:r>
    </w:p>
    <w:p w14:paraId="4077EA02" w14:textId="77777777" w:rsidR="00D326A2" w:rsidRPr="0076577D" w:rsidRDefault="00D326A2" w:rsidP="00D326A2">
      <w:pPr>
        <w:spacing w:after="16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76577D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>4</w:t>
      </w:r>
      <w:r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>3</w:t>
      </w:r>
      <w:r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  <w:vertAlign w:val="superscript"/>
        </w:rPr>
        <w:t>RD</w:t>
      </w:r>
      <w:r w:rsidRPr="0076577D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 xml:space="preserve"> SESSION OF THE UPR WORKING GROUP</w:t>
      </w:r>
    </w:p>
    <w:p w14:paraId="53591C20" w14:textId="77777777" w:rsidR="00D326A2" w:rsidRPr="0076577D" w:rsidRDefault="00D326A2" w:rsidP="00D326A2">
      <w:pPr>
        <w:spacing w:after="16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76577D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>STATEMENT</w:t>
      </w:r>
    </w:p>
    <w:p w14:paraId="1C98E9D1" w14:textId="77777777" w:rsidR="00D326A2" w:rsidRPr="0076577D" w:rsidRDefault="00D326A2" w:rsidP="00D326A2">
      <w:pPr>
        <w:spacing w:after="16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76577D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>BY THE</w:t>
      </w:r>
    </w:p>
    <w:p w14:paraId="314EC9DF" w14:textId="77777777" w:rsidR="00D326A2" w:rsidRPr="0076577D" w:rsidRDefault="00D326A2" w:rsidP="00D326A2">
      <w:pPr>
        <w:spacing w:after="16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76577D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>FEDERAL REPUBLIC OF NIGERIA</w:t>
      </w:r>
    </w:p>
    <w:p w14:paraId="36A34CC6" w14:textId="77777777" w:rsidR="00D326A2" w:rsidRPr="0076577D" w:rsidRDefault="00D326A2" w:rsidP="00D326A2">
      <w:pPr>
        <w:spacing w:after="16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76577D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>ON THE</w:t>
      </w:r>
    </w:p>
    <w:p w14:paraId="31C51CD3" w14:textId="6D59BA87" w:rsidR="00D326A2" w:rsidRPr="0076577D" w:rsidRDefault="00D326A2" w:rsidP="00D326A2">
      <w:pPr>
        <w:spacing w:after="16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76577D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 xml:space="preserve">REVIEW OF </w:t>
      </w:r>
      <w:r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>ISR</w:t>
      </w:r>
      <w:r w:rsidR="009A3328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>AE</w:t>
      </w:r>
      <w:r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>L</w:t>
      </w:r>
    </w:p>
    <w:p w14:paraId="71EF9CC5" w14:textId="2D4BCAB2" w:rsidR="00D326A2" w:rsidRPr="0076577D" w:rsidRDefault="00D326A2" w:rsidP="00D326A2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76577D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</w:r>
      <w:r w:rsidRPr="0076577D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> </w:t>
      </w:r>
      <w:r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>9</w:t>
      </w:r>
      <w:r w:rsidRPr="00512C89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  <w:vertAlign w:val="superscript"/>
        </w:rPr>
        <w:t>T</w:t>
      </w:r>
      <w:r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  <w:vertAlign w:val="superscript"/>
        </w:rPr>
        <w:t>H</w:t>
      </w:r>
      <w:r w:rsidRPr="0076577D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 xml:space="preserve"> </w:t>
      </w:r>
      <w:r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>MAY</w:t>
      </w:r>
      <w:r w:rsidRPr="0076577D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>, 2023</w:t>
      </w:r>
    </w:p>
    <w:p w14:paraId="105E34C5" w14:textId="77777777" w:rsidR="00D326A2" w:rsidRPr="0076577D" w:rsidRDefault="00D326A2" w:rsidP="00D326A2">
      <w:pPr>
        <w:spacing w:after="160" w:line="36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40"/>
          <w:szCs w:val="40"/>
        </w:rPr>
      </w:pPr>
    </w:p>
    <w:p w14:paraId="70867D0B" w14:textId="77777777" w:rsidR="00D326A2" w:rsidRDefault="00D326A2" w:rsidP="00D326A2">
      <w:pPr>
        <w:spacing w:after="160" w:line="360" w:lineRule="auto"/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</w:rPr>
      </w:pPr>
    </w:p>
    <w:p w14:paraId="116ECD79" w14:textId="77777777" w:rsidR="00847FFA" w:rsidRDefault="00847FFA" w:rsidP="00D326A2">
      <w:pPr>
        <w:spacing w:after="160" w:line="360" w:lineRule="auto"/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</w:rPr>
      </w:pPr>
    </w:p>
    <w:p w14:paraId="72780E72" w14:textId="77777777" w:rsidR="00D326A2" w:rsidRPr="00847FFA" w:rsidRDefault="00D326A2" w:rsidP="00D326A2">
      <w:pPr>
        <w:spacing w:after="160" w:line="360" w:lineRule="auto"/>
        <w:rPr>
          <w:rFonts w:ascii="Century Gothic" w:eastAsia="Times New Roman" w:hAnsi="Century Gothic" w:cs="Times New Roman"/>
          <w:color w:val="000000"/>
          <w:sz w:val="27"/>
          <w:szCs w:val="27"/>
        </w:rPr>
      </w:pPr>
      <w:r w:rsidRPr="00847FFA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</w:rPr>
        <w:lastRenderedPageBreak/>
        <w:t>Mr. President</w:t>
      </w:r>
      <w:r w:rsidRPr="00847FFA">
        <w:rPr>
          <w:rFonts w:ascii="Century Gothic" w:eastAsia="Times New Roman" w:hAnsi="Century Gothic" w:cs="Times New Roman"/>
          <w:color w:val="000000"/>
          <w:sz w:val="27"/>
          <w:szCs w:val="27"/>
        </w:rPr>
        <w:t>,</w:t>
      </w:r>
    </w:p>
    <w:p w14:paraId="02CF2A92" w14:textId="6612127F" w:rsidR="00D326A2" w:rsidRPr="00847FFA" w:rsidRDefault="00D326A2" w:rsidP="00847FFA">
      <w:pPr>
        <w:spacing w:after="160" w:line="360" w:lineRule="auto"/>
        <w:ind w:firstLine="720"/>
        <w:jc w:val="both"/>
        <w:rPr>
          <w:rFonts w:ascii="Century Gothic" w:eastAsia="Times New Roman" w:hAnsi="Century Gothic" w:cs="Times New Roman"/>
          <w:color w:val="000000"/>
          <w:sz w:val="27"/>
          <w:szCs w:val="27"/>
        </w:rPr>
      </w:pPr>
      <w:r w:rsidRPr="00847FFA">
        <w:rPr>
          <w:rFonts w:ascii="Century Gothic" w:eastAsia="Times New Roman" w:hAnsi="Century Gothic" w:cs="Times New Roman"/>
          <w:color w:val="000000"/>
          <w:sz w:val="27"/>
          <w:szCs w:val="27"/>
        </w:rPr>
        <w:t>Nigeria warmly welcomes the delegation</w:t>
      </w:r>
      <w:r w:rsidR="00C6145E">
        <w:rPr>
          <w:rFonts w:ascii="Century Gothic" w:eastAsia="Times New Roman" w:hAnsi="Century Gothic" w:cs="Times New Roman"/>
          <w:color w:val="000000"/>
          <w:sz w:val="27"/>
          <w:szCs w:val="27"/>
        </w:rPr>
        <w:t xml:space="preserve"> of Israel</w:t>
      </w:r>
      <w:r w:rsidRPr="00847FFA">
        <w:rPr>
          <w:rFonts w:ascii="Century Gothic" w:eastAsia="Times New Roman" w:hAnsi="Century Gothic" w:cs="Times New Roman"/>
          <w:color w:val="000000"/>
          <w:sz w:val="27"/>
          <w:szCs w:val="27"/>
        </w:rPr>
        <w:t xml:space="preserve"> to the presentation of its National Report and commends the Government for its unwavering commitment to its international human rights obligations and continued cooperation with human rights mechanisms.</w:t>
      </w:r>
    </w:p>
    <w:p w14:paraId="484830B8" w14:textId="4CE35673" w:rsidR="007F5A27" w:rsidRPr="00847FFA" w:rsidRDefault="00D326A2" w:rsidP="00D326A2">
      <w:pPr>
        <w:spacing w:after="160" w:line="360" w:lineRule="auto"/>
        <w:jc w:val="both"/>
        <w:rPr>
          <w:rFonts w:ascii="Century Gothic" w:hAnsi="Century Gothic"/>
          <w:sz w:val="27"/>
          <w:szCs w:val="27"/>
        </w:rPr>
      </w:pPr>
      <w:r w:rsidRPr="00847FFA">
        <w:rPr>
          <w:rFonts w:ascii="Century Gothic" w:eastAsia="Times New Roman" w:hAnsi="Century Gothic" w:cs="Times New Roman"/>
          <w:color w:val="000000"/>
          <w:sz w:val="27"/>
          <w:szCs w:val="27"/>
        </w:rPr>
        <w:t>2.</w:t>
      </w:r>
      <w:r w:rsidRPr="00847FFA">
        <w:rPr>
          <w:rFonts w:ascii="Century Gothic" w:eastAsia="Times New Roman" w:hAnsi="Century Gothic" w:cs="Times New Roman"/>
          <w:color w:val="000000"/>
          <w:sz w:val="27"/>
          <w:szCs w:val="27"/>
        </w:rPr>
        <w:tab/>
      </w:r>
      <w:r w:rsidR="009A3328" w:rsidRPr="00847FFA">
        <w:rPr>
          <w:rFonts w:ascii="Century Gothic" w:hAnsi="Century Gothic"/>
          <w:sz w:val="27"/>
          <w:szCs w:val="27"/>
        </w:rPr>
        <w:t>Nigeria takes positive note of the</w:t>
      </w:r>
      <w:r w:rsidR="00D57CD9">
        <w:rPr>
          <w:rFonts w:ascii="Century Gothic" w:hAnsi="Century Gothic"/>
          <w:sz w:val="27"/>
          <w:szCs w:val="27"/>
        </w:rPr>
        <w:t xml:space="preserve"> </w:t>
      </w:r>
      <w:r w:rsidR="00BA055B">
        <w:rPr>
          <w:rFonts w:ascii="Century Gothic" w:hAnsi="Century Gothic"/>
          <w:sz w:val="27"/>
          <w:szCs w:val="27"/>
        </w:rPr>
        <w:t>concerted efforts of the Government of Israel in advancing</w:t>
      </w:r>
      <w:r w:rsidR="009A3328" w:rsidRPr="00847FFA">
        <w:rPr>
          <w:rFonts w:ascii="Century Gothic" w:hAnsi="Century Gothic"/>
          <w:sz w:val="27"/>
          <w:szCs w:val="27"/>
        </w:rPr>
        <w:t xml:space="preserve"> </w:t>
      </w:r>
      <w:r w:rsidR="00BA055B">
        <w:rPr>
          <w:rFonts w:ascii="Century Gothic" w:hAnsi="Century Gothic"/>
          <w:sz w:val="27"/>
          <w:szCs w:val="27"/>
        </w:rPr>
        <w:t>equality in</w:t>
      </w:r>
      <w:r w:rsidR="009A3328" w:rsidRPr="00847FFA">
        <w:rPr>
          <w:rFonts w:ascii="Century Gothic" w:hAnsi="Century Gothic"/>
          <w:sz w:val="27"/>
          <w:szCs w:val="27"/>
        </w:rPr>
        <w:t xml:space="preserve"> women</w:t>
      </w:r>
      <w:r w:rsidR="00BA055B">
        <w:rPr>
          <w:rFonts w:ascii="Century Gothic" w:hAnsi="Century Gothic"/>
          <w:sz w:val="27"/>
          <w:szCs w:val="27"/>
        </w:rPr>
        <w:t>’s representation</w:t>
      </w:r>
      <w:r w:rsidR="009A3328" w:rsidRPr="00847FFA">
        <w:rPr>
          <w:rFonts w:ascii="Century Gothic" w:hAnsi="Century Gothic"/>
          <w:sz w:val="27"/>
          <w:szCs w:val="27"/>
        </w:rPr>
        <w:t xml:space="preserve"> in </w:t>
      </w:r>
      <w:r w:rsidR="00D57CD9">
        <w:rPr>
          <w:rFonts w:ascii="Century Gothic" w:hAnsi="Century Gothic"/>
          <w:sz w:val="27"/>
          <w:szCs w:val="27"/>
        </w:rPr>
        <w:t xml:space="preserve">the Civil Service, </w:t>
      </w:r>
      <w:r w:rsidR="009A3328" w:rsidRPr="00847FFA">
        <w:rPr>
          <w:rFonts w:ascii="Century Gothic" w:hAnsi="Century Gothic"/>
          <w:sz w:val="27"/>
          <w:szCs w:val="27"/>
        </w:rPr>
        <w:t xml:space="preserve">high-ranking and decision-making positions in </w:t>
      </w:r>
      <w:r w:rsidR="009A3328" w:rsidRPr="00847FFA">
        <w:rPr>
          <w:rFonts w:ascii="Century Gothic" w:hAnsi="Century Gothic"/>
          <w:sz w:val="27"/>
          <w:szCs w:val="27"/>
        </w:rPr>
        <w:t>Israel</w:t>
      </w:r>
      <w:r w:rsidR="009A3328" w:rsidRPr="00847FFA">
        <w:rPr>
          <w:rFonts w:ascii="Century Gothic" w:hAnsi="Century Gothic"/>
          <w:sz w:val="27"/>
          <w:szCs w:val="27"/>
        </w:rPr>
        <w:t xml:space="preserve">. </w:t>
      </w:r>
      <w:r w:rsidR="00F34CEE" w:rsidRPr="00847FFA">
        <w:rPr>
          <w:rFonts w:ascii="Century Gothic" w:hAnsi="Century Gothic"/>
          <w:sz w:val="27"/>
          <w:szCs w:val="27"/>
        </w:rPr>
        <w:t xml:space="preserve">We commend the Israeli Government for introducing the Child Online Protection Bureau </w:t>
      </w:r>
      <w:r w:rsidR="00847FFA" w:rsidRPr="00847FFA">
        <w:rPr>
          <w:rFonts w:ascii="Century Gothic" w:hAnsi="Century Gothic"/>
          <w:sz w:val="27"/>
          <w:szCs w:val="27"/>
        </w:rPr>
        <w:t xml:space="preserve">to prevent violence and crimes against children and teenagers online. </w:t>
      </w:r>
      <w:r w:rsidR="007E04D5" w:rsidRPr="00847FFA">
        <w:rPr>
          <w:rFonts w:ascii="Century Gothic" w:hAnsi="Century Gothic"/>
          <w:sz w:val="27"/>
          <w:szCs w:val="27"/>
        </w:rPr>
        <w:t>My delegation finds it curious that the Israeli Government steadfastly protects the rights of its citizens to live freely</w:t>
      </w:r>
      <w:r w:rsidR="00C6145E">
        <w:rPr>
          <w:rFonts w:ascii="Century Gothic" w:hAnsi="Century Gothic"/>
          <w:sz w:val="27"/>
          <w:szCs w:val="27"/>
        </w:rPr>
        <w:t>,</w:t>
      </w:r>
      <w:r w:rsidR="007E04D5" w:rsidRPr="00847FFA">
        <w:rPr>
          <w:rFonts w:ascii="Century Gothic" w:hAnsi="Century Gothic"/>
          <w:sz w:val="27"/>
          <w:szCs w:val="27"/>
        </w:rPr>
        <w:t xml:space="preserve"> regardless of their sexual orientation</w:t>
      </w:r>
      <w:r w:rsidR="00C6145E">
        <w:rPr>
          <w:rFonts w:ascii="Century Gothic" w:hAnsi="Century Gothic"/>
          <w:sz w:val="27"/>
          <w:szCs w:val="27"/>
        </w:rPr>
        <w:t>,</w:t>
      </w:r>
      <w:r w:rsidR="007E04D5" w:rsidRPr="00847FFA">
        <w:rPr>
          <w:rFonts w:ascii="Century Gothic" w:hAnsi="Century Gothic"/>
          <w:sz w:val="27"/>
          <w:szCs w:val="27"/>
        </w:rPr>
        <w:t xml:space="preserve"> yet prohibits polygamy</w:t>
      </w:r>
      <w:r w:rsidR="00847FFA" w:rsidRPr="00847FFA">
        <w:rPr>
          <w:rFonts w:ascii="Century Gothic" w:hAnsi="Century Gothic"/>
          <w:sz w:val="27"/>
          <w:szCs w:val="27"/>
        </w:rPr>
        <w:t>.</w:t>
      </w:r>
    </w:p>
    <w:p w14:paraId="16BC8756" w14:textId="0C77159B" w:rsidR="00D326A2" w:rsidRPr="00847FFA" w:rsidRDefault="00D326A2" w:rsidP="00D326A2">
      <w:pPr>
        <w:spacing w:after="160" w:line="360" w:lineRule="auto"/>
        <w:jc w:val="both"/>
        <w:rPr>
          <w:rFonts w:ascii="Century Gothic" w:eastAsia="Times New Roman" w:hAnsi="Century Gothic" w:cs="Times New Roman"/>
          <w:color w:val="000000"/>
          <w:sz w:val="27"/>
          <w:szCs w:val="27"/>
        </w:rPr>
      </w:pPr>
      <w:r w:rsidRPr="00847FFA">
        <w:rPr>
          <w:rFonts w:ascii="Century Gothic" w:eastAsia="Times New Roman" w:hAnsi="Century Gothic" w:cs="Times New Roman"/>
          <w:color w:val="000000"/>
          <w:sz w:val="27"/>
          <w:szCs w:val="27"/>
        </w:rPr>
        <w:t>3.</w:t>
      </w:r>
      <w:r w:rsidRPr="00847FFA">
        <w:rPr>
          <w:rFonts w:ascii="Century Gothic" w:eastAsia="Times New Roman" w:hAnsi="Century Gothic" w:cs="Times New Roman"/>
          <w:color w:val="000000"/>
          <w:sz w:val="27"/>
          <w:szCs w:val="27"/>
        </w:rPr>
        <w:tab/>
        <w:t>In the spirit of constructive dialogue, Nigeria wishes to recommend the following for consideration by the</w:t>
      </w:r>
      <w:r w:rsidR="007E04D5" w:rsidRPr="00847FFA">
        <w:rPr>
          <w:rFonts w:ascii="Century Gothic" w:eastAsia="Times New Roman" w:hAnsi="Century Gothic" w:cs="Times New Roman"/>
          <w:color w:val="000000"/>
          <w:sz w:val="27"/>
          <w:szCs w:val="27"/>
        </w:rPr>
        <w:t xml:space="preserve"> Israel</w:t>
      </w:r>
      <w:r w:rsidRPr="00847FFA">
        <w:rPr>
          <w:rFonts w:ascii="Century Gothic" w:eastAsia="Times New Roman" w:hAnsi="Century Gothic" w:cs="Times New Roman"/>
          <w:color w:val="000000"/>
          <w:sz w:val="27"/>
          <w:szCs w:val="27"/>
        </w:rPr>
        <w:t>i Government:</w:t>
      </w:r>
    </w:p>
    <w:p w14:paraId="59A0A3BD" w14:textId="30A59724" w:rsidR="00D326A2" w:rsidRPr="00847FFA" w:rsidRDefault="00D326A2" w:rsidP="00D326A2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Century Gothic" w:eastAsia="Times New Roman" w:hAnsi="Century Gothic" w:cs="Times New Roman"/>
          <w:color w:val="000000"/>
          <w:sz w:val="27"/>
          <w:szCs w:val="27"/>
        </w:rPr>
      </w:pPr>
      <w:r w:rsidRPr="00847FFA">
        <w:rPr>
          <w:rFonts w:ascii="Century Gothic" w:eastAsia="Times New Roman" w:hAnsi="Century Gothic" w:cs="Times New Roman"/>
          <w:color w:val="000000"/>
          <w:sz w:val="27"/>
          <w:szCs w:val="27"/>
        </w:rPr>
        <w:t xml:space="preserve">to </w:t>
      </w:r>
      <w:r w:rsidRPr="00847FFA">
        <w:rPr>
          <w:rFonts w:ascii="Century Gothic" w:eastAsia="Times New Roman" w:hAnsi="Century Gothic" w:cs="Times New Roman"/>
          <w:color w:val="000000"/>
          <w:sz w:val="27"/>
          <w:szCs w:val="27"/>
        </w:rPr>
        <w:t>guarantee full respect for the right to freedom of religion or belief, in law and practice, without discrimination, in accordance with international human rights obligation</w:t>
      </w:r>
      <w:r w:rsidRPr="00847FFA">
        <w:rPr>
          <w:rFonts w:ascii="Century Gothic" w:eastAsia="Times New Roman" w:hAnsi="Century Gothic" w:cs="Times New Roman"/>
          <w:color w:val="000000"/>
          <w:sz w:val="27"/>
          <w:szCs w:val="27"/>
        </w:rPr>
        <w:t xml:space="preserve">; </w:t>
      </w:r>
    </w:p>
    <w:p w14:paraId="6B84DB64" w14:textId="70139E1E" w:rsidR="009C3BF4" w:rsidRPr="00847FFA" w:rsidRDefault="00D326A2" w:rsidP="00D326A2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Century Gothic" w:eastAsia="Times New Roman" w:hAnsi="Century Gothic" w:cs="Times New Roman"/>
          <w:color w:val="000000"/>
          <w:sz w:val="27"/>
          <w:szCs w:val="27"/>
        </w:rPr>
      </w:pPr>
      <w:r w:rsidRPr="00847FFA">
        <w:rPr>
          <w:rFonts w:ascii="Century Gothic" w:eastAsia="Times New Roman" w:hAnsi="Century Gothic" w:cs="Times New Roman"/>
          <w:color w:val="000000"/>
          <w:sz w:val="27"/>
          <w:szCs w:val="27"/>
        </w:rPr>
        <w:t xml:space="preserve">to </w:t>
      </w:r>
      <w:r w:rsidRPr="00847FFA">
        <w:rPr>
          <w:rFonts w:ascii="Century Gothic" w:eastAsia="Times New Roman" w:hAnsi="Century Gothic" w:cs="Times New Roman"/>
          <w:color w:val="000000"/>
          <w:sz w:val="27"/>
          <w:szCs w:val="27"/>
        </w:rPr>
        <w:t>ensure the effective protection of persons belonging to religious minorities from all forms of violence and harassment</w:t>
      </w:r>
      <w:r w:rsidRPr="00847FFA">
        <w:rPr>
          <w:rFonts w:ascii="Century Gothic" w:eastAsia="Times New Roman" w:hAnsi="Century Gothic" w:cs="Times New Roman"/>
          <w:color w:val="000000"/>
          <w:sz w:val="27"/>
          <w:szCs w:val="27"/>
        </w:rPr>
        <w:t xml:space="preserve">; </w:t>
      </w:r>
      <w:r w:rsidR="00C6145E">
        <w:rPr>
          <w:rFonts w:ascii="Century Gothic" w:eastAsia="Times New Roman" w:hAnsi="Century Gothic" w:cs="Times New Roman"/>
          <w:color w:val="000000"/>
          <w:sz w:val="27"/>
          <w:szCs w:val="27"/>
        </w:rPr>
        <w:t>and</w:t>
      </w:r>
    </w:p>
    <w:p w14:paraId="02B67E07" w14:textId="72EC3670" w:rsidR="00D326A2" w:rsidRPr="00847FFA" w:rsidRDefault="009C3BF4" w:rsidP="00D326A2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Century Gothic" w:eastAsia="Times New Roman" w:hAnsi="Century Gothic" w:cs="Times New Roman"/>
          <w:color w:val="000000"/>
          <w:sz w:val="27"/>
          <w:szCs w:val="27"/>
        </w:rPr>
      </w:pPr>
      <w:r w:rsidRPr="00847FFA">
        <w:rPr>
          <w:rFonts w:ascii="Century Gothic" w:eastAsia="Times New Roman" w:hAnsi="Century Gothic" w:cs="Times New Roman"/>
          <w:color w:val="000000"/>
          <w:sz w:val="27"/>
          <w:szCs w:val="27"/>
        </w:rPr>
        <w:t>to repeal the prohibition of polygamy</w:t>
      </w:r>
      <w:r w:rsidR="00C6145E">
        <w:rPr>
          <w:rFonts w:ascii="Century Gothic" w:eastAsia="Times New Roman" w:hAnsi="Century Gothic" w:cs="Times New Roman"/>
          <w:color w:val="000000"/>
          <w:sz w:val="27"/>
          <w:szCs w:val="27"/>
        </w:rPr>
        <w:t>.</w:t>
      </w:r>
    </w:p>
    <w:p w14:paraId="585C99AB" w14:textId="25ACCECF" w:rsidR="00D326A2" w:rsidRPr="00847FFA" w:rsidRDefault="00D326A2" w:rsidP="00D326A2">
      <w:pPr>
        <w:spacing w:line="360" w:lineRule="auto"/>
        <w:jc w:val="both"/>
        <w:textAlignment w:val="baseline"/>
        <w:rPr>
          <w:rFonts w:ascii="Century Gothic" w:eastAsia="Times New Roman" w:hAnsi="Century Gothic" w:cs="Times New Roman"/>
          <w:color w:val="000000"/>
          <w:sz w:val="27"/>
          <w:szCs w:val="27"/>
        </w:rPr>
      </w:pPr>
      <w:r w:rsidRPr="00847FFA">
        <w:rPr>
          <w:rFonts w:ascii="Century Gothic" w:eastAsia="Times New Roman" w:hAnsi="Century Gothic" w:cs="Times New Roman"/>
          <w:color w:val="000000"/>
          <w:sz w:val="27"/>
          <w:szCs w:val="27"/>
        </w:rPr>
        <w:t>4.</w:t>
      </w:r>
      <w:r w:rsidRPr="00847FFA">
        <w:rPr>
          <w:rFonts w:ascii="Century Gothic" w:eastAsia="Times New Roman" w:hAnsi="Century Gothic" w:cs="Times New Roman"/>
          <w:color w:val="000000"/>
          <w:sz w:val="27"/>
          <w:szCs w:val="27"/>
        </w:rPr>
        <w:tab/>
        <w:t xml:space="preserve">In conclusion, we wish </w:t>
      </w:r>
      <w:r w:rsidR="007E04D5" w:rsidRPr="00847FFA">
        <w:rPr>
          <w:rFonts w:ascii="Century Gothic" w:eastAsia="Times New Roman" w:hAnsi="Century Gothic" w:cs="Times New Roman"/>
          <w:color w:val="000000"/>
          <w:sz w:val="27"/>
          <w:szCs w:val="27"/>
        </w:rPr>
        <w:t xml:space="preserve">Israel </w:t>
      </w:r>
      <w:r w:rsidRPr="00847FFA">
        <w:rPr>
          <w:rFonts w:ascii="Century Gothic" w:eastAsia="Times New Roman" w:hAnsi="Century Gothic" w:cs="Times New Roman"/>
          <w:color w:val="000000"/>
          <w:sz w:val="27"/>
          <w:szCs w:val="27"/>
        </w:rPr>
        <w:t>a very successful review process.</w:t>
      </w:r>
    </w:p>
    <w:p w14:paraId="56BA0C03" w14:textId="77777777" w:rsidR="00D57CD9" w:rsidRDefault="00D57CD9" w:rsidP="00D326A2">
      <w:pPr>
        <w:spacing w:after="160" w:line="360" w:lineRule="auto"/>
        <w:ind w:firstLine="720"/>
        <w:jc w:val="both"/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</w:rPr>
      </w:pPr>
    </w:p>
    <w:p w14:paraId="1720531F" w14:textId="48784741" w:rsidR="00D326A2" w:rsidRPr="00BA055B" w:rsidRDefault="00D326A2" w:rsidP="00BA055B">
      <w:pPr>
        <w:spacing w:after="160" w:line="360" w:lineRule="auto"/>
        <w:ind w:firstLine="720"/>
        <w:jc w:val="both"/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</w:rPr>
      </w:pPr>
      <w:r w:rsidRPr="007E04D5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</w:rPr>
        <w:t>I thank you Mr. President.</w:t>
      </w:r>
    </w:p>
    <w:p w14:paraId="605C2625" w14:textId="77777777" w:rsidR="00D326A2" w:rsidRPr="007E04D5" w:rsidRDefault="00D326A2">
      <w:pPr>
        <w:rPr>
          <w:rFonts w:ascii="Century Gothic" w:hAnsi="Century Gothic"/>
        </w:rPr>
      </w:pPr>
    </w:p>
    <w:sectPr w:rsidR="00D326A2" w:rsidRPr="007E0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A956A" w14:textId="77777777" w:rsidR="006F222F" w:rsidRDefault="006F222F" w:rsidP="009C3BF4">
      <w:r>
        <w:separator/>
      </w:r>
    </w:p>
  </w:endnote>
  <w:endnote w:type="continuationSeparator" w:id="0">
    <w:p w14:paraId="0F217840" w14:textId="77777777" w:rsidR="006F222F" w:rsidRDefault="006F222F" w:rsidP="009C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3886" w14:textId="77777777" w:rsidR="006F222F" w:rsidRDefault="006F222F" w:rsidP="009C3BF4">
      <w:r>
        <w:separator/>
      </w:r>
    </w:p>
  </w:footnote>
  <w:footnote w:type="continuationSeparator" w:id="0">
    <w:p w14:paraId="69ECF5F3" w14:textId="77777777" w:rsidR="006F222F" w:rsidRDefault="006F222F" w:rsidP="009C3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EF6"/>
    <w:multiLevelType w:val="hybridMultilevel"/>
    <w:tmpl w:val="04D6C12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2644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6A2"/>
    <w:rsid w:val="006F222F"/>
    <w:rsid w:val="007E04D5"/>
    <w:rsid w:val="007F5A27"/>
    <w:rsid w:val="00847FFA"/>
    <w:rsid w:val="009A3328"/>
    <w:rsid w:val="009C3BF4"/>
    <w:rsid w:val="00BA055B"/>
    <w:rsid w:val="00C6145E"/>
    <w:rsid w:val="00CC7B3E"/>
    <w:rsid w:val="00D326A2"/>
    <w:rsid w:val="00D57CD9"/>
    <w:rsid w:val="00F34CEE"/>
    <w:rsid w:val="00F5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64F234"/>
  <w15:chartTrackingRefBased/>
  <w15:docId w15:val="{ADE0B8ED-36FC-AC44-97D8-7055610E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6A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6A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26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dnoteReference">
    <w:name w:val="endnote reference"/>
    <w:aliases w:val="1_G"/>
    <w:basedOn w:val="FootnoteReference"/>
    <w:qFormat/>
    <w:rsid w:val="009C3BF4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qFormat/>
    <w:rsid w:val="009C3BF4"/>
    <w:pPr>
      <w:tabs>
        <w:tab w:val="right" w:pos="1021"/>
      </w:tabs>
      <w:suppressAutoHyphens/>
      <w:spacing w:line="220" w:lineRule="exact"/>
      <w:ind w:left="1134" w:right="1134" w:hanging="1134"/>
    </w:pPr>
    <w:rPr>
      <w:rFonts w:ascii="Times New Roman" w:eastAsia="Times New Roman" w:hAnsi="Times New Roman" w:cs="Times New Roman"/>
      <w:sz w:val="18"/>
      <w:lang w:val="en-GB"/>
    </w:rPr>
  </w:style>
  <w:style w:type="character" w:customStyle="1" w:styleId="EndnoteTextChar">
    <w:name w:val="Endnote Text Char"/>
    <w:basedOn w:val="DefaultParagraphFont"/>
    <w:link w:val="EndnoteText"/>
    <w:rsid w:val="009C3BF4"/>
    <w:rPr>
      <w:rFonts w:ascii="Times New Roman" w:eastAsia="Times New Roman" w:hAnsi="Times New Roman" w:cs="Times New Roman"/>
      <w:kern w:val="0"/>
      <w:sz w:val="18"/>
      <w:szCs w:val="20"/>
      <w:lang w:val="en-GB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9C3BF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3BF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3BF4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3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1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433165-9FB8-4F0F-879D-34D86E874D35}"/>
</file>

<file path=customXml/itemProps2.xml><?xml version="1.0" encoding="utf-8"?>
<ds:datastoreItem xmlns:ds="http://schemas.openxmlformats.org/officeDocument/2006/customXml" ds:itemID="{E6309955-FC6E-4917-B5D3-96C331E2F54B}"/>
</file>

<file path=customXml/itemProps3.xml><?xml version="1.0" encoding="utf-8"?>
<ds:datastoreItem xmlns:ds="http://schemas.openxmlformats.org/officeDocument/2006/customXml" ds:itemID="{AC0CA5B5-AE54-4D80-8CCF-2A751C9053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Oghoritse Mattu</dc:creator>
  <cp:keywords/>
  <dc:description/>
  <cp:lastModifiedBy>Oghoritse Mattu</cp:lastModifiedBy>
  <cp:revision>3</cp:revision>
  <cp:lastPrinted>2023-05-08T15:40:00Z</cp:lastPrinted>
  <dcterms:created xsi:type="dcterms:W3CDTF">2023-05-08T13:43:00Z</dcterms:created>
  <dcterms:modified xsi:type="dcterms:W3CDTF">2023-05-08T17:12:00Z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