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1440181" cy="1231265"/>
            <wp:effectExtent b="0" l="0" r="0" t="0"/>
            <wp:docPr descr="Picture 2" id="1" name="image1.png"/>
            <a:graphic>
              <a:graphicData uri="http://schemas.openxmlformats.org/drawingml/2006/picture">
                <pic:pic>
                  <pic:nvPicPr>
                    <pic:cNvPr descr="Picture 2" id="0" name="image1.png"/>
                    <pic:cNvPicPr preferRelativeResize="0"/>
                  </pic:nvPicPr>
                  <pic:blipFill>
                    <a:blip r:embed="rId6"/>
                    <a:srcRect b="0" l="0" r="0" t="0"/>
                    <a:stretch>
                      <a:fillRect/>
                    </a:stretch>
                  </pic:blipFill>
                  <pic:spPr>
                    <a:xfrm>
                      <a:off x="0" y="0"/>
                      <a:ext cx="1440181" cy="12312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Statement by Jerry Mika, Deputy Permanent Representative,</w:t>
      </w:r>
      <w:r w:rsidDel="00000000" w:rsidR="00000000" w:rsidRPr="00000000">
        <w:rPr>
          <w:rFonts w:ascii="Times New Roman" w:cs="Times New Roman" w:eastAsia="Times New Roman" w:hAnsi="Times New Roman"/>
          <w:b w:val="0"/>
          <w:i w:val="0"/>
          <w:smallCaps w:val="0"/>
          <w:strike w:val="0"/>
          <w:color w:val="2e2e2e"/>
          <w:sz w:val="28"/>
          <w:szCs w:val="28"/>
          <w:u w:val="none"/>
          <w:shd w:fill="bdb4af"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UPR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of</w:t>
      </w:r>
      <w:r w:rsidDel="00000000" w:rsidR="00000000" w:rsidRPr="00000000">
        <w:rPr>
          <w:sz w:val="28"/>
          <w:szCs w:val="28"/>
          <w:rtl w:val="0"/>
        </w:rPr>
        <w:t xml:space="preserve"> Montenegro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0</w:t>
      </w:r>
      <w:r w:rsidDel="00000000" w:rsidR="00000000" w:rsidRPr="00000000">
        <w:rPr>
          <w:sz w:val="28"/>
          <w:szCs w:val="28"/>
          <w:rtl w:val="0"/>
        </w:rPr>
        <w:t xml:space="preserve">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May 2023</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5"/>
        </w:tabs>
        <w:spacing w:after="0" w:before="0" w:line="288"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Thank you, Mr. President,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8"/>
          <w:szCs w:val="28"/>
          <w:highlight w:val="white"/>
          <w:u w:val="none"/>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Namibia welcomes the esteemed</w:t>
      </w:r>
      <w:r w:rsidDel="00000000" w:rsidR="00000000" w:rsidRPr="00000000">
        <w:rPr>
          <w:color w:val="222222"/>
          <w:sz w:val="28"/>
          <w:szCs w:val="28"/>
          <w:highlight w:val="white"/>
          <w:rtl w:val="0"/>
        </w:rPr>
        <w:t xml:space="preserve"> delegation from the Republic of Montenegro to the fourth cycle Universal Periodic Review.  We thank the Government for its commitment to further advance respect for and protect human rights in Montenegro.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color w:val="222222"/>
          <w:sz w:val="28"/>
          <w:szCs w:val="28"/>
          <w:highlight w:val="whit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8"/>
          <w:szCs w:val="28"/>
          <w:highlight w:val="white"/>
          <w:u w:val="none"/>
          <w:vertAlign w:val="baseline"/>
        </w:rPr>
      </w:pPr>
      <w:r w:rsidDel="00000000" w:rsidR="00000000" w:rsidRPr="00000000">
        <w:rPr>
          <w:color w:val="222222"/>
          <w:sz w:val="28"/>
          <w:szCs w:val="28"/>
          <w:highlight w:val="white"/>
          <w:rtl w:val="0"/>
        </w:rPr>
        <w:t xml:space="preserve">Namibia has take note with appreciation of the legislative, administrative, institutional and other measures taken by Montenegro since the last review. We amongst other applaud Montenegro for proiritizing the provision of human rights education and training to employees in the public sector. We also pleased to note that Montenegro, in accordance with her international human rights obligations, continues to pursue efforts aimed at combatting domestic voilence and voilence against women and children.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222222"/>
          <w:sz w:val="28"/>
          <w:szCs w:val="28"/>
          <w:highlight w:val="white"/>
          <w:u w:val="none"/>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8"/>
          <w:szCs w:val="28"/>
          <w:highlight w:val="white"/>
          <w:u w:val="none"/>
          <w:vertAlign w:val="baseline"/>
        </w:rPr>
      </w:pPr>
      <w:r w:rsidDel="00000000" w:rsidR="00000000" w:rsidRPr="00000000">
        <w:rPr>
          <w:color w:val="222222"/>
          <w:sz w:val="28"/>
          <w:szCs w:val="28"/>
          <w:highlight w:val="white"/>
          <w:rtl w:val="0"/>
        </w:rPr>
        <w:t xml:space="preserve">There, however, remains room for improvement, and </w:t>
      </w: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Namibia offers the following recommendations for consideration by </w:t>
      </w:r>
      <w:r w:rsidDel="00000000" w:rsidR="00000000" w:rsidRPr="00000000">
        <w:rPr>
          <w:color w:val="222222"/>
          <w:sz w:val="28"/>
          <w:szCs w:val="28"/>
          <w:highlight w:val="white"/>
          <w:rtl w:val="0"/>
        </w:rPr>
        <w:t xml:space="preserve">Montenegro</w:t>
      </w: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8"/>
          <w:szCs w:val="28"/>
          <w:highlight w:val="white"/>
          <w:u w:val="none"/>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1"/>
          <w:i w:val="0"/>
          <w:smallCaps w:val="0"/>
          <w:strike w:val="0"/>
          <w:color w:val="222222"/>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222222"/>
          <w:sz w:val="28"/>
          <w:szCs w:val="28"/>
          <w:highlight w:val="white"/>
          <w:u w:val="none"/>
          <w:vertAlign w:val="baseline"/>
          <w:rtl w:val="0"/>
        </w:rPr>
        <w:t xml:space="preserve">Take effective measures to</w:t>
      </w:r>
      <w:r w:rsidDel="00000000" w:rsidR="00000000" w:rsidRPr="00000000">
        <w:rPr>
          <w:b w:val="1"/>
          <w:color w:val="222222"/>
          <w:sz w:val="28"/>
          <w:szCs w:val="28"/>
          <w:highlight w:val="white"/>
          <w:rtl w:val="0"/>
        </w:rPr>
        <w:t xml:space="preserve"> prevent, combat,</w:t>
      </w:r>
      <w:r w:rsidDel="00000000" w:rsidR="00000000" w:rsidRPr="00000000">
        <w:rPr>
          <w:rFonts w:ascii="Times New Roman" w:cs="Times New Roman" w:eastAsia="Times New Roman" w:hAnsi="Times New Roman"/>
          <w:b w:val="1"/>
          <w:i w:val="0"/>
          <w:smallCaps w:val="0"/>
          <w:strike w:val="0"/>
          <w:color w:val="222222"/>
          <w:sz w:val="28"/>
          <w:szCs w:val="28"/>
          <w:highlight w:val="white"/>
          <w:u w:val="none"/>
          <w:vertAlign w:val="baseline"/>
          <w:rtl w:val="0"/>
        </w:rPr>
        <w:t xml:space="preserve"> and punish racist hate speech an</w:t>
      </w:r>
      <w:r w:rsidDel="00000000" w:rsidR="00000000" w:rsidRPr="00000000">
        <w:rPr>
          <w:b w:val="1"/>
          <w:color w:val="222222"/>
          <w:sz w:val="28"/>
          <w:szCs w:val="28"/>
          <w:highlight w:val="white"/>
          <w:rtl w:val="0"/>
        </w:rPr>
        <w:t xml:space="preserve">d crimes.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b w:val="1"/>
          <w:color w:val="222222"/>
          <w:sz w:val="28"/>
          <w:szCs w:val="28"/>
          <w:highlight w:val="whit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1"/>
          <w:i w:val="0"/>
          <w:smallCaps w:val="0"/>
          <w:strike w:val="0"/>
          <w:color w:val="222222"/>
          <w:sz w:val="28"/>
          <w:szCs w:val="28"/>
          <w:highlight w:val="white"/>
          <w:u w:val="none"/>
          <w:vertAlign w:val="baseline"/>
        </w:rPr>
      </w:pPr>
      <w:r w:rsidDel="00000000" w:rsidR="00000000" w:rsidRPr="00000000">
        <w:rPr>
          <w:b w:val="1"/>
          <w:color w:val="222222"/>
          <w:sz w:val="28"/>
          <w:szCs w:val="28"/>
          <w:highlight w:val="white"/>
          <w:rtl w:val="0"/>
        </w:rPr>
        <w:t xml:space="preserve">Stregthen measures to combat all forms of slavery, including by adopting a more comprehensive strategy to prevent, suppress and punish trafficking in persons.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222222"/>
          <w:sz w:val="28"/>
          <w:szCs w:val="28"/>
          <w:highlight w:val="white"/>
          <w:u w:val="none"/>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We</w:t>
      </w:r>
      <w:r w:rsidDel="00000000" w:rsidR="00000000" w:rsidRPr="00000000">
        <w:rPr>
          <w:color w:val="222222"/>
          <w:sz w:val="28"/>
          <w:szCs w:val="28"/>
          <w:highlight w:val="white"/>
          <w:rtl w:val="0"/>
        </w:rPr>
        <w:t xml:space="preserve"> </w:t>
      </w: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wish the delegation of</w:t>
      </w:r>
      <w:r w:rsidDel="00000000" w:rsidR="00000000" w:rsidRPr="00000000">
        <w:rPr>
          <w:color w:val="222222"/>
          <w:sz w:val="28"/>
          <w:szCs w:val="28"/>
          <w:highlight w:val="white"/>
          <w:rtl w:val="0"/>
        </w:rPr>
        <w:t xml:space="preserve"> Montenegro </w:t>
      </w: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a successful review.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color w:val="222222"/>
          <w:sz w:val="28"/>
          <w:szCs w:val="28"/>
          <w:highlight w:val="whit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sz w:val="28"/>
          <w:szCs w:val="28"/>
          <w:highlight w:val="white"/>
          <w:u w:val="none"/>
          <w:vertAlign w:val="baseline"/>
        </w:rPr>
      </w:pPr>
      <w:r w:rsidDel="00000000" w:rsidR="00000000" w:rsidRPr="00000000">
        <w:rPr>
          <w:color w:val="222222"/>
          <w:sz w:val="28"/>
          <w:szCs w:val="28"/>
          <w:highlight w:val="white"/>
          <w:rtl w:val="0"/>
        </w:rPr>
        <w:t xml:space="preserve">T</w:t>
      </w: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hank you. </w:t>
      </w:r>
      <w:r w:rsidDel="00000000" w:rsidR="00000000" w:rsidRPr="00000000">
        <w:rPr>
          <w:rtl w:val="0"/>
        </w:rPr>
      </w:r>
    </w:p>
    <w:sectPr>
      <w:headerReference r:id="rId7" w:type="default"/>
      <w:headerReference r:id="rId8" w:type="first"/>
      <w:footerReference r:id="rId9" w:type="default"/>
      <w:footerReference r:id="rId10" w:type="first"/>
      <w:pgSz w:h="16840" w:w="1190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right" w:leader="none" w:pos="79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righ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1"/>
        <w:szCs w:val="21"/>
        <w:u w:val="none"/>
        <w:shd w:fill="auto" w:val="clear"/>
        <w:vertAlign w:val="baseline"/>
        <w:rtl w:val="0"/>
      </w:rPr>
      <w:t xml:space="preserve">PLEASE CHECK AGAINST DELIVERY</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color w:val="222222"/>
      </w:rPr>
    </w:lvl>
    <w:lvl w:ilvl="1">
      <w:start w:val="1"/>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2160" w:hanging="1800"/>
      </w:pPr>
      <w:rPr/>
    </w:lvl>
    <w:lvl w:ilvl="7">
      <w:start w:val="1"/>
      <w:numFmt w:val="decimal"/>
      <w:lvlText w:val="%1.%2.%3.%4.%5.%6.%7.%8."/>
      <w:lvlJc w:val="left"/>
      <w:pPr>
        <w:ind w:left="2160" w:hanging="1800"/>
      </w:pPr>
      <w:rPr/>
    </w:lvl>
    <w:lvl w:ilvl="8">
      <w:start w:val="1"/>
      <w:numFmt w:val="decimal"/>
      <w:lvlText w:val="%1.%2.%3.%4.%5.%6.%7.%8.%9."/>
      <w:lvlJc w:val="left"/>
      <w:pPr>
        <w:ind w:left="2520" w:hanging="21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CFE99D-679D-4921-B217-9E6BCC74C22E}"/>
</file>

<file path=customXml/itemProps2.xml><?xml version="1.0" encoding="utf-8"?>
<ds:datastoreItem xmlns:ds="http://schemas.openxmlformats.org/officeDocument/2006/customXml" ds:itemID="{E9B5477F-CEA8-4CD9-B3B7-6FA557271A7C}"/>
</file>

<file path=customXml/itemProps3.xml><?xml version="1.0" encoding="utf-8"?>
<ds:datastoreItem xmlns:ds="http://schemas.openxmlformats.org/officeDocument/2006/customXml" ds:itemID="{813AF8D2-363A-4022-AC8D-1418260E0FB1}"/>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