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65DA" w14:textId="77777777" w:rsidR="002B4561" w:rsidRPr="00D5145F" w:rsidRDefault="002B4561" w:rsidP="002B4561">
      <w:pPr>
        <w:spacing w:line="276" w:lineRule="auto"/>
        <w:jc w:val="center"/>
        <w:rPr>
          <w:rFonts w:ascii="Times New Roman" w:hAnsi="Times New Roman" w:cs="Cordia New"/>
          <w:b/>
          <w:bCs/>
          <w:sz w:val="28"/>
          <w:szCs w:val="28"/>
          <w:u w:val="single"/>
          <w:lang w:eastAsia="en-US"/>
        </w:rPr>
      </w:pPr>
      <w:r>
        <w:rPr>
          <w:rFonts w:ascii="Times New Roman" w:hAnsi="Times New Roman" w:cs="Times New Roman"/>
          <w:b/>
          <w:bCs/>
          <w:sz w:val="28"/>
          <w:szCs w:val="28"/>
          <w:u w:val="single"/>
        </w:rPr>
        <w:t>Statement by the Delegation of Thailand</w:t>
      </w:r>
    </w:p>
    <w:p w14:paraId="012F318B" w14:textId="591D2524" w:rsidR="002B4561" w:rsidRPr="001C7923" w:rsidRDefault="002B4561" w:rsidP="002B4561">
      <w:pPr>
        <w:spacing w:line="276" w:lineRule="auto"/>
        <w:jc w:val="center"/>
        <w:rPr>
          <w:rFonts w:ascii="Times New Roman" w:hAnsi="Times New Roman" w:cs="Cordia New"/>
          <w:b/>
          <w:bCs/>
          <w:sz w:val="28"/>
          <w:szCs w:val="28"/>
        </w:rPr>
      </w:pPr>
      <w:r>
        <w:rPr>
          <w:rFonts w:ascii="Times New Roman" w:hAnsi="Times New Roman" w:cs="Times New Roman"/>
          <w:b/>
          <w:bCs/>
          <w:sz w:val="28"/>
          <w:szCs w:val="28"/>
        </w:rPr>
        <w:t xml:space="preserve">at the Review of </w:t>
      </w:r>
      <w:r w:rsidR="00AD6ED3" w:rsidRPr="00AD6ED3">
        <w:rPr>
          <w:rFonts w:ascii="Times New Roman" w:hAnsi="Times New Roman" w:cs="Times New Roman"/>
          <w:b/>
          <w:bCs/>
          <w:sz w:val="28"/>
          <w:szCs w:val="28"/>
          <w:u w:val="single"/>
        </w:rPr>
        <w:t>United A</w:t>
      </w:r>
      <w:r w:rsidR="00AD6ED3">
        <w:rPr>
          <w:rFonts w:ascii="Times New Roman" w:hAnsi="Times New Roman" w:cs="Times New Roman"/>
          <w:b/>
          <w:bCs/>
          <w:sz w:val="28"/>
          <w:szCs w:val="28"/>
          <w:u w:val="single"/>
        </w:rPr>
        <w:t>rab Emirates</w:t>
      </w:r>
    </w:p>
    <w:p w14:paraId="0A8C50B4" w14:textId="228036F4" w:rsidR="002B4561" w:rsidRDefault="002B4561" w:rsidP="002B4561">
      <w:pPr>
        <w:spacing w:line="276" w:lineRule="auto"/>
        <w:jc w:val="center"/>
        <w:rPr>
          <w:rFonts w:ascii="Times New Roman" w:hAnsi="Times New Roman" w:cs="Times New Roman"/>
          <w:b/>
          <w:bCs/>
          <w:sz w:val="28"/>
          <w:szCs w:val="28"/>
          <w:cs/>
        </w:rPr>
      </w:pPr>
      <w:r>
        <w:rPr>
          <w:rFonts w:ascii="Times New Roman" w:hAnsi="Times New Roman" w:cs="Times New Roman"/>
          <w:b/>
          <w:bCs/>
          <w:sz w:val="28"/>
          <w:szCs w:val="28"/>
        </w:rPr>
        <w:t xml:space="preserve">during the </w:t>
      </w:r>
      <w:r w:rsidR="009F6B28">
        <w:rPr>
          <w:rFonts w:ascii="Times New Roman" w:hAnsi="Times New Roman" w:cs="Times New Roman"/>
          <w:b/>
          <w:bCs/>
          <w:sz w:val="28"/>
          <w:szCs w:val="28"/>
        </w:rPr>
        <w:t>4</w:t>
      </w:r>
      <w:r w:rsidR="00C33BCC">
        <w:rPr>
          <w:rFonts w:ascii="Times New Roman" w:hAnsi="Times New Roman" w:cs="Times New Roman"/>
          <w:b/>
          <w:bCs/>
          <w:sz w:val="28"/>
          <w:szCs w:val="28"/>
        </w:rPr>
        <w:t>3</w:t>
      </w:r>
      <w:r w:rsidR="00C33BCC" w:rsidRPr="00C33BCC">
        <w:rPr>
          <w:rFonts w:ascii="Times New Roman" w:hAnsi="Times New Roman" w:cs="Times New Roman"/>
          <w:b/>
          <w:bCs/>
          <w:sz w:val="28"/>
          <w:szCs w:val="28"/>
          <w:vertAlign w:val="superscript"/>
        </w:rPr>
        <w:t>rd</w:t>
      </w:r>
      <w:r w:rsidR="00C33BCC">
        <w:rPr>
          <w:rFonts w:ascii="Times New Roman" w:hAnsi="Times New Roman" w:cs="Times New Roman"/>
          <w:b/>
          <w:bCs/>
          <w:sz w:val="28"/>
          <w:szCs w:val="28"/>
        </w:rPr>
        <w:t xml:space="preserve"> </w:t>
      </w:r>
      <w:r>
        <w:rPr>
          <w:rFonts w:ascii="Times New Roman" w:hAnsi="Times New Roman" w:cs="Times New Roman"/>
          <w:b/>
          <w:bCs/>
          <w:sz w:val="28"/>
          <w:szCs w:val="28"/>
        </w:rPr>
        <w:t>Session of the Working Group on the UPR</w:t>
      </w:r>
    </w:p>
    <w:p w14:paraId="4400CD80" w14:textId="6F12E765" w:rsidR="002B4561" w:rsidRPr="00E74EC7" w:rsidRDefault="002B4561" w:rsidP="002B4561">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on </w:t>
      </w:r>
      <w:r w:rsidR="00AD6ED3">
        <w:rPr>
          <w:rFonts w:ascii="Times New Roman" w:hAnsi="Times New Roman" w:cs="Times New Roman"/>
          <w:b/>
          <w:bCs/>
          <w:sz w:val="28"/>
          <w:szCs w:val="28"/>
        </w:rPr>
        <w:t>Mon</w:t>
      </w:r>
      <w:r w:rsidR="00625F52">
        <w:rPr>
          <w:rFonts w:ascii="Times New Roman" w:hAnsi="Times New Roman" w:cs="Times New Roman"/>
          <w:b/>
          <w:bCs/>
          <w:sz w:val="28"/>
          <w:szCs w:val="28"/>
        </w:rPr>
        <w:t>day</w:t>
      </w:r>
      <w:r w:rsidR="00030162">
        <w:rPr>
          <w:rFonts w:ascii="Times New Roman" w:hAnsi="Times New Roman" w:cs="Times New Roman"/>
          <w:b/>
          <w:bCs/>
          <w:sz w:val="28"/>
          <w:szCs w:val="28"/>
        </w:rPr>
        <w:t xml:space="preserve"> </w:t>
      </w:r>
      <w:r w:rsidR="00AD6ED3">
        <w:rPr>
          <w:rFonts w:ascii="Times New Roman" w:hAnsi="Times New Roman" w:cs="Times New Roman"/>
          <w:b/>
          <w:bCs/>
          <w:sz w:val="28"/>
          <w:szCs w:val="28"/>
        </w:rPr>
        <w:t>8</w:t>
      </w:r>
      <w:r w:rsidR="00C33BCC">
        <w:rPr>
          <w:rFonts w:ascii="Times New Roman" w:hAnsi="Times New Roman" w:cs="Times New Roman"/>
          <w:b/>
          <w:bCs/>
          <w:sz w:val="28"/>
          <w:szCs w:val="28"/>
        </w:rPr>
        <w:t xml:space="preserve"> May </w:t>
      </w:r>
      <w:r>
        <w:rPr>
          <w:rFonts w:ascii="Times New Roman" w:hAnsi="Times New Roman" w:cs="Times New Roman"/>
          <w:b/>
          <w:bCs/>
          <w:sz w:val="28"/>
          <w:szCs w:val="28"/>
        </w:rPr>
        <w:t>202</w:t>
      </w:r>
      <w:r w:rsidR="007F0B1C">
        <w:rPr>
          <w:rFonts w:ascii="Times New Roman" w:hAnsi="Times New Roman" w:cs="Times New Roman"/>
          <w:b/>
          <w:bCs/>
          <w:sz w:val="28"/>
          <w:szCs w:val="28"/>
        </w:rPr>
        <w:t>3</w:t>
      </w:r>
      <w:r>
        <w:rPr>
          <w:rFonts w:ascii="Times New Roman" w:hAnsi="Times New Roman" w:cs="Times New Roman"/>
          <w:b/>
          <w:bCs/>
          <w:sz w:val="28"/>
          <w:szCs w:val="28"/>
        </w:rPr>
        <w:t xml:space="preserve">, </w:t>
      </w:r>
      <w:r w:rsidR="00625F52">
        <w:rPr>
          <w:rFonts w:ascii="Times New Roman" w:hAnsi="Times New Roman" w:cs="Times New Roman"/>
          <w:b/>
          <w:bCs/>
          <w:sz w:val="28"/>
          <w:szCs w:val="28"/>
        </w:rPr>
        <w:t>14.30-18.0</w:t>
      </w:r>
      <w:r w:rsidR="00E74EC7" w:rsidRPr="00E74EC7">
        <w:rPr>
          <w:rFonts w:ascii="Times New Roman" w:hAnsi="Times New Roman" w:cs="Times New Roman"/>
          <w:b/>
          <w:bCs/>
          <w:sz w:val="28"/>
          <w:szCs w:val="28"/>
          <w:cs/>
        </w:rPr>
        <w:t>0</w:t>
      </w:r>
      <w:r w:rsidRPr="00E74EC7">
        <w:rPr>
          <w:rFonts w:ascii="Times New Roman" w:hAnsi="Times New Roman" w:cs="Times New Roman"/>
          <w:b/>
          <w:bCs/>
          <w:sz w:val="28"/>
          <w:szCs w:val="28"/>
        </w:rPr>
        <w:t xml:space="preserve"> hrs.</w:t>
      </w:r>
    </w:p>
    <w:p w14:paraId="6DD8911C" w14:textId="41BFC935" w:rsidR="002B4561" w:rsidRDefault="002B4561" w:rsidP="002B4561">
      <w:pPr>
        <w:spacing w:line="276" w:lineRule="auto"/>
        <w:ind w:right="51"/>
        <w:jc w:val="center"/>
        <w:rPr>
          <w:rFonts w:ascii="TH SarabunPSK" w:hAnsi="TH SarabunPSK" w:cs="TH SarabunPSK"/>
          <w:b/>
          <w:bCs/>
        </w:rPr>
      </w:pPr>
      <w:r>
        <w:rPr>
          <w:rFonts w:ascii="Times New Roman" w:hAnsi="Times New Roman"/>
          <w:b/>
          <w:bCs/>
          <w:sz w:val="28"/>
        </w:rPr>
        <w:t xml:space="preserve">(Speaker Number: </w:t>
      </w:r>
      <w:r w:rsidR="00AD6ED3">
        <w:rPr>
          <w:rFonts w:ascii="Times New Roman" w:hAnsi="Times New Roman"/>
          <w:b/>
          <w:bCs/>
          <w:sz w:val="28"/>
        </w:rPr>
        <w:t>110</w:t>
      </w:r>
      <w:r w:rsidR="00030162">
        <w:rPr>
          <w:rFonts w:ascii="Times New Roman" w:hAnsi="Times New Roman"/>
          <w:b/>
          <w:bCs/>
          <w:sz w:val="28"/>
        </w:rPr>
        <w:t xml:space="preserve"> </w:t>
      </w:r>
      <w:r>
        <w:rPr>
          <w:rFonts w:ascii="Times New Roman" w:hAnsi="Times New Roman"/>
          <w:b/>
          <w:bCs/>
          <w:sz w:val="28"/>
        </w:rPr>
        <w:t xml:space="preserve">/ Speaking Time: </w:t>
      </w:r>
      <w:r w:rsidR="00625F52">
        <w:rPr>
          <w:rFonts w:ascii="Times New Roman" w:hAnsi="Times New Roman"/>
          <w:b/>
          <w:bCs/>
          <w:sz w:val="28"/>
        </w:rPr>
        <w:t>1 minute</w:t>
      </w:r>
      <w:r>
        <w:rPr>
          <w:rFonts w:ascii="Times New Roman" w:hAnsi="Times New Roman"/>
          <w:b/>
          <w:bCs/>
          <w:sz w:val="28"/>
        </w:rPr>
        <w:t>)</w:t>
      </w:r>
    </w:p>
    <w:p w14:paraId="2843CD05" w14:textId="77777777" w:rsidR="002B4561" w:rsidRDefault="002B4561" w:rsidP="002B4561">
      <w:pPr>
        <w:spacing w:before="240" w:after="240" w:line="276" w:lineRule="auto"/>
        <w:jc w:val="both"/>
        <w:rPr>
          <w:rFonts w:ascii="Times New Roman" w:hAnsi="Times New Roman" w:cs="Times New Roman"/>
          <w:sz w:val="28"/>
          <w:szCs w:val="28"/>
        </w:rPr>
      </w:pPr>
    </w:p>
    <w:p w14:paraId="4C1CF762" w14:textId="77777777" w:rsidR="002B4561" w:rsidRDefault="002B4561" w:rsidP="002B4561">
      <w:pPr>
        <w:spacing w:before="240" w:after="240" w:line="276" w:lineRule="auto"/>
        <w:jc w:val="both"/>
        <w:rPr>
          <w:rFonts w:ascii="Times New Roman" w:hAnsi="Times New Roman" w:cs="Times New Roman"/>
          <w:sz w:val="28"/>
          <w:szCs w:val="28"/>
        </w:rPr>
      </w:pPr>
      <w:r w:rsidRPr="00115CD5">
        <w:rPr>
          <w:rFonts w:ascii="Times New Roman" w:hAnsi="Times New Roman" w:cs="Times New Roman"/>
          <w:sz w:val="28"/>
          <w:szCs w:val="28"/>
        </w:rPr>
        <w:t>M</w:t>
      </w:r>
      <w:r w:rsidR="007F0B1C">
        <w:rPr>
          <w:rFonts w:ascii="Times New Roman" w:hAnsi="Times New Roman" w:cs="Times New Roman"/>
          <w:sz w:val="28"/>
          <w:szCs w:val="28"/>
        </w:rPr>
        <w:t xml:space="preserve">r. </w:t>
      </w:r>
      <w:r w:rsidRPr="00115CD5">
        <w:rPr>
          <w:rFonts w:ascii="Times New Roman" w:hAnsi="Times New Roman" w:cs="Times New Roman"/>
          <w:sz w:val="28"/>
          <w:szCs w:val="28"/>
        </w:rPr>
        <w:t>President,</w:t>
      </w:r>
    </w:p>
    <w:p w14:paraId="468AACE4" w14:textId="5C7B6F15" w:rsidR="00BA33D5" w:rsidRPr="00BA33D5" w:rsidRDefault="00BA33D5" w:rsidP="00BA33D5">
      <w:pPr>
        <w:spacing w:before="240" w:after="240" w:line="276" w:lineRule="auto"/>
        <w:jc w:val="both"/>
        <w:rPr>
          <w:rFonts w:ascii="Times New Roman" w:hAnsi="Times New Roman" w:cs="Cordia New"/>
          <w:sz w:val="28"/>
          <w:szCs w:val="28"/>
        </w:rPr>
      </w:pPr>
      <w:r w:rsidRPr="00BA33D5">
        <w:rPr>
          <w:rFonts w:ascii="Times New Roman" w:hAnsi="Times New Roman" w:cs="Cordia New"/>
          <w:sz w:val="28"/>
          <w:szCs w:val="28"/>
        </w:rPr>
        <w:t>Thailand commends the UAE on its commitments in protecting and promoting labour rights including by reforming policies and its effort to better address trafficking in persons.</w:t>
      </w:r>
    </w:p>
    <w:p w14:paraId="0AF57139" w14:textId="77777777" w:rsidR="00BA33D5" w:rsidRPr="00BA33D5" w:rsidRDefault="00BA33D5" w:rsidP="00BA33D5">
      <w:pPr>
        <w:spacing w:before="240" w:after="240" w:line="276" w:lineRule="auto"/>
        <w:jc w:val="both"/>
        <w:rPr>
          <w:rFonts w:ascii="Times New Roman" w:hAnsi="Times New Roman" w:cs="Cordia New"/>
          <w:sz w:val="28"/>
          <w:szCs w:val="28"/>
        </w:rPr>
      </w:pPr>
      <w:r w:rsidRPr="00BA33D5">
        <w:rPr>
          <w:rFonts w:ascii="Times New Roman" w:hAnsi="Times New Roman" w:cs="Cordia New"/>
          <w:sz w:val="28"/>
          <w:szCs w:val="28"/>
        </w:rPr>
        <w:t xml:space="preserve">Thailand </w:t>
      </w:r>
      <w:r w:rsidRPr="00BA33D5">
        <w:rPr>
          <w:rFonts w:ascii="Times New Roman" w:hAnsi="Times New Roman" w:cs="Cordia New"/>
          <w:sz w:val="28"/>
          <w:szCs w:val="28"/>
          <w:u w:val="single"/>
        </w:rPr>
        <w:t>recommends</w:t>
      </w:r>
      <w:r w:rsidRPr="00BA33D5">
        <w:rPr>
          <w:rFonts w:ascii="Times New Roman" w:hAnsi="Times New Roman" w:cs="Cordia New"/>
          <w:sz w:val="28"/>
          <w:szCs w:val="28"/>
        </w:rPr>
        <w:t xml:space="preserve"> that the UAE:</w:t>
      </w:r>
    </w:p>
    <w:p w14:paraId="37A935AB" w14:textId="365F53CB" w:rsidR="00BA33D5" w:rsidRPr="00BA33D5" w:rsidRDefault="00BA33D5" w:rsidP="00BA33D5">
      <w:pPr>
        <w:spacing w:before="240" w:after="240" w:line="276" w:lineRule="auto"/>
        <w:jc w:val="both"/>
        <w:rPr>
          <w:rFonts w:ascii="Times New Roman" w:hAnsi="Times New Roman" w:cs="Cordia New"/>
          <w:sz w:val="28"/>
          <w:szCs w:val="28"/>
        </w:rPr>
      </w:pPr>
      <w:r>
        <w:rPr>
          <w:rFonts w:ascii="Times New Roman" w:hAnsi="Times New Roman" w:cs="Cordia New"/>
          <w:sz w:val="28"/>
          <w:szCs w:val="28"/>
        </w:rPr>
        <w:t xml:space="preserve">1. </w:t>
      </w:r>
      <w:r w:rsidRPr="00BA33D5">
        <w:rPr>
          <w:rFonts w:ascii="Times New Roman" w:hAnsi="Times New Roman" w:cs="Cordia New"/>
          <w:sz w:val="28"/>
          <w:szCs w:val="28"/>
        </w:rPr>
        <w:t>Further strengthen its efforts to protect victims of trafficking by enhancing monitoring systems, and ensure that victims, in particular, women and girls, are duly protected and not penalized by immigration laws;</w:t>
      </w:r>
    </w:p>
    <w:p w14:paraId="77CE237C" w14:textId="2EAEC93D" w:rsidR="00BA33D5" w:rsidRPr="00BA33D5" w:rsidRDefault="00BA33D5" w:rsidP="00BA33D5">
      <w:pPr>
        <w:spacing w:before="240" w:after="240" w:line="276" w:lineRule="auto"/>
        <w:jc w:val="both"/>
        <w:rPr>
          <w:rFonts w:ascii="Times New Roman" w:hAnsi="Times New Roman" w:cs="Cordia New"/>
          <w:sz w:val="28"/>
          <w:szCs w:val="28"/>
        </w:rPr>
      </w:pPr>
      <w:r>
        <w:rPr>
          <w:rFonts w:ascii="Times New Roman" w:hAnsi="Times New Roman" w:cs="Cordia New"/>
          <w:sz w:val="28"/>
          <w:szCs w:val="28"/>
        </w:rPr>
        <w:t xml:space="preserve">2. </w:t>
      </w:r>
      <w:r w:rsidRPr="00BA33D5">
        <w:rPr>
          <w:rFonts w:ascii="Times New Roman" w:hAnsi="Times New Roman" w:cs="Cordia New"/>
          <w:sz w:val="28"/>
          <w:szCs w:val="28"/>
        </w:rPr>
        <w:t>Enhance its efforts to protect migrant worker’s rights and ensure that the private sector compl</w:t>
      </w:r>
      <w:r>
        <w:rPr>
          <w:rFonts w:ascii="Times New Roman" w:hAnsi="Times New Roman" w:cs="Cordia New"/>
          <w:sz w:val="28"/>
          <w:szCs w:val="28"/>
        </w:rPr>
        <w:t>ies</w:t>
      </w:r>
      <w:r w:rsidRPr="00BA33D5">
        <w:rPr>
          <w:rFonts w:ascii="Times New Roman" w:hAnsi="Times New Roman" w:cs="Cordia New"/>
          <w:sz w:val="28"/>
          <w:szCs w:val="28"/>
        </w:rPr>
        <w:t xml:space="preserve"> with laws and regulations related to protection of workers’ rights; </w:t>
      </w:r>
      <w:r>
        <w:rPr>
          <w:rFonts w:ascii="Times New Roman" w:hAnsi="Times New Roman" w:cs="Cordia New"/>
          <w:sz w:val="28"/>
          <w:szCs w:val="28"/>
        </w:rPr>
        <w:t>and</w:t>
      </w:r>
    </w:p>
    <w:p w14:paraId="3A343BFE" w14:textId="5EE042DA" w:rsidR="00BA33D5" w:rsidRPr="00BA33D5" w:rsidRDefault="00BA33D5" w:rsidP="00BA33D5">
      <w:pPr>
        <w:spacing w:before="240" w:after="240" w:line="276" w:lineRule="auto"/>
        <w:jc w:val="both"/>
        <w:rPr>
          <w:rFonts w:ascii="Times New Roman" w:hAnsi="Times New Roman" w:cs="Cordia New"/>
          <w:sz w:val="28"/>
          <w:szCs w:val="28"/>
        </w:rPr>
      </w:pPr>
      <w:r w:rsidRPr="00BA33D5">
        <w:rPr>
          <w:rFonts w:ascii="Times New Roman" w:hAnsi="Times New Roman" w:cs="Cordia New"/>
          <w:sz w:val="28"/>
          <w:szCs w:val="28"/>
        </w:rPr>
        <w:t>3.</w:t>
      </w:r>
      <w:r>
        <w:rPr>
          <w:rFonts w:ascii="Times New Roman" w:hAnsi="Times New Roman" w:cs="Cordia New"/>
          <w:sz w:val="28"/>
          <w:szCs w:val="28"/>
        </w:rPr>
        <w:t xml:space="preserve"> </w:t>
      </w:r>
      <w:r w:rsidRPr="00BA33D5">
        <w:rPr>
          <w:rFonts w:ascii="Times New Roman" w:hAnsi="Times New Roman" w:cs="Cordia New"/>
          <w:sz w:val="28"/>
          <w:szCs w:val="28"/>
        </w:rPr>
        <w:t>Take further steps to ensure access to health services for low-income migrant workers, particularly women in pregnancy.</w:t>
      </w:r>
    </w:p>
    <w:p w14:paraId="4F45A897" w14:textId="77777777" w:rsidR="00BA33D5" w:rsidRPr="00BA33D5" w:rsidRDefault="00BA33D5" w:rsidP="00BA33D5">
      <w:pPr>
        <w:spacing w:before="240" w:after="240" w:line="276" w:lineRule="auto"/>
        <w:jc w:val="both"/>
        <w:rPr>
          <w:rFonts w:ascii="Times New Roman" w:hAnsi="Times New Roman" w:cs="Cordia New"/>
          <w:sz w:val="28"/>
          <w:szCs w:val="28"/>
        </w:rPr>
      </w:pPr>
      <w:r w:rsidRPr="00BA33D5">
        <w:rPr>
          <w:rFonts w:ascii="Times New Roman" w:hAnsi="Times New Roman" w:cs="Cordia New"/>
          <w:sz w:val="28"/>
          <w:szCs w:val="28"/>
        </w:rPr>
        <w:t>We wish the UAE a successful review.</w:t>
      </w:r>
    </w:p>
    <w:p w14:paraId="12D06CEC" w14:textId="3748183A" w:rsidR="00A1593F" w:rsidRDefault="00BA33D5" w:rsidP="00BA33D5">
      <w:pPr>
        <w:spacing w:before="240" w:after="240" w:line="276" w:lineRule="auto"/>
        <w:jc w:val="both"/>
        <w:rPr>
          <w:rFonts w:ascii="Times New Roman" w:hAnsi="Times New Roman" w:cs="Cordia New"/>
          <w:sz w:val="28"/>
          <w:szCs w:val="28"/>
        </w:rPr>
      </w:pPr>
      <w:r w:rsidRPr="00BA33D5">
        <w:rPr>
          <w:rFonts w:ascii="Times New Roman" w:hAnsi="Times New Roman" w:cs="Cordia New"/>
          <w:sz w:val="28"/>
          <w:szCs w:val="28"/>
        </w:rPr>
        <w:t>I thank you.</w:t>
      </w:r>
    </w:p>
    <w:p w14:paraId="60EF5573" w14:textId="77777777" w:rsidR="00D84246" w:rsidRDefault="00D84246" w:rsidP="002D3EF5">
      <w:pPr>
        <w:spacing w:before="240" w:after="240" w:line="276" w:lineRule="auto"/>
        <w:jc w:val="both"/>
        <w:rPr>
          <w:rFonts w:ascii="Times New Roman" w:hAnsi="Times New Roman" w:cs="Cordia New"/>
          <w:sz w:val="28"/>
          <w:szCs w:val="28"/>
        </w:rPr>
      </w:pPr>
    </w:p>
    <w:p w14:paraId="58AE1410" w14:textId="644407A5" w:rsidR="00F8296D" w:rsidRPr="00D24146" w:rsidRDefault="009156CF" w:rsidP="002D3EF5">
      <w:pPr>
        <w:spacing w:before="240" w:after="240" w:line="276" w:lineRule="auto"/>
        <w:jc w:val="right"/>
        <w:rPr>
          <w:lang w:val="en-GB"/>
        </w:rPr>
      </w:pPr>
      <w:r w:rsidRPr="00671259">
        <w:rPr>
          <w:rFonts w:ascii="Times New Roman" w:hAnsi="Times New Roman"/>
          <w:i/>
          <w:iCs/>
          <w:sz w:val="28"/>
          <w:szCs w:val="35"/>
        </w:rPr>
        <w:t>(1</w:t>
      </w:r>
      <w:r w:rsidR="00B751DE">
        <w:rPr>
          <w:rFonts w:ascii="Times New Roman" w:hAnsi="Times New Roman"/>
          <w:i/>
          <w:iCs/>
          <w:sz w:val="28"/>
          <w:szCs w:val="35"/>
        </w:rPr>
        <w:t>2</w:t>
      </w:r>
      <w:r w:rsidR="00DC4294">
        <w:rPr>
          <w:rFonts w:ascii="Times New Roman" w:hAnsi="Times New Roman"/>
          <w:i/>
          <w:iCs/>
          <w:sz w:val="28"/>
          <w:szCs w:val="35"/>
        </w:rPr>
        <w:t>0</w:t>
      </w:r>
      <w:r w:rsidR="00880230">
        <w:rPr>
          <w:rFonts w:ascii="Times New Roman" w:hAnsi="Times New Roman"/>
          <w:i/>
          <w:iCs/>
          <w:sz w:val="28"/>
          <w:szCs w:val="35"/>
        </w:rPr>
        <w:t xml:space="preserve"> </w:t>
      </w:r>
      <w:r w:rsidRPr="00671259">
        <w:rPr>
          <w:rFonts w:ascii="Times New Roman" w:hAnsi="Times New Roman"/>
          <w:i/>
          <w:iCs/>
          <w:sz w:val="28"/>
          <w:szCs w:val="35"/>
        </w:rPr>
        <w:t>words)</w:t>
      </w:r>
    </w:p>
    <w:sectPr w:rsidR="00F8296D" w:rsidRPr="00D24146" w:rsidSect="00671259">
      <w:footerReference w:type="default" r:id="rId7"/>
      <w:pgSz w:w="11906" w:h="16838" w:code="9"/>
      <w:pgMar w:top="1440" w:right="1440" w:bottom="900" w:left="144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51FD0" w14:textId="77777777" w:rsidR="00C95A11" w:rsidRDefault="00C95A11">
      <w:r>
        <w:separator/>
      </w:r>
    </w:p>
  </w:endnote>
  <w:endnote w:type="continuationSeparator" w:id="0">
    <w:p w14:paraId="2773BF31" w14:textId="77777777" w:rsidR="00C95A11" w:rsidRDefault="00C9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 SarabunPSK">
    <w:altName w:val="Browallia New"/>
    <w:charset w:val="DE"/>
    <w:family w:val="swiss"/>
    <w:pitch w:val="variable"/>
    <w:sig w:usb0="21000007" w:usb1="00000000" w:usb2="00000000" w:usb3="00000000" w:csb0="0001011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76AA" w14:textId="77777777" w:rsidR="00BF5116" w:rsidRPr="00CF6305" w:rsidRDefault="00BF5116">
    <w:pPr>
      <w:pStyle w:val="Footer"/>
      <w:tabs>
        <w:tab w:val="clear" w:pos="4153"/>
        <w:tab w:val="clear" w:pos="8306"/>
        <w:tab w:val="left" w:pos="2880"/>
      </w:tabs>
      <w:ind w:right="-511"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724F" w14:textId="77777777" w:rsidR="00C95A11" w:rsidRDefault="00C95A11">
      <w:r>
        <w:separator/>
      </w:r>
    </w:p>
  </w:footnote>
  <w:footnote w:type="continuationSeparator" w:id="0">
    <w:p w14:paraId="5E2063AB" w14:textId="77777777" w:rsidR="00C95A11" w:rsidRDefault="00C95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61"/>
    <w:rsid w:val="00003CC4"/>
    <w:rsid w:val="00016D45"/>
    <w:rsid w:val="000215A9"/>
    <w:rsid w:val="00030162"/>
    <w:rsid w:val="00033B00"/>
    <w:rsid w:val="00065E3A"/>
    <w:rsid w:val="00067A06"/>
    <w:rsid w:val="000720EC"/>
    <w:rsid w:val="00073BE9"/>
    <w:rsid w:val="000750EA"/>
    <w:rsid w:val="00080E58"/>
    <w:rsid w:val="00084D14"/>
    <w:rsid w:val="00096D96"/>
    <w:rsid w:val="000A09A0"/>
    <w:rsid w:val="000A7FFE"/>
    <w:rsid w:val="000B01CD"/>
    <w:rsid w:val="000C10D3"/>
    <w:rsid w:val="000C31C1"/>
    <w:rsid w:val="000C5E3A"/>
    <w:rsid w:val="000C6B7F"/>
    <w:rsid w:val="000D6E08"/>
    <w:rsid w:val="000F760F"/>
    <w:rsid w:val="000F7FE8"/>
    <w:rsid w:val="00100FF3"/>
    <w:rsid w:val="001019E0"/>
    <w:rsid w:val="00104CA2"/>
    <w:rsid w:val="001104E8"/>
    <w:rsid w:val="00115CD5"/>
    <w:rsid w:val="001277A8"/>
    <w:rsid w:val="0013165D"/>
    <w:rsid w:val="0013426A"/>
    <w:rsid w:val="00136D9E"/>
    <w:rsid w:val="00156932"/>
    <w:rsid w:val="0016146B"/>
    <w:rsid w:val="0018386F"/>
    <w:rsid w:val="00193E16"/>
    <w:rsid w:val="0019578B"/>
    <w:rsid w:val="001A4650"/>
    <w:rsid w:val="001C3B9C"/>
    <w:rsid w:val="001C470B"/>
    <w:rsid w:val="001C52B0"/>
    <w:rsid w:val="001C610D"/>
    <w:rsid w:val="001C646D"/>
    <w:rsid w:val="001C7923"/>
    <w:rsid w:val="001E262A"/>
    <w:rsid w:val="001E2AC6"/>
    <w:rsid w:val="001E72D8"/>
    <w:rsid w:val="00203CCB"/>
    <w:rsid w:val="002045B3"/>
    <w:rsid w:val="0020764A"/>
    <w:rsid w:val="002328FC"/>
    <w:rsid w:val="00235A6B"/>
    <w:rsid w:val="00236A9B"/>
    <w:rsid w:val="00237D07"/>
    <w:rsid w:val="00277BB2"/>
    <w:rsid w:val="002818C8"/>
    <w:rsid w:val="002833B2"/>
    <w:rsid w:val="002B14D3"/>
    <w:rsid w:val="002B2C83"/>
    <w:rsid w:val="002B2DF6"/>
    <w:rsid w:val="002B4561"/>
    <w:rsid w:val="002C0540"/>
    <w:rsid w:val="002C0FC0"/>
    <w:rsid w:val="002C6563"/>
    <w:rsid w:val="002D3EF5"/>
    <w:rsid w:val="002E152B"/>
    <w:rsid w:val="002E571F"/>
    <w:rsid w:val="002E6B01"/>
    <w:rsid w:val="003058C0"/>
    <w:rsid w:val="00310719"/>
    <w:rsid w:val="003270C2"/>
    <w:rsid w:val="00333B06"/>
    <w:rsid w:val="003521E6"/>
    <w:rsid w:val="00355EFC"/>
    <w:rsid w:val="00356DAB"/>
    <w:rsid w:val="00374725"/>
    <w:rsid w:val="003753AC"/>
    <w:rsid w:val="003831E9"/>
    <w:rsid w:val="00397434"/>
    <w:rsid w:val="003A5C75"/>
    <w:rsid w:val="003B74F6"/>
    <w:rsid w:val="003C20CC"/>
    <w:rsid w:val="003E5730"/>
    <w:rsid w:val="0040531A"/>
    <w:rsid w:val="004246DC"/>
    <w:rsid w:val="004273C6"/>
    <w:rsid w:val="004373AD"/>
    <w:rsid w:val="00455085"/>
    <w:rsid w:val="0046317C"/>
    <w:rsid w:val="00463AE1"/>
    <w:rsid w:val="00465BF3"/>
    <w:rsid w:val="00471165"/>
    <w:rsid w:val="00474CDD"/>
    <w:rsid w:val="004905C4"/>
    <w:rsid w:val="004A6A2B"/>
    <w:rsid w:val="004B0FE0"/>
    <w:rsid w:val="004C145A"/>
    <w:rsid w:val="004C7828"/>
    <w:rsid w:val="004E44E1"/>
    <w:rsid w:val="00506468"/>
    <w:rsid w:val="00511867"/>
    <w:rsid w:val="00513623"/>
    <w:rsid w:val="0056559E"/>
    <w:rsid w:val="00572CC1"/>
    <w:rsid w:val="0058083F"/>
    <w:rsid w:val="005815D9"/>
    <w:rsid w:val="005908FA"/>
    <w:rsid w:val="005A5070"/>
    <w:rsid w:val="005B0DC1"/>
    <w:rsid w:val="005B7F72"/>
    <w:rsid w:val="005C2A88"/>
    <w:rsid w:val="005C779B"/>
    <w:rsid w:val="005D1155"/>
    <w:rsid w:val="005D44FD"/>
    <w:rsid w:val="005E4947"/>
    <w:rsid w:val="005F16A0"/>
    <w:rsid w:val="005F19ED"/>
    <w:rsid w:val="00616056"/>
    <w:rsid w:val="00617760"/>
    <w:rsid w:val="00625F52"/>
    <w:rsid w:val="00631133"/>
    <w:rsid w:val="00633880"/>
    <w:rsid w:val="006340A8"/>
    <w:rsid w:val="00647A3C"/>
    <w:rsid w:val="00670584"/>
    <w:rsid w:val="00671259"/>
    <w:rsid w:val="00677327"/>
    <w:rsid w:val="00681B40"/>
    <w:rsid w:val="00691832"/>
    <w:rsid w:val="006A0D6B"/>
    <w:rsid w:val="006B2EDF"/>
    <w:rsid w:val="006C0985"/>
    <w:rsid w:val="006D40B2"/>
    <w:rsid w:val="006D56E6"/>
    <w:rsid w:val="006E6141"/>
    <w:rsid w:val="00711C28"/>
    <w:rsid w:val="00715855"/>
    <w:rsid w:val="0072323F"/>
    <w:rsid w:val="0072360D"/>
    <w:rsid w:val="00723B24"/>
    <w:rsid w:val="00724448"/>
    <w:rsid w:val="00732D59"/>
    <w:rsid w:val="007375F6"/>
    <w:rsid w:val="00741664"/>
    <w:rsid w:val="00746FD4"/>
    <w:rsid w:val="007679EF"/>
    <w:rsid w:val="00784BB4"/>
    <w:rsid w:val="00791702"/>
    <w:rsid w:val="007A4021"/>
    <w:rsid w:val="007C048C"/>
    <w:rsid w:val="007D051F"/>
    <w:rsid w:val="007D54B8"/>
    <w:rsid w:val="007D79AE"/>
    <w:rsid w:val="007E4F3C"/>
    <w:rsid w:val="007F0B1C"/>
    <w:rsid w:val="007F5B9F"/>
    <w:rsid w:val="007F5F18"/>
    <w:rsid w:val="00805C94"/>
    <w:rsid w:val="008116DB"/>
    <w:rsid w:val="0082468D"/>
    <w:rsid w:val="008272FF"/>
    <w:rsid w:val="0083002F"/>
    <w:rsid w:val="00833B5E"/>
    <w:rsid w:val="00843E7A"/>
    <w:rsid w:val="00852A9C"/>
    <w:rsid w:val="00854F81"/>
    <w:rsid w:val="008659F4"/>
    <w:rsid w:val="008757BB"/>
    <w:rsid w:val="00875DC8"/>
    <w:rsid w:val="00880230"/>
    <w:rsid w:val="00880BA4"/>
    <w:rsid w:val="0088166C"/>
    <w:rsid w:val="008822FC"/>
    <w:rsid w:val="008A63F8"/>
    <w:rsid w:val="008A7A6E"/>
    <w:rsid w:val="008B116C"/>
    <w:rsid w:val="008B14BB"/>
    <w:rsid w:val="008F31D4"/>
    <w:rsid w:val="009073D6"/>
    <w:rsid w:val="009156CF"/>
    <w:rsid w:val="00923AE0"/>
    <w:rsid w:val="00931A31"/>
    <w:rsid w:val="00931BDF"/>
    <w:rsid w:val="00947DA2"/>
    <w:rsid w:val="00965044"/>
    <w:rsid w:val="0098390C"/>
    <w:rsid w:val="0099191E"/>
    <w:rsid w:val="009A64D3"/>
    <w:rsid w:val="009C7456"/>
    <w:rsid w:val="009D5C37"/>
    <w:rsid w:val="009F6B28"/>
    <w:rsid w:val="00A10037"/>
    <w:rsid w:val="00A158E7"/>
    <w:rsid w:val="00A1593F"/>
    <w:rsid w:val="00A249AD"/>
    <w:rsid w:val="00A34D07"/>
    <w:rsid w:val="00A5460E"/>
    <w:rsid w:val="00A55562"/>
    <w:rsid w:val="00A55CE0"/>
    <w:rsid w:val="00A73806"/>
    <w:rsid w:val="00A82ADF"/>
    <w:rsid w:val="00A96792"/>
    <w:rsid w:val="00AD5C80"/>
    <w:rsid w:val="00AD6ED3"/>
    <w:rsid w:val="00AF4E7C"/>
    <w:rsid w:val="00B07986"/>
    <w:rsid w:val="00B32559"/>
    <w:rsid w:val="00B50ACD"/>
    <w:rsid w:val="00B52573"/>
    <w:rsid w:val="00B54797"/>
    <w:rsid w:val="00B54F30"/>
    <w:rsid w:val="00B575DB"/>
    <w:rsid w:val="00B751DE"/>
    <w:rsid w:val="00B8421A"/>
    <w:rsid w:val="00BA33D5"/>
    <w:rsid w:val="00BB20ED"/>
    <w:rsid w:val="00BB21C9"/>
    <w:rsid w:val="00BC1ACF"/>
    <w:rsid w:val="00BC2C1B"/>
    <w:rsid w:val="00BE146E"/>
    <w:rsid w:val="00BE296E"/>
    <w:rsid w:val="00BE4DAD"/>
    <w:rsid w:val="00BE7D63"/>
    <w:rsid w:val="00BF10B4"/>
    <w:rsid w:val="00BF169D"/>
    <w:rsid w:val="00BF5116"/>
    <w:rsid w:val="00C04E6B"/>
    <w:rsid w:val="00C17C22"/>
    <w:rsid w:val="00C32C4A"/>
    <w:rsid w:val="00C33BCC"/>
    <w:rsid w:val="00C675B0"/>
    <w:rsid w:val="00C92944"/>
    <w:rsid w:val="00C95A11"/>
    <w:rsid w:val="00CA4B5F"/>
    <w:rsid w:val="00CC2E35"/>
    <w:rsid w:val="00CC5110"/>
    <w:rsid w:val="00CC6F55"/>
    <w:rsid w:val="00CD4998"/>
    <w:rsid w:val="00CE43F9"/>
    <w:rsid w:val="00CE5892"/>
    <w:rsid w:val="00CF2547"/>
    <w:rsid w:val="00CF431D"/>
    <w:rsid w:val="00CF6FB3"/>
    <w:rsid w:val="00D00F73"/>
    <w:rsid w:val="00D06E2D"/>
    <w:rsid w:val="00D13DD0"/>
    <w:rsid w:val="00D24146"/>
    <w:rsid w:val="00D37EB0"/>
    <w:rsid w:val="00D40298"/>
    <w:rsid w:val="00D47CD3"/>
    <w:rsid w:val="00D53950"/>
    <w:rsid w:val="00D651C8"/>
    <w:rsid w:val="00D84246"/>
    <w:rsid w:val="00D941A0"/>
    <w:rsid w:val="00DB0CFD"/>
    <w:rsid w:val="00DB47AB"/>
    <w:rsid w:val="00DC4294"/>
    <w:rsid w:val="00DE4AEF"/>
    <w:rsid w:val="00DF3608"/>
    <w:rsid w:val="00DF4265"/>
    <w:rsid w:val="00E00B03"/>
    <w:rsid w:val="00E01ABC"/>
    <w:rsid w:val="00E11217"/>
    <w:rsid w:val="00E3563C"/>
    <w:rsid w:val="00E37CA2"/>
    <w:rsid w:val="00E47878"/>
    <w:rsid w:val="00E57E07"/>
    <w:rsid w:val="00E6050F"/>
    <w:rsid w:val="00E61960"/>
    <w:rsid w:val="00E61C15"/>
    <w:rsid w:val="00E66699"/>
    <w:rsid w:val="00E74EC7"/>
    <w:rsid w:val="00E75893"/>
    <w:rsid w:val="00E75C96"/>
    <w:rsid w:val="00E807CC"/>
    <w:rsid w:val="00E86C01"/>
    <w:rsid w:val="00E86F58"/>
    <w:rsid w:val="00E93AE4"/>
    <w:rsid w:val="00E979B6"/>
    <w:rsid w:val="00EA01B2"/>
    <w:rsid w:val="00EA0E20"/>
    <w:rsid w:val="00EA2D1E"/>
    <w:rsid w:val="00EA6052"/>
    <w:rsid w:val="00EB018F"/>
    <w:rsid w:val="00EE4207"/>
    <w:rsid w:val="00EF2D10"/>
    <w:rsid w:val="00F2261D"/>
    <w:rsid w:val="00F255B9"/>
    <w:rsid w:val="00F35DAE"/>
    <w:rsid w:val="00F446EB"/>
    <w:rsid w:val="00F4716F"/>
    <w:rsid w:val="00F60F7B"/>
    <w:rsid w:val="00F62094"/>
    <w:rsid w:val="00F64DE9"/>
    <w:rsid w:val="00F70473"/>
    <w:rsid w:val="00F77255"/>
    <w:rsid w:val="00F8296D"/>
    <w:rsid w:val="00FA3F13"/>
    <w:rsid w:val="00FA4CED"/>
    <w:rsid w:val="00FB1C3F"/>
    <w:rsid w:val="00FB3CDB"/>
    <w:rsid w:val="00FF2EDB"/>
    <w:rsid w:val="00FF66D4"/>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94E1D"/>
  <w15:chartTrackingRefBased/>
  <w15:docId w15:val="{2D4CB2BF-F266-434D-A3E5-3362672C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GB" w:eastAsia="en-GB"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61"/>
    <w:rPr>
      <w:rFonts w:ascii="Angsana New" w:eastAsia="Cordia New" w:hAnsi="Angsana New" w:cs="Angsana New"/>
      <w:sz w:val="32"/>
      <w:szCs w:val="32"/>
      <w:lang w:val="en-US" w:eastAsia="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4561"/>
    <w:pPr>
      <w:tabs>
        <w:tab w:val="center" w:pos="4153"/>
        <w:tab w:val="right" w:pos="8306"/>
      </w:tabs>
    </w:pPr>
    <w:rPr>
      <w:rFonts w:ascii="Times New Roman" w:hAnsi="Times New Roman"/>
    </w:rPr>
  </w:style>
  <w:style w:type="character" w:customStyle="1" w:styleId="HeaderChar">
    <w:name w:val="Header Char"/>
    <w:link w:val="Header"/>
    <w:rsid w:val="002B4561"/>
    <w:rPr>
      <w:rFonts w:ascii="Times New Roman" w:eastAsia="Cordia New" w:hAnsi="Times New Roman" w:cs="Angsana New"/>
      <w:sz w:val="32"/>
      <w:szCs w:val="32"/>
      <w:lang w:val="en-US" w:eastAsia="th-TH"/>
    </w:rPr>
  </w:style>
  <w:style w:type="paragraph" w:styleId="Footer">
    <w:name w:val="footer"/>
    <w:basedOn w:val="Normal"/>
    <w:link w:val="FooterChar"/>
    <w:rsid w:val="002B4561"/>
    <w:pPr>
      <w:tabs>
        <w:tab w:val="center" w:pos="4153"/>
        <w:tab w:val="right" w:pos="8306"/>
      </w:tabs>
    </w:pPr>
    <w:rPr>
      <w:rFonts w:ascii="Times New Roman" w:hAnsi="Times New Roman"/>
    </w:rPr>
  </w:style>
  <w:style w:type="character" w:customStyle="1" w:styleId="FooterChar">
    <w:name w:val="Footer Char"/>
    <w:link w:val="Footer"/>
    <w:rsid w:val="002B4561"/>
    <w:rPr>
      <w:rFonts w:ascii="Times New Roman" w:eastAsia="Cordia New" w:hAnsi="Times New Roman" w:cs="Angsana New"/>
      <w:sz w:val="32"/>
      <w:szCs w:val="32"/>
      <w:lang w:val="en-US" w:eastAsia="th-TH"/>
    </w:rPr>
  </w:style>
  <w:style w:type="paragraph" w:styleId="Revision">
    <w:name w:val="Revision"/>
    <w:hidden/>
    <w:uiPriority w:val="99"/>
    <w:semiHidden/>
    <w:rsid w:val="00746FD4"/>
    <w:rPr>
      <w:rFonts w:ascii="Angsana New" w:eastAsia="Cordia New" w:hAnsi="Angsana New" w:cs="Angsana New"/>
      <w:sz w:val="32"/>
      <w:szCs w:val="40"/>
      <w:lang w:val="en-US" w:eastAsia="th-TH"/>
    </w:rPr>
  </w:style>
  <w:style w:type="paragraph" w:customStyle="1" w:styleId="SingleTxtG">
    <w:name w:val="_ Single Txt_G"/>
    <w:basedOn w:val="Normal"/>
    <w:qFormat/>
    <w:rsid w:val="00852A9C"/>
    <w:pPr>
      <w:tabs>
        <w:tab w:val="left" w:pos="1701"/>
        <w:tab w:val="left" w:pos="2268"/>
      </w:tabs>
      <w:suppressAutoHyphens/>
      <w:kinsoku w:val="0"/>
      <w:overflowPunct w:val="0"/>
      <w:autoSpaceDE w:val="0"/>
      <w:autoSpaceDN w:val="0"/>
      <w:adjustRightInd w:val="0"/>
      <w:snapToGrid w:val="0"/>
      <w:spacing w:after="120" w:line="240" w:lineRule="atLeast"/>
      <w:ind w:left="1134" w:right="1134"/>
      <w:jc w:val="both"/>
    </w:pPr>
    <w:rPr>
      <w:rFonts w:ascii="Times New Roman" w:eastAsia="Calibri" w:hAnsi="Times New Roman" w:cs="Times New Roman"/>
      <w:sz w:val="20"/>
      <w:szCs w:val="20"/>
      <w:lang w:val="en-GB" w:eastAsia="en-US" w:bidi="ar-SA"/>
    </w:rPr>
  </w:style>
  <w:style w:type="character" w:styleId="EndnoteReference">
    <w:name w:val="endnote reference"/>
    <w:aliases w:val="1_G"/>
    <w:rsid w:val="0013426A"/>
    <w:rPr>
      <w:rFonts w:ascii="Times New Roman" w:hAnsi="Times New Roman"/>
      <w:sz w:val="18"/>
      <w:vertAlign w:val="superscript"/>
    </w:rPr>
  </w:style>
  <w:style w:type="paragraph" w:styleId="EndnoteText">
    <w:name w:val="endnote text"/>
    <w:aliases w:val="2_G"/>
    <w:basedOn w:val="FootnoteText"/>
    <w:link w:val="EndnoteTextChar"/>
    <w:rsid w:val="0013426A"/>
    <w:pPr>
      <w:tabs>
        <w:tab w:val="right" w:pos="1021"/>
      </w:tabs>
      <w:bidi/>
      <w:spacing w:line="220" w:lineRule="exact"/>
      <w:ind w:left="1134" w:right="1134" w:hanging="1134"/>
    </w:pPr>
    <w:rPr>
      <w:rFonts w:ascii="Times New Roman" w:eastAsia="SimSun" w:hAnsi="Times New Roman" w:cs="Times New Roman"/>
      <w:sz w:val="18"/>
      <w:szCs w:val="18"/>
      <w:lang w:val="en-GB" w:eastAsia="zh-CN" w:bidi="ar-SA"/>
    </w:rPr>
  </w:style>
  <w:style w:type="character" w:customStyle="1" w:styleId="EndnoteTextChar">
    <w:name w:val="Endnote Text Char"/>
    <w:aliases w:val="2_G Char"/>
    <w:link w:val="EndnoteText"/>
    <w:rsid w:val="0013426A"/>
    <w:rPr>
      <w:rFonts w:ascii="Times New Roman" w:eastAsia="SimSun" w:hAnsi="Times New Roman" w:cs="Times New Roman"/>
      <w:sz w:val="18"/>
      <w:szCs w:val="18"/>
      <w:lang w:val="en-GB" w:eastAsia="zh-CN" w:bidi="ar-SA"/>
    </w:rPr>
  </w:style>
  <w:style w:type="character" w:styleId="Hyperlink">
    <w:name w:val="Hyperlink"/>
    <w:uiPriority w:val="99"/>
    <w:unhideWhenUsed/>
    <w:rsid w:val="0013426A"/>
    <w:rPr>
      <w:color w:val="0000FF"/>
      <w:u w:val="none"/>
    </w:rPr>
  </w:style>
  <w:style w:type="paragraph" w:styleId="FootnoteText">
    <w:name w:val="footnote text"/>
    <w:basedOn w:val="Normal"/>
    <w:link w:val="FootnoteTextChar"/>
    <w:uiPriority w:val="99"/>
    <w:semiHidden/>
    <w:unhideWhenUsed/>
    <w:rsid w:val="0013426A"/>
    <w:rPr>
      <w:sz w:val="20"/>
      <w:szCs w:val="25"/>
    </w:rPr>
  </w:style>
  <w:style w:type="character" w:customStyle="1" w:styleId="FootnoteTextChar">
    <w:name w:val="Footnote Text Char"/>
    <w:link w:val="FootnoteText"/>
    <w:uiPriority w:val="99"/>
    <w:semiHidden/>
    <w:rsid w:val="0013426A"/>
    <w:rPr>
      <w:rFonts w:ascii="Angsana New" w:eastAsia="Cordia New" w:hAnsi="Angsana New" w:cs="Angsana New"/>
      <w:szCs w:val="25"/>
      <w:lang w:eastAsia="th-TH"/>
    </w:rPr>
  </w:style>
  <w:style w:type="character" w:styleId="FootnoteReference">
    <w:name w:val="footnote reference"/>
    <w:uiPriority w:val="99"/>
    <w:semiHidden/>
    <w:unhideWhenUsed/>
    <w:rsid w:val="00104CA2"/>
    <w:rPr>
      <w:vertAlign w:val="superscript"/>
    </w:rPr>
  </w:style>
  <w:style w:type="paragraph" w:styleId="ListParagraph">
    <w:name w:val="List Paragraph"/>
    <w:basedOn w:val="Normal"/>
    <w:uiPriority w:val="34"/>
    <w:qFormat/>
    <w:rsid w:val="00136D9E"/>
    <w:pPr>
      <w:ind w:left="720"/>
      <w:contextualSpacing/>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FC8AA-0C76-4634-9928-ABBF47ADC8D3}"/>
</file>

<file path=customXml/itemProps2.xml><?xml version="1.0" encoding="utf-8"?>
<ds:datastoreItem xmlns:ds="http://schemas.openxmlformats.org/officeDocument/2006/customXml" ds:itemID="{44F072B9-A58C-4FC7-8A1D-6AC34079935E}"/>
</file>

<file path=customXml/itemProps3.xml><?xml version="1.0" encoding="utf-8"?>
<ds:datastoreItem xmlns:ds="http://schemas.openxmlformats.org/officeDocument/2006/customXml" ds:itemID="{7F82BEF7-5D7E-4DB7-A3D7-D3E5D82E8A02}"/>
</file>

<file path=customXml/itemProps4.xml><?xml version="1.0" encoding="utf-8"?>
<ds:datastoreItem xmlns:ds="http://schemas.openxmlformats.org/officeDocument/2006/customXml" ds:itemID="{539E8AE9-35B1-4C9C-8975-C2B2A7BC38ED}"/>
</file>

<file path=docProps/app.xml><?xml version="1.0" encoding="utf-8"?>
<Properties xmlns="http://schemas.openxmlformats.org/officeDocument/2006/extended-properties" xmlns:vt="http://schemas.openxmlformats.org/officeDocument/2006/docPropsVTypes">
  <Template>Normal</Template>
  <TotalTime>8</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worrawit pattaranit</dc:creator>
  <cp:keywords/>
  <dc:description/>
  <cp:lastModifiedBy>worrawit pattaranit</cp:lastModifiedBy>
  <cp:revision>5</cp:revision>
  <cp:lastPrinted>2022-11-11T16:12:00Z</cp:lastPrinted>
  <dcterms:created xsi:type="dcterms:W3CDTF">2023-05-01T17:10:00Z</dcterms:created>
  <dcterms:modified xsi:type="dcterms:W3CDTF">2023-05-03T17:33:00Z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