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15D8" w14:textId="77777777" w:rsidR="00C57DC0" w:rsidRPr="00C57DC0" w:rsidRDefault="00C57DC0" w:rsidP="00C57DC0">
      <w:pPr>
        <w:spacing w:after="0" w:line="276" w:lineRule="auto"/>
        <w:jc w:val="both"/>
        <w:rPr>
          <w:rFonts w:ascii="Book Antiqua" w:eastAsia="Bookman Old Style" w:hAnsi="Book Antiqua" w:cs="Bookman Old Style"/>
          <w:b/>
          <w:bCs/>
          <w:kern w:val="0"/>
          <w:sz w:val="28"/>
          <w:szCs w:val="28"/>
          <w:lang w:val="en-GB" w:eastAsia="pt-BR"/>
          <w14:ligatures w14:val="none"/>
        </w:rPr>
      </w:pPr>
    </w:p>
    <w:p w14:paraId="1031ECDE" w14:textId="77777777" w:rsidR="00C57DC0" w:rsidRPr="00C57DC0" w:rsidRDefault="00C57DC0" w:rsidP="00C57DC0">
      <w:pPr>
        <w:spacing w:after="0" w:line="276" w:lineRule="auto"/>
        <w:jc w:val="center"/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</w:pPr>
      <w:r w:rsidRPr="00C57DC0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  <w:t>STATEMENT BY HE MR AMADEU DA CONCEIÇÃO, AMBASSADOR AND PERMANENT REPRESENTATIVE OF THE REPUBLIC OF MOZAMBIQUE TO THE UNITED NATIONS OFFICE AND OTHER INTERNAATIONAL ORGANIZATIONS IN GENEVA TO THE 43</w:t>
      </w:r>
      <w:proofErr w:type="gramStart"/>
      <w:r w:rsidRPr="00C57DC0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vertAlign w:val="superscript"/>
          <w:lang w:val="en-US" w:eastAsia="pt-BR"/>
          <w14:ligatures w14:val="none"/>
        </w:rPr>
        <w:t>rd</w:t>
      </w:r>
      <w:r w:rsidRPr="00C57DC0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  <w:t xml:space="preserve">  SESSION</w:t>
      </w:r>
      <w:proofErr w:type="gramEnd"/>
      <w:r w:rsidRPr="00C57DC0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  <w:t xml:space="preserve"> OF THE UPR WORKING GROUP ON FRANCE</w:t>
      </w:r>
    </w:p>
    <w:p w14:paraId="6658BB9D" w14:textId="77777777" w:rsidR="00C57DC0" w:rsidRPr="00C57DC0" w:rsidRDefault="00C57DC0" w:rsidP="00C57DC0">
      <w:pPr>
        <w:spacing w:after="0" w:line="276" w:lineRule="auto"/>
        <w:jc w:val="center"/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</w:pPr>
    </w:p>
    <w:p w14:paraId="7522745D" w14:textId="77777777" w:rsidR="00C57DC0" w:rsidRPr="00C57DC0" w:rsidRDefault="00C57DC0" w:rsidP="00C57DC0">
      <w:pPr>
        <w:spacing w:after="0" w:line="276" w:lineRule="auto"/>
        <w:jc w:val="center"/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</w:pPr>
      <w:r w:rsidRPr="00C57DC0">
        <w:rPr>
          <w:rFonts w:ascii="Book Antiqua" w:eastAsia="Calibri" w:hAnsi="Book Antiqua" w:cs="Calibri"/>
          <w:b/>
          <w:bCs/>
          <w:kern w:val="0"/>
          <w:sz w:val="28"/>
          <w:szCs w:val="28"/>
          <w:u w:val="single"/>
          <w:lang w:val="en-US" w:eastAsia="pt-BR"/>
          <w14:ligatures w14:val="none"/>
        </w:rPr>
        <w:t>GENEVA, MAY 1, 2023</w:t>
      </w:r>
    </w:p>
    <w:p w14:paraId="45D6F711" w14:textId="77777777" w:rsidR="00C57DC0" w:rsidRPr="00C57DC0" w:rsidRDefault="00C57DC0" w:rsidP="00C57DC0">
      <w:pPr>
        <w:spacing w:after="0" w:line="276" w:lineRule="auto"/>
        <w:jc w:val="center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62D11493" w14:textId="77777777" w:rsidR="00C57DC0" w:rsidRPr="00C57DC0" w:rsidRDefault="00C57DC0" w:rsidP="00C57DC0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0A0F3D99" w14:textId="77777777" w:rsidR="00C57DC0" w:rsidRPr="00C57DC0" w:rsidRDefault="00C57DC0" w:rsidP="00C57DC0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C57DC0">
        <w:rPr>
          <w:rFonts w:ascii="Book Antiqua" w:eastAsia="Calibri" w:hAnsi="Book Antiqua" w:cs="Calibri"/>
          <w:b/>
          <w:bCs/>
          <w:kern w:val="0"/>
          <w:sz w:val="28"/>
          <w:szCs w:val="28"/>
          <w:lang w:val="en-US" w:eastAsia="pt-BR"/>
          <w14:ligatures w14:val="none"/>
        </w:rPr>
        <w:t>Mr President</w:t>
      </w:r>
      <w:r w:rsidRPr="00C57DC0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,</w:t>
      </w:r>
    </w:p>
    <w:p w14:paraId="05BAC32B" w14:textId="77777777" w:rsidR="00C57DC0" w:rsidRPr="00C57DC0" w:rsidRDefault="00C57DC0" w:rsidP="00C57DC0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68DDFF04" w14:textId="77777777" w:rsidR="00C57DC0" w:rsidRPr="00C57DC0" w:rsidRDefault="00C57DC0" w:rsidP="00C57DC0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C57DC0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Mozambique welcomes and thanks the distinguished delegation of France and congratulates them for the presentation of their National Report to this UPR Session.</w:t>
      </w:r>
    </w:p>
    <w:p w14:paraId="278D37B6" w14:textId="77777777" w:rsidR="00C57DC0" w:rsidRPr="00C57DC0" w:rsidRDefault="00C57DC0" w:rsidP="00C57DC0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6F9F133C" w14:textId="77777777" w:rsidR="00C57DC0" w:rsidRPr="00C57DC0" w:rsidRDefault="00C57DC0" w:rsidP="00C57DC0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C57DC0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Mozambique commends France for the achievement made in the implementation of the recommendations received in the previous UPR cycle.</w:t>
      </w:r>
    </w:p>
    <w:p w14:paraId="44B1E7FF" w14:textId="77777777" w:rsidR="00C57DC0" w:rsidRPr="00C57DC0" w:rsidRDefault="00C57DC0" w:rsidP="00C57DC0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781DFD92" w14:textId="77777777" w:rsidR="00C57DC0" w:rsidRPr="00C57DC0" w:rsidRDefault="00C57DC0" w:rsidP="00C57DC0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C57DC0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In constructive spirit Mozambique would like to offer the following recommendations to France:</w:t>
      </w:r>
    </w:p>
    <w:p w14:paraId="3195C55F" w14:textId="77777777" w:rsidR="00C57DC0" w:rsidRPr="00C57DC0" w:rsidRDefault="00C57DC0" w:rsidP="00C57DC0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59C1A6C0" w14:textId="77777777" w:rsidR="00C57DC0" w:rsidRPr="00C57DC0" w:rsidRDefault="00C57DC0" w:rsidP="00C57D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C57DC0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To reinforce measures to protect people of African descent and ensure their greater representation at all levels, and</w:t>
      </w:r>
    </w:p>
    <w:p w14:paraId="7526FA66" w14:textId="77777777" w:rsidR="00C57DC0" w:rsidRPr="00C57DC0" w:rsidRDefault="00C57DC0" w:rsidP="00C57DC0">
      <w:pPr>
        <w:spacing w:after="0" w:line="276" w:lineRule="auto"/>
        <w:ind w:left="720"/>
        <w:contextualSpacing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73611569" w14:textId="77777777" w:rsidR="00C57DC0" w:rsidRPr="00C57DC0" w:rsidRDefault="00C57DC0" w:rsidP="00C57D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C57DC0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To take measures to improve the living conditions of migrants and asylum-seekers</w:t>
      </w:r>
    </w:p>
    <w:p w14:paraId="6E7F4ECF" w14:textId="77777777" w:rsidR="00C57DC0" w:rsidRPr="00C57DC0" w:rsidRDefault="00C57DC0" w:rsidP="00C57DC0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24FF4A2C" w14:textId="77777777" w:rsidR="00C57DC0" w:rsidRPr="00C57DC0" w:rsidRDefault="00C57DC0" w:rsidP="00C57DC0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  <w:r w:rsidRPr="00C57DC0"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  <w:t>Mozambique wishes France a successful UPR exercise.</w:t>
      </w:r>
    </w:p>
    <w:p w14:paraId="70CD2DE8" w14:textId="77777777" w:rsidR="00C57DC0" w:rsidRPr="00C57DC0" w:rsidRDefault="00C57DC0" w:rsidP="00C57DC0">
      <w:pPr>
        <w:spacing w:after="0" w:line="276" w:lineRule="auto"/>
        <w:jc w:val="both"/>
        <w:rPr>
          <w:rFonts w:ascii="Book Antiqua" w:eastAsia="Calibri" w:hAnsi="Book Antiqua" w:cs="Calibri"/>
          <w:kern w:val="0"/>
          <w:sz w:val="28"/>
          <w:szCs w:val="28"/>
          <w:lang w:val="en-US" w:eastAsia="pt-BR"/>
          <w14:ligatures w14:val="none"/>
        </w:rPr>
      </w:pPr>
    </w:p>
    <w:p w14:paraId="69BF301F" w14:textId="4936F8CE" w:rsidR="00C57DC0" w:rsidRPr="00C57DC0" w:rsidRDefault="00C57DC0" w:rsidP="00C57DC0">
      <w:pPr>
        <w:spacing w:after="0" w:line="276" w:lineRule="auto"/>
        <w:jc w:val="both"/>
        <w:rPr>
          <w:rFonts w:ascii="Book Antiqua" w:eastAsia="Calibri" w:hAnsi="Book Antiqua" w:cs="Calibri"/>
          <w:b/>
          <w:bCs/>
          <w:kern w:val="0"/>
          <w:sz w:val="28"/>
          <w:szCs w:val="28"/>
          <w:lang w:val="en-GB" w:eastAsia="pt-BR"/>
          <w14:ligatures w14:val="none"/>
        </w:rPr>
      </w:pPr>
      <w:r w:rsidRPr="00C57DC0">
        <w:rPr>
          <w:rFonts w:ascii="Book Antiqua" w:eastAsia="Calibri" w:hAnsi="Book Antiqua" w:cs="Calibri"/>
          <w:b/>
          <w:bCs/>
          <w:kern w:val="0"/>
          <w:sz w:val="28"/>
          <w:szCs w:val="28"/>
          <w:lang w:val="en-GB" w:eastAsia="pt-BR"/>
          <w14:ligatures w14:val="none"/>
        </w:rPr>
        <w:t>Thank you, Mr President!</w:t>
      </w:r>
    </w:p>
    <w:p w14:paraId="66A5F23F" w14:textId="77777777" w:rsidR="00C57DC0" w:rsidRPr="00C57DC0" w:rsidRDefault="00C57DC0" w:rsidP="00C57DC0">
      <w:pPr>
        <w:spacing w:after="0" w:line="276" w:lineRule="auto"/>
        <w:jc w:val="both"/>
        <w:rPr>
          <w:rFonts w:ascii="Book Antiqua" w:eastAsia="Calibri" w:hAnsi="Book Antiqua" w:cs="Calibri"/>
          <w:b/>
          <w:bCs/>
          <w:kern w:val="0"/>
          <w:sz w:val="28"/>
          <w:szCs w:val="28"/>
          <w:lang w:val="en-GB" w:eastAsia="pt-BR"/>
          <w14:ligatures w14:val="none"/>
        </w:rPr>
      </w:pPr>
    </w:p>
    <w:p w14:paraId="630D1A1D" w14:textId="77777777" w:rsidR="008B0332" w:rsidRDefault="008B0332"/>
    <w:sectPr w:rsidR="008B0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E38F7"/>
    <w:multiLevelType w:val="hybridMultilevel"/>
    <w:tmpl w:val="F3ACD1F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C0"/>
    <w:rsid w:val="000D02F8"/>
    <w:rsid w:val="008B0332"/>
    <w:rsid w:val="00C5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E8BB"/>
  <w15:chartTrackingRefBased/>
  <w15:docId w15:val="{F1E24F68-34E5-4B1A-96E7-A33C045F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BC680-6011-479B-A60B-90100CEF0A83}"/>
</file>

<file path=customXml/itemProps2.xml><?xml version="1.0" encoding="utf-8"?>
<ds:datastoreItem xmlns:ds="http://schemas.openxmlformats.org/officeDocument/2006/customXml" ds:itemID="{5A1ACA9E-FC96-44C5-A611-EC40DEB04AAD}"/>
</file>

<file path=customXml/itemProps3.xml><?xml version="1.0" encoding="utf-8"?>
<ds:datastoreItem xmlns:ds="http://schemas.openxmlformats.org/officeDocument/2006/customXml" ds:itemID="{2E72D148-79DF-4998-B1DD-4DC137690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Laurinda Banze</dc:creator>
  <cp:keywords/>
  <dc:description/>
  <cp:lastModifiedBy>Mission Mozambique</cp:lastModifiedBy>
  <cp:revision>2</cp:revision>
  <dcterms:created xsi:type="dcterms:W3CDTF">2023-04-26T13:36:00Z</dcterms:created>
  <dcterms:modified xsi:type="dcterms:W3CDTF">2023-04-26T13:36:00Z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