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83927" w14:textId="77777777" w:rsidR="00C0288B" w:rsidRDefault="00C0288B" w:rsidP="00E65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28F3F783" wp14:editId="326B190F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54CC8" w14:textId="77777777" w:rsidR="00C0288B" w:rsidRPr="00056D12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3EFF76AA" w14:textId="77777777" w:rsidR="00C0288B" w:rsidRPr="00BE791A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697821B6" w14:textId="395A0D96" w:rsidR="00C0288B" w:rsidRPr="00BE791A" w:rsidRDefault="00177838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43</w:t>
      </w:r>
      <w:r w:rsidRPr="00177838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rd</w:t>
      </w: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</w:t>
      </w:r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</w:t>
      </w:r>
      <w:proofErr w:type="gramEnd"/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of the UPR Working Group </w:t>
      </w:r>
    </w:p>
    <w:p w14:paraId="40B227AC" w14:textId="77777777" w:rsidR="00C0288B" w:rsidRDefault="00177838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51AD1E54">
          <v:rect id="_x0000_i1025" style="width:45.15pt;height:1.25pt" o:hrpct="100" o:hralign="center" o:hrstd="t" o:hrnoshade="t" o:hr="t" fillcolor="black [3213]" stroked="f"/>
        </w:pict>
      </w:r>
    </w:p>
    <w:p w14:paraId="0DA8C22F" w14:textId="77777777" w:rsidR="00C0288B" w:rsidRPr="003749B1" w:rsidRDefault="00E65FAE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t>Review of the United Arab Emirates</w:t>
      </w:r>
    </w:p>
    <w:p w14:paraId="1E2E509B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1D70161" w14:textId="263786B7" w:rsidR="00C0288B" w:rsidRDefault="00E65FAE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 May</w:t>
      </w:r>
      <w:r w:rsidR="00177838">
        <w:rPr>
          <w:rFonts w:ascii="Times New Roman" w:hAnsi="Times New Roman" w:cs="Times New Roman"/>
          <w:b/>
          <w:sz w:val="24"/>
          <w:szCs w:val="28"/>
        </w:rPr>
        <w:t xml:space="preserve"> 2023</w:t>
      </w:r>
    </w:p>
    <w:p w14:paraId="4124BB03" w14:textId="77777777" w:rsidR="00970E72" w:rsidRPr="003749B1" w:rsidRDefault="00970E72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05CD37B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14A944A" w14:textId="77777777" w:rsidR="00012E15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E65FAE">
        <w:rPr>
          <w:rFonts w:ascii="Times New Roman" w:hAnsi="Times New Roman" w:cs="Times New Roman"/>
          <w:sz w:val="24"/>
          <w:szCs w:val="24"/>
        </w:rPr>
        <w:t>the United Arab Emirates</w:t>
      </w:r>
      <w:r w:rsidRPr="0096265F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14:paraId="1DAE8D56" w14:textId="1D42C54C" w:rsidR="006108E5" w:rsidRDefault="00012E15" w:rsidP="00EA32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59">
        <w:rPr>
          <w:rFonts w:ascii="Times New Roman" w:hAnsi="Times New Roman" w:cs="Times New Roman"/>
          <w:sz w:val="24"/>
          <w:szCs w:val="24"/>
        </w:rPr>
        <w:t>Ireland acknowledges</w:t>
      </w:r>
      <w:r w:rsidR="00E65FAE" w:rsidRPr="00EA3259">
        <w:rPr>
          <w:rFonts w:ascii="Times New Roman" w:hAnsi="Times New Roman" w:cs="Times New Roman"/>
          <w:sz w:val="24"/>
          <w:szCs w:val="24"/>
        </w:rPr>
        <w:t xml:space="preserve"> the </w:t>
      </w:r>
      <w:r w:rsidR="007F7CE4" w:rsidRPr="00EA3259">
        <w:rPr>
          <w:rFonts w:ascii="Times New Roman" w:hAnsi="Times New Roman" w:cs="Times New Roman"/>
          <w:sz w:val="24"/>
          <w:szCs w:val="24"/>
        </w:rPr>
        <w:t>UAE’s</w:t>
      </w:r>
      <w:r w:rsidRPr="00EA3259">
        <w:rPr>
          <w:rFonts w:ascii="Times New Roman" w:hAnsi="Times New Roman" w:cs="Times New Roman"/>
          <w:sz w:val="24"/>
          <w:szCs w:val="24"/>
        </w:rPr>
        <w:t xml:space="preserve"> efforts to advance human rights and </w:t>
      </w:r>
      <w:r w:rsidR="00E94F24">
        <w:rPr>
          <w:rFonts w:ascii="Times New Roman" w:hAnsi="Times New Roman" w:cs="Times New Roman"/>
          <w:sz w:val="24"/>
          <w:szCs w:val="24"/>
        </w:rPr>
        <w:t>notes</w:t>
      </w:r>
      <w:r w:rsidR="00E94F24" w:rsidRPr="00EA3259">
        <w:rPr>
          <w:rFonts w:ascii="Times New Roman" w:hAnsi="Times New Roman" w:cs="Times New Roman"/>
          <w:sz w:val="24"/>
          <w:szCs w:val="24"/>
        </w:rPr>
        <w:t xml:space="preserve"> </w:t>
      </w:r>
      <w:r w:rsidRPr="00EA3259">
        <w:rPr>
          <w:rFonts w:ascii="Times New Roman" w:hAnsi="Times New Roman" w:cs="Times New Roman"/>
          <w:sz w:val="24"/>
          <w:szCs w:val="24"/>
        </w:rPr>
        <w:t xml:space="preserve">progress made since the last UPR cycle. </w:t>
      </w:r>
    </w:p>
    <w:p w14:paraId="4527B000" w14:textId="2597A52A" w:rsidR="00012E15" w:rsidRPr="00EA3259" w:rsidRDefault="00E65FAE" w:rsidP="00EA32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59">
        <w:rPr>
          <w:rFonts w:ascii="Times New Roman" w:hAnsi="Times New Roman" w:cs="Times New Roman"/>
          <w:sz w:val="24"/>
          <w:szCs w:val="24"/>
        </w:rPr>
        <w:t xml:space="preserve">We </w:t>
      </w:r>
      <w:r w:rsidR="00AC3EA7" w:rsidRPr="00EA3259">
        <w:rPr>
          <w:rFonts w:ascii="Times New Roman" w:hAnsi="Times New Roman" w:cs="Times New Roman"/>
          <w:sz w:val="24"/>
          <w:szCs w:val="24"/>
        </w:rPr>
        <w:t xml:space="preserve">welcome </w:t>
      </w:r>
      <w:r w:rsidRPr="00EA3259">
        <w:rPr>
          <w:rFonts w:ascii="Times New Roman" w:hAnsi="Times New Roman" w:cs="Times New Roman"/>
          <w:sz w:val="24"/>
          <w:szCs w:val="24"/>
        </w:rPr>
        <w:t>the</w:t>
      </w:r>
      <w:r w:rsidR="00E94F24">
        <w:rPr>
          <w:rFonts w:ascii="Times New Roman" w:hAnsi="Times New Roman" w:cs="Times New Roman"/>
          <w:sz w:val="24"/>
          <w:szCs w:val="24"/>
        </w:rPr>
        <w:t xml:space="preserve"> opening of the</w:t>
      </w:r>
      <w:r w:rsidR="00F0253B">
        <w:rPr>
          <w:rFonts w:ascii="Times New Roman" w:hAnsi="Times New Roman" w:cs="Times New Roman"/>
          <w:sz w:val="24"/>
          <w:szCs w:val="24"/>
        </w:rPr>
        <w:t xml:space="preserve"> interfaith</w:t>
      </w:r>
      <w:r w:rsidR="00E94F24">
        <w:rPr>
          <w:rFonts w:ascii="Times New Roman" w:hAnsi="Times New Roman" w:cs="Times New Roman"/>
          <w:sz w:val="24"/>
          <w:szCs w:val="24"/>
        </w:rPr>
        <w:t xml:space="preserve"> ‘Abrahamic Family House’ this year and note the</w:t>
      </w:r>
      <w:r w:rsidR="00B24473">
        <w:rPr>
          <w:rFonts w:ascii="Times New Roman" w:hAnsi="Times New Roman" w:cs="Times New Roman"/>
          <w:sz w:val="24"/>
          <w:szCs w:val="24"/>
        </w:rPr>
        <w:t xml:space="preserve"> </w:t>
      </w:r>
      <w:r w:rsidR="007F7CE4" w:rsidRPr="00EA3259">
        <w:rPr>
          <w:rFonts w:ascii="Times New Roman" w:hAnsi="Times New Roman" w:cs="Times New Roman"/>
          <w:sz w:val="24"/>
          <w:szCs w:val="24"/>
        </w:rPr>
        <w:t>UAE</w:t>
      </w:r>
      <w:r w:rsidRPr="00EA3259">
        <w:rPr>
          <w:rFonts w:ascii="Times New Roman" w:hAnsi="Times New Roman" w:cs="Times New Roman"/>
          <w:sz w:val="24"/>
          <w:szCs w:val="24"/>
        </w:rPr>
        <w:t>’</w:t>
      </w:r>
      <w:r w:rsidR="007F7CE4" w:rsidRPr="00EA3259">
        <w:rPr>
          <w:rFonts w:ascii="Times New Roman" w:hAnsi="Times New Roman" w:cs="Times New Roman"/>
          <w:sz w:val="24"/>
          <w:szCs w:val="24"/>
        </w:rPr>
        <w:t>s</w:t>
      </w:r>
      <w:r w:rsidRPr="00EA3259">
        <w:rPr>
          <w:rFonts w:ascii="Times New Roman" w:hAnsi="Times New Roman" w:cs="Times New Roman"/>
          <w:sz w:val="24"/>
          <w:szCs w:val="24"/>
        </w:rPr>
        <w:t xml:space="preserve"> </w:t>
      </w:r>
      <w:r w:rsidR="007F7CE4" w:rsidRPr="00EA3259">
        <w:rPr>
          <w:rFonts w:ascii="Times New Roman" w:hAnsi="Times New Roman" w:cs="Times New Roman"/>
          <w:sz w:val="24"/>
          <w:szCs w:val="24"/>
        </w:rPr>
        <w:t xml:space="preserve">ongoing </w:t>
      </w:r>
      <w:r w:rsidRPr="00EA3259">
        <w:rPr>
          <w:rFonts w:ascii="Times New Roman" w:hAnsi="Times New Roman" w:cs="Times New Roman"/>
          <w:sz w:val="24"/>
          <w:szCs w:val="24"/>
        </w:rPr>
        <w:t>efforts to create a tolerant and religiously diverse society</w:t>
      </w:r>
      <w:r w:rsidR="00B70898" w:rsidRPr="00EA3259">
        <w:rPr>
          <w:rFonts w:ascii="Times New Roman" w:hAnsi="Times New Roman" w:cs="Times New Roman"/>
          <w:sz w:val="24"/>
          <w:szCs w:val="24"/>
        </w:rPr>
        <w:t>.</w:t>
      </w:r>
    </w:p>
    <w:p w14:paraId="7C57670E" w14:textId="2B790C72" w:rsidR="00C92C5B" w:rsidRPr="00EA3259" w:rsidRDefault="00433D2B" w:rsidP="00EA3259">
      <w:pPr>
        <w:spacing w:after="0" w:line="480" w:lineRule="auto"/>
        <w:jc w:val="both"/>
        <w:rPr>
          <w:color w:val="000000" w:themeColor="text1"/>
          <w:sz w:val="24"/>
          <w:szCs w:val="24"/>
        </w:rPr>
      </w:pPr>
      <w:r w:rsidRPr="00EA3259">
        <w:rPr>
          <w:rFonts w:ascii="Times New Roman" w:hAnsi="Times New Roman" w:cs="Times New Roman"/>
          <w:color w:val="000000" w:themeColor="text1"/>
          <w:sz w:val="24"/>
          <w:szCs w:val="24"/>
        </w:rPr>
        <w:t>Ireland</w:t>
      </w:r>
      <w:r w:rsidR="00C476A7" w:rsidRPr="00EA3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regrets th</w:t>
      </w:r>
      <w:r w:rsidRPr="00EA3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B70898" w:rsidRPr="00EA3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continued impact of </w:t>
      </w:r>
      <w:r w:rsidR="00893C8D" w:rsidRPr="00EA3259">
        <w:rPr>
          <w:rFonts w:ascii="Times New Roman" w:hAnsi="Times New Roman" w:cs="Times New Roman"/>
          <w:color w:val="000000" w:themeColor="text1"/>
          <w:sz w:val="24"/>
          <w:szCs w:val="24"/>
        </w:rPr>
        <w:t>the law</w:t>
      </w:r>
      <w:r w:rsidR="00B70898" w:rsidRPr="00EA3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Combating Terrorism Of</w:t>
      </w:r>
      <w:r w:rsidR="007F7CE4" w:rsidRPr="00EA3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fences </w:t>
      </w:r>
      <w:r w:rsidR="00B70898" w:rsidRPr="00EA3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7F7CE4" w:rsidRPr="00EA3259">
        <w:rPr>
          <w:rFonts w:ascii="Times New Roman" w:hAnsi="Times New Roman" w:cs="Times New Roman"/>
          <w:color w:val="000000" w:themeColor="text1"/>
          <w:sz w:val="24"/>
          <w:szCs w:val="24"/>
        </w:rPr>
        <w:t>civil liberties, including</w:t>
      </w:r>
      <w:r w:rsidR="00E17439" w:rsidRPr="00EA3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E9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right to </w:t>
      </w:r>
      <w:r w:rsidR="00E17439" w:rsidRPr="00EA3259">
        <w:rPr>
          <w:rFonts w:ascii="Times New Roman" w:hAnsi="Times New Roman" w:cs="Times New Roman"/>
          <w:color w:val="000000" w:themeColor="text1"/>
          <w:sz w:val="24"/>
          <w:szCs w:val="24"/>
        </w:rPr>
        <w:t>privacy</w:t>
      </w:r>
      <w:r w:rsidR="00B24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7F7CE4" w:rsidRPr="00EA3259">
        <w:rPr>
          <w:rFonts w:ascii="Times New Roman" w:hAnsi="Times New Roman" w:cs="Times New Roman"/>
          <w:color w:val="000000" w:themeColor="text1"/>
          <w:sz w:val="24"/>
          <w:szCs w:val="24"/>
        </w:rPr>
        <w:t>freedom</w:t>
      </w:r>
      <w:r w:rsidR="00B8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7F7CE4" w:rsidRPr="00EA3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881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opinion and </w:t>
      </w:r>
      <w:r w:rsidR="007F7CE4" w:rsidRPr="00EA3259">
        <w:rPr>
          <w:rFonts w:ascii="Times New Roman" w:hAnsi="Times New Roman" w:cs="Times New Roman"/>
          <w:color w:val="000000" w:themeColor="text1"/>
          <w:sz w:val="24"/>
          <w:szCs w:val="24"/>
        </w:rPr>
        <w:t>expression</w:t>
      </w:r>
      <w:r w:rsidR="001F2F0C" w:rsidRPr="00EA3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peaceful assembly </w:t>
      </w:r>
      <w:r w:rsidR="00B70898" w:rsidRPr="00EA3259">
        <w:rPr>
          <w:rFonts w:ascii="Times New Roman" w:hAnsi="Times New Roman" w:cs="Times New Roman"/>
          <w:color w:val="000000" w:themeColor="text1"/>
          <w:sz w:val="24"/>
          <w:szCs w:val="24"/>
        </w:rPr>
        <w:t>and association</w:t>
      </w:r>
      <w:r w:rsidR="00B70898" w:rsidRPr="00EA3259">
        <w:rPr>
          <w:color w:val="000000" w:themeColor="text1"/>
          <w:sz w:val="24"/>
          <w:szCs w:val="24"/>
        </w:rPr>
        <w:t>.</w:t>
      </w:r>
      <w:r w:rsidR="00C92C5B" w:rsidRPr="00EA3259">
        <w:rPr>
          <w:color w:val="000000" w:themeColor="text1"/>
          <w:sz w:val="24"/>
          <w:szCs w:val="24"/>
        </w:rPr>
        <w:t xml:space="preserve"> </w:t>
      </w:r>
    </w:p>
    <w:p w14:paraId="31134C8E" w14:textId="77777777" w:rsidR="00970E72" w:rsidRDefault="00970E72" w:rsidP="00374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5E506" w14:textId="77777777" w:rsidR="00970E72" w:rsidRDefault="00970E72" w:rsidP="00374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78E71" w14:textId="4F88C2D8" w:rsidR="00012E15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F316D4">
        <w:rPr>
          <w:rFonts w:ascii="Times New Roman" w:hAnsi="Times New Roman" w:cs="Times New Roman"/>
          <w:sz w:val="24"/>
          <w:szCs w:val="24"/>
        </w:rPr>
        <w:t>recommend</w:t>
      </w:r>
      <w:r w:rsidR="00C92C5B">
        <w:rPr>
          <w:rFonts w:ascii="Times New Roman" w:hAnsi="Times New Roman" w:cs="Times New Roman"/>
          <w:sz w:val="24"/>
          <w:szCs w:val="24"/>
        </w:rPr>
        <w:t>s</w:t>
      </w:r>
      <w:r w:rsidR="00F316D4">
        <w:rPr>
          <w:rFonts w:ascii="Times New Roman" w:hAnsi="Times New Roman" w:cs="Times New Roman"/>
          <w:sz w:val="24"/>
          <w:szCs w:val="24"/>
        </w:rPr>
        <w:t xml:space="preserve"> that the </w:t>
      </w:r>
      <w:r w:rsidR="00177838">
        <w:rPr>
          <w:rFonts w:ascii="Times New Roman" w:hAnsi="Times New Roman" w:cs="Times New Roman"/>
          <w:sz w:val="24"/>
          <w:szCs w:val="24"/>
        </w:rPr>
        <w:t>United Arab Emirates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80487D" w14:textId="228599A8" w:rsidR="00E65FAE" w:rsidRPr="00F316D4" w:rsidRDefault="00723AAC" w:rsidP="00F316D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Ratify </w:t>
      </w:r>
      <w:r w:rsidRPr="00723AAC">
        <w:rPr>
          <w:sz w:val="24"/>
          <w:szCs w:val="24"/>
        </w:rPr>
        <w:t xml:space="preserve">the </w:t>
      </w:r>
      <w:r w:rsidRPr="002F4079">
        <w:rPr>
          <w:rStyle w:val="Hyperlink"/>
          <w:color w:val="auto"/>
          <w:sz w:val="24"/>
          <w:szCs w:val="24"/>
          <w:u w:val="none"/>
        </w:rPr>
        <w:t>International Covenant on Civil and Political Rights.</w:t>
      </w:r>
    </w:p>
    <w:p w14:paraId="70BD36AC" w14:textId="31C5D1E8" w:rsidR="001F2F0C" w:rsidRPr="00ED5A41" w:rsidRDefault="001F2F0C" w:rsidP="00ED5A4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A37A5C">
        <w:rPr>
          <w:sz w:val="24"/>
          <w:szCs w:val="24"/>
        </w:rPr>
        <w:t>Abolish the death penalty in la</w:t>
      </w:r>
      <w:r w:rsidR="00B24473">
        <w:rPr>
          <w:sz w:val="24"/>
          <w:szCs w:val="24"/>
        </w:rPr>
        <w:t xml:space="preserve">w and in practice, including by </w:t>
      </w:r>
      <w:r>
        <w:rPr>
          <w:sz w:val="24"/>
          <w:szCs w:val="24"/>
        </w:rPr>
        <w:t>establishing a formal</w:t>
      </w:r>
      <w:r w:rsidR="00DD7548">
        <w:rPr>
          <w:sz w:val="24"/>
          <w:szCs w:val="24"/>
        </w:rPr>
        <w:t xml:space="preserve"> moratorium </w:t>
      </w:r>
      <w:r w:rsidRPr="00A37A5C">
        <w:rPr>
          <w:sz w:val="24"/>
          <w:szCs w:val="24"/>
        </w:rPr>
        <w:t>and commuting existing death sen</w:t>
      </w:r>
      <w:bookmarkStart w:id="0" w:name="_GoBack"/>
      <w:bookmarkEnd w:id="0"/>
      <w:r w:rsidRPr="00A37A5C">
        <w:rPr>
          <w:sz w:val="24"/>
          <w:szCs w:val="24"/>
        </w:rPr>
        <w:t xml:space="preserve">tences. </w:t>
      </w:r>
    </w:p>
    <w:p w14:paraId="0969A92C" w14:textId="513AA114" w:rsidR="00E65FAE" w:rsidRPr="00E65FAE" w:rsidRDefault="00E65FAE" w:rsidP="00EA7F08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14:paraId="4B9B896D" w14:textId="6A77095C" w:rsidR="00012E15" w:rsidRPr="00E65FAE" w:rsidRDefault="00E65FAE" w:rsidP="00177838">
      <w:pPr>
        <w:spacing w:after="0" w:line="480" w:lineRule="auto"/>
        <w:jc w:val="center"/>
        <w:rPr>
          <w:sz w:val="24"/>
          <w:szCs w:val="24"/>
        </w:rPr>
      </w:pPr>
      <w:r w:rsidRPr="00EC7CFC">
        <w:rPr>
          <w:rFonts w:ascii="Times New Roman" w:hAnsi="Times New Roman" w:cs="Times New Roman"/>
          <w:sz w:val="24"/>
          <w:szCs w:val="24"/>
        </w:rPr>
        <w:t xml:space="preserve">We wish </w:t>
      </w:r>
      <w:r>
        <w:rPr>
          <w:rFonts w:ascii="Times New Roman" w:hAnsi="Times New Roman" w:cs="Times New Roman"/>
          <w:sz w:val="24"/>
          <w:szCs w:val="24"/>
        </w:rPr>
        <w:t xml:space="preserve">the United Arab Emirates </w:t>
      </w:r>
      <w:r w:rsidRPr="00EC7CFC">
        <w:rPr>
          <w:rFonts w:ascii="Times New Roman" w:hAnsi="Times New Roman" w:cs="Times New Roman"/>
          <w:sz w:val="24"/>
          <w:szCs w:val="24"/>
        </w:rPr>
        <w:t>every success in this UPR cycle. Thank you.</w:t>
      </w:r>
    </w:p>
    <w:sectPr w:rsidR="00012E15" w:rsidRPr="00E65FAE" w:rsidSect="0017783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71F21" w14:textId="77777777" w:rsidR="00177838" w:rsidRDefault="00177838" w:rsidP="00177838">
      <w:pPr>
        <w:spacing w:after="0" w:line="240" w:lineRule="auto"/>
      </w:pPr>
      <w:r>
        <w:separator/>
      </w:r>
    </w:p>
  </w:endnote>
  <w:endnote w:type="continuationSeparator" w:id="0">
    <w:p w14:paraId="32B1C7DE" w14:textId="77777777" w:rsidR="00177838" w:rsidRDefault="00177838" w:rsidP="0017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BEE9C" w14:textId="77777777" w:rsidR="00177838" w:rsidRDefault="00177838" w:rsidP="00177838">
      <w:pPr>
        <w:spacing w:after="0" w:line="240" w:lineRule="auto"/>
      </w:pPr>
      <w:r>
        <w:separator/>
      </w:r>
    </w:p>
  </w:footnote>
  <w:footnote w:type="continuationSeparator" w:id="0">
    <w:p w14:paraId="59CC5CCE" w14:textId="77777777" w:rsidR="00177838" w:rsidRDefault="00177838" w:rsidP="0017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789A5" w14:textId="2BA5330D" w:rsidR="00177838" w:rsidRPr="00177838" w:rsidRDefault="00177838">
    <w:pPr>
      <w:pStyle w:val="Header"/>
      <w:rPr>
        <w:rFonts w:ascii="Times New Roman" w:hAnsi="Times New Roman" w:cs="Times New Roman"/>
      </w:rPr>
    </w:pPr>
    <w:r w:rsidRPr="00177838">
      <w:rPr>
        <w:rFonts w:ascii="Times New Roman" w:hAnsi="Times New Roman" w:cs="Times New Roman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9672D"/>
    <w:multiLevelType w:val="hybridMultilevel"/>
    <w:tmpl w:val="08C6D7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14C61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261FF"/>
    <w:rsid w:val="00041FF0"/>
    <w:rsid w:val="00070CD5"/>
    <w:rsid w:val="00080E21"/>
    <w:rsid w:val="000A64F4"/>
    <w:rsid w:val="000B0BCB"/>
    <w:rsid w:val="000D6E9A"/>
    <w:rsid w:val="00107798"/>
    <w:rsid w:val="00146929"/>
    <w:rsid w:val="00147327"/>
    <w:rsid w:val="001506F5"/>
    <w:rsid w:val="001572FB"/>
    <w:rsid w:val="00171102"/>
    <w:rsid w:val="00177838"/>
    <w:rsid w:val="001C144F"/>
    <w:rsid w:val="001C5C80"/>
    <w:rsid w:val="001C6C19"/>
    <w:rsid w:val="001D2D32"/>
    <w:rsid w:val="001D629E"/>
    <w:rsid w:val="001D73DF"/>
    <w:rsid w:val="001E06E6"/>
    <w:rsid w:val="001E3401"/>
    <w:rsid w:val="001F170E"/>
    <w:rsid w:val="001F2F0C"/>
    <w:rsid w:val="00205919"/>
    <w:rsid w:val="002321B9"/>
    <w:rsid w:val="002A2A72"/>
    <w:rsid w:val="002C5EEE"/>
    <w:rsid w:val="002D14F2"/>
    <w:rsid w:val="002F4079"/>
    <w:rsid w:val="002F55D9"/>
    <w:rsid w:val="002F57FB"/>
    <w:rsid w:val="002F71D1"/>
    <w:rsid w:val="0032543B"/>
    <w:rsid w:val="00331C06"/>
    <w:rsid w:val="00333C61"/>
    <w:rsid w:val="00340227"/>
    <w:rsid w:val="003749B1"/>
    <w:rsid w:val="003A7AA3"/>
    <w:rsid w:val="003C3B40"/>
    <w:rsid w:val="003F53A2"/>
    <w:rsid w:val="00402088"/>
    <w:rsid w:val="00406AFE"/>
    <w:rsid w:val="00425CED"/>
    <w:rsid w:val="00430F35"/>
    <w:rsid w:val="00433D2B"/>
    <w:rsid w:val="00444B1A"/>
    <w:rsid w:val="00471DF9"/>
    <w:rsid w:val="004857B3"/>
    <w:rsid w:val="004A4768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84A87"/>
    <w:rsid w:val="00593F83"/>
    <w:rsid w:val="005A2CCB"/>
    <w:rsid w:val="005A6582"/>
    <w:rsid w:val="006011BF"/>
    <w:rsid w:val="006048A2"/>
    <w:rsid w:val="006108E5"/>
    <w:rsid w:val="00625296"/>
    <w:rsid w:val="006554D6"/>
    <w:rsid w:val="00656799"/>
    <w:rsid w:val="0068021D"/>
    <w:rsid w:val="00681648"/>
    <w:rsid w:val="00695D95"/>
    <w:rsid w:val="006A1BF1"/>
    <w:rsid w:val="006A539A"/>
    <w:rsid w:val="006B6031"/>
    <w:rsid w:val="006B7658"/>
    <w:rsid w:val="006B76BF"/>
    <w:rsid w:val="006C37EC"/>
    <w:rsid w:val="006C450F"/>
    <w:rsid w:val="006D7E1F"/>
    <w:rsid w:val="006E0CB4"/>
    <w:rsid w:val="006F1204"/>
    <w:rsid w:val="006F4CDE"/>
    <w:rsid w:val="00723AAC"/>
    <w:rsid w:val="0075632D"/>
    <w:rsid w:val="007725FB"/>
    <w:rsid w:val="00791645"/>
    <w:rsid w:val="007C2EC5"/>
    <w:rsid w:val="007C48FC"/>
    <w:rsid w:val="007D515C"/>
    <w:rsid w:val="007E6339"/>
    <w:rsid w:val="007F674F"/>
    <w:rsid w:val="007F7CE4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664CB"/>
    <w:rsid w:val="00872E25"/>
    <w:rsid w:val="008737F6"/>
    <w:rsid w:val="00881D93"/>
    <w:rsid w:val="00893C8D"/>
    <w:rsid w:val="008A5CD9"/>
    <w:rsid w:val="008C5CB2"/>
    <w:rsid w:val="008E18AD"/>
    <w:rsid w:val="00902F4B"/>
    <w:rsid w:val="00913411"/>
    <w:rsid w:val="00921EA0"/>
    <w:rsid w:val="00923363"/>
    <w:rsid w:val="00927AFC"/>
    <w:rsid w:val="009324CA"/>
    <w:rsid w:val="00934E1F"/>
    <w:rsid w:val="00960FC4"/>
    <w:rsid w:val="0096265F"/>
    <w:rsid w:val="00970E72"/>
    <w:rsid w:val="009775FD"/>
    <w:rsid w:val="009838D6"/>
    <w:rsid w:val="009B34BA"/>
    <w:rsid w:val="009B7C8B"/>
    <w:rsid w:val="00A749D1"/>
    <w:rsid w:val="00A75726"/>
    <w:rsid w:val="00A87730"/>
    <w:rsid w:val="00AC3DD3"/>
    <w:rsid w:val="00AC3EA7"/>
    <w:rsid w:val="00AD64E0"/>
    <w:rsid w:val="00AE28F1"/>
    <w:rsid w:val="00B17B4A"/>
    <w:rsid w:val="00B24267"/>
    <w:rsid w:val="00B24473"/>
    <w:rsid w:val="00B41038"/>
    <w:rsid w:val="00B557D6"/>
    <w:rsid w:val="00B60266"/>
    <w:rsid w:val="00B70898"/>
    <w:rsid w:val="00B726DB"/>
    <w:rsid w:val="00B76347"/>
    <w:rsid w:val="00B852B9"/>
    <w:rsid w:val="00BA4CC4"/>
    <w:rsid w:val="00BC0FC0"/>
    <w:rsid w:val="00BC4DA4"/>
    <w:rsid w:val="00BD09F2"/>
    <w:rsid w:val="00BD6536"/>
    <w:rsid w:val="00BE3C5E"/>
    <w:rsid w:val="00BE4018"/>
    <w:rsid w:val="00BE60F9"/>
    <w:rsid w:val="00C0288B"/>
    <w:rsid w:val="00C31AA4"/>
    <w:rsid w:val="00C3419D"/>
    <w:rsid w:val="00C476A7"/>
    <w:rsid w:val="00C5437A"/>
    <w:rsid w:val="00C54F5D"/>
    <w:rsid w:val="00C640E2"/>
    <w:rsid w:val="00C815A6"/>
    <w:rsid w:val="00C87211"/>
    <w:rsid w:val="00C90BAA"/>
    <w:rsid w:val="00C92C5B"/>
    <w:rsid w:val="00CA6AC2"/>
    <w:rsid w:val="00CC04B1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A7337"/>
    <w:rsid w:val="00DD4852"/>
    <w:rsid w:val="00DD7548"/>
    <w:rsid w:val="00E17439"/>
    <w:rsid w:val="00E24219"/>
    <w:rsid w:val="00E30406"/>
    <w:rsid w:val="00E32D23"/>
    <w:rsid w:val="00E434C0"/>
    <w:rsid w:val="00E51EA7"/>
    <w:rsid w:val="00E52D04"/>
    <w:rsid w:val="00E65FAE"/>
    <w:rsid w:val="00E73F90"/>
    <w:rsid w:val="00E81D9C"/>
    <w:rsid w:val="00E87CA4"/>
    <w:rsid w:val="00E94F24"/>
    <w:rsid w:val="00E975D0"/>
    <w:rsid w:val="00EA3259"/>
    <w:rsid w:val="00EA7F08"/>
    <w:rsid w:val="00EC7CFC"/>
    <w:rsid w:val="00ED5A41"/>
    <w:rsid w:val="00EE6447"/>
    <w:rsid w:val="00F0253B"/>
    <w:rsid w:val="00F109DE"/>
    <w:rsid w:val="00F17034"/>
    <w:rsid w:val="00F316D4"/>
    <w:rsid w:val="00F36FD2"/>
    <w:rsid w:val="00F604BA"/>
    <w:rsid w:val="00F70662"/>
    <w:rsid w:val="00F72A7D"/>
    <w:rsid w:val="00F73296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3F4D35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2C5B"/>
    <w:rPr>
      <w:color w:val="0563C1" w:themeColor="hyperlink"/>
      <w:u w:val="single"/>
    </w:rPr>
  </w:style>
  <w:style w:type="character" w:customStyle="1" w:styleId="jpfdse">
    <w:name w:val="jpfdse"/>
    <w:basedOn w:val="DefaultParagraphFont"/>
    <w:rsid w:val="00DA7337"/>
  </w:style>
  <w:style w:type="character" w:styleId="CommentReference">
    <w:name w:val="annotation reference"/>
    <w:basedOn w:val="DefaultParagraphFont"/>
    <w:uiPriority w:val="99"/>
    <w:semiHidden/>
    <w:unhideWhenUsed/>
    <w:rsid w:val="00AC3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EA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4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838"/>
  </w:style>
  <w:style w:type="paragraph" w:styleId="Footer">
    <w:name w:val="footer"/>
    <w:basedOn w:val="Normal"/>
    <w:link w:val="FooterChar"/>
    <w:uiPriority w:val="99"/>
    <w:unhideWhenUsed/>
    <w:rsid w:val="0017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85470-DF07-4E0A-86CB-1D402262574D}"/>
</file>

<file path=customXml/itemProps2.xml><?xml version="1.0" encoding="utf-8"?>
<ds:datastoreItem xmlns:ds="http://schemas.openxmlformats.org/officeDocument/2006/customXml" ds:itemID="{2F51E928-018C-46F7-92FB-EDDA4E1784C9}"/>
</file>

<file path=customXml/itemProps3.xml><?xml version="1.0" encoding="utf-8"?>
<ds:datastoreItem xmlns:ds="http://schemas.openxmlformats.org/officeDocument/2006/customXml" ds:itemID="{5D31887E-ECFD-4058-B146-AA0B74261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Dunbar Róisín GENEVA PM</cp:lastModifiedBy>
  <cp:revision>3</cp:revision>
  <dcterms:created xsi:type="dcterms:W3CDTF">2023-05-08T09:46:00Z</dcterms:created>
  <dcterms:modified xsi:type="dcterms:W3CDTF">2023-05-08T12:50:00Z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eDocs_SecurityClassification">
    <vt:lpwstr>1;#Unclassified|48e59aef-4941-49be-a09f-d6143239bb71</vt:lpwstr>
  </property>
  <property fmtid="{D5CDD505-2E9C-101B-9397-08002B2CF9AE}" pid="4" name="eDocs_Year">
    <vt:lpwstr>5;#2023|245773f1-4a3d-4496-a6a7-a263fbb116d4</vt:lpwstr>
  </property>
  <property fmtid="{D5CDD505-2E9C-101B-9397-08002B2CF9AE}" pid="5" name="eDocs_SeriesSubSeries">
    <vt:lpwstr>6;#468|7b90a498-79f8-4a40-9823-98c53fb21ad7</vt:lpwstr>
  </property>
  <property fmtid="{D5CDD505-2E9C-101B-9397-08002B2CF9AE}" pid="6" name="eDocs_FileTopics">
    <vt:lpwstr>2;#Human Rights|7bf58855-4265-44c9-9c9b-6ef14bf565a0;#3;#Reports|ce64185f-9d58-4d7f-af2d-5130fa14b28a;#4;#Policy|b4ee64c2-e0e1-44a2-abb9-b38af85aafd1</vt:lpwstr>
  </property>
  <property fmtid="{D5CDD505-2E9C-101B-9397-08002B2CF9AE}" pid="7" name="eDocs_DocumentTopics">
    <vt:lpwstr/>
  </property>
</Properties>
</file>