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A668" w14:textId="77777777" w:rsidR="00872E25" w:rsidRPr="00872E25" w:rsidRDefault="00872E25" w:rsidP="00C0288B">
      <w:pPr>
        <w:spacing w:after="0" w:line="240" w:lineRule="auto"/>
        <w:jc w:val="center"/>
        <w:rPr>
          <w:rFonts w:ascii="Times New Roman" w:hAnsi="Times New Roman" w:cs="Times New Roman"/>
          <w:sz w:val="28"/>
          <w:szCs w:val="28"/>
          <w:lang w:val="en" w:eastAsia="en-IE"/>
        </w:rPr>
      </w:pPr>
      <w:bookmarkStart w:id="0" w:name="_GoBack"/>
      <w:bookmarkEnd w:id="0"/>
    </w:p>
    <w:p w14:paraId="3B37C8A3" w14:textId="77777777" w:rsidR="00C0288B" w:rsidRDefault="00C0288B" w:rsidP="00C0288B">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76B628BA" wp14:editId="4545647A">
            <wp:extent cx="421419" cy="665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518" cy="675213"/>
                    </a:xfrm>
                    <a:prstGeom prst="rect">
                      <a:avLst/>
                    </a:prstGeom>
                  </pic:spPr>
                </pic:pic>
              </a:graphicData>
            </a:graphic>
          </wp:inline>
        </w:drawing>
      </w:r>
    </w:p>
    <w:p w14:paraId="6618DB6C" w14:textId="77777777" w:rsidR="00C0288B" w:rsidRPr="00056D12" w:rsidRDefault="00C0288B" w:rsidP="00C0288B">
      <w:pPr>
        <w:spacing w:after="0" w:line="240" w:lineRule="auto"/>
        <w:jc w:val="center"/>
        <w:rPr>
          <w:rFonts w:ascii="Times New Roman" w:hAnsi="Times New Roman" w:cs="Times New Roman"/>
          <w:b/>
          <w:sz w:val="24"/>
          <w:szCs w:val="28"/>
          <w:lang w:val="en" w:eastAsia="en-IE"/>
        </w:rPr>
      </w:pPr>
    </w:p>
    <w:p w14:paraId="62A69FA4" w14:textId="77777777" w:rsidR="00C0288B" w:rsidRPr="00BE791A" w:rsidRDefault="00C0288B" w:rsidP="00C0288B">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14:paraId="2D473584" w14:textId="77777777" w:rsidR="00C0288B" w:rsidRPr="00BE791A" w:rsidRDefault="001E7DF9" w:rsidP="00C0288B">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43rd</w:t>
      </w:r>
      <w:r w:rsidR="00C0288B" w:rsidRPr="00BE791A">
        <w:rPr>
          <w:rFonts w:ascii="Times New Roman" w:hAnsi="Times New Roman" w:cs="Times New Roman"/>
          <w:b/>
          <w:sz w:val="28"/>
          <w:szCs w:val="28"/>
          <w:lang w:val="en" w:eastAsia="en-IE"/>
        </w:rPr>
        <w:t xml:space="preserve"> session of the UPR Working Group </w:t>
      </w:r>
    </w:p>
    <w:p w14:paraId="1FDCC1C0" w14:textId="77777777" w:rsidR="00C0288B" w:rsidRDefault="00632110" w:rsidP="00C0288B">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122C6E5F">
          <v:rect id="_x0000_i1025" style="width:45.15pt;height:1.25pt" o:hrpct="100" o:hralign="center" o:hrstd="t" o:hrnoshade="t" o:hr="t" fillcolor="black [3213]" stroked="f"/>
        </w:pict>
      </w:r>
    </w:p>
    <w:p w14:paraId="7301B073" w14:textId="77777777" w:rsidR="00C0288B" w:rsidRPr="003749B1" w:rsidRDefault="001E7DF9" w:rsidP="00C0288B">
      <w:pPr>
        <w:spacing w:before="160"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t>Review of LUXEMBOURG</w:t>
      </w:r>
      <w:r w:rsidR="00C0288B" w:rsidRPr="003749B1">
        <w:rPr>
          <w:rFonts w:ascii="Times New Roman" w:hAnsi="Times New Roman" w:cs="Times New Roman"/>
          <w:sz w:val="28"/>
          <w:szCs w:val="28"/>
          <w:lang w:val="en" w:eastAsia="en-IE"/>
        </w:rPr>
        <w:t xml:space="preserve"> </w:t>
      </w:r>
    </w:p>
    <w:p w14:paraId="22DB137B" w14:textId="77777777" w:rsidR="00C0288B" w:rsidRPr="003749B1" w:rsidRDefault="00C0288B" w:rsidP="00C0288B">
      <w:pPr>
        <w:spacing w:after="0" w:line="240" w:lineRule="auto"/>
        <w:jc w:val="center"/>
        <w:rPr>
          <w:rFonts w:ascii="Times New Roman" w:hAnsi="Times New Roman" w:cs="Times New Roman"/>
          <w:b/>
          <w:sz w:val="24"/>
          <w:szCs w:val="28"/>
        </w:rPr>
      </w:pPr>
    </w:p>
    <w:p w14:paraId="49871825" w14:textId="77777777" w:rsidR="00C0288B" w:rsidRPr="003749B1" w:rsidRDefault="001E7DF9" w:rsidP="00C0288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Thursday, 4 May 2023</w:t>
      </w:r>
    </w:p>
    <w:p w14:paraId="5EB621B3" w14:textId="77777777" w:rsidR="00C0288B" w:rsidRPr="003749B1" w:rsidRDefault="00C0288B" w:rsidP="00C0288B">
      <w:pPr>
        <w:spacing w:after="0" w:line="240" w:lineRule="auto"/>
        <w:jc w:val="center"/>
        <w:rPr>
          <w:rFonts w:ascii="Times New Roman" w:hAnsi="Times New Roman" w:cs="Times New Roman"/>
          <w:b/>
          <w:sz w:val="24"/>
          <w:szCs w:val="28"/>
        </w:rPr>
      </w:pPr>
    </w:p>
    <w:p w14:paraId="516219F4" w14:textId="77777777" w:rsidR="00012E15" w:rsidRPr="00563731" w:rsidRDefault="00012E15" w:rsidP="00012E15">
      <w:pPr>
        <w:spacing w:after="0" w:line="480" w:lineRule="auto"/>
        <w:jc w:val="both"/>
        <w:rPr>
          <w:rFonts w:ascii="Times New Roman" w:hAnsi="Times New Roman" w:cs="Times New Roman"/>
          <w:sz w:val="24"/>
          <w:szCs w:val="24"/>
        </w:rPr>
      </w:pPr>
      <w:r w:rsidRPr="00563731">
        <w:rPr>
          <w:rFonts w:ascii="Times New Roman" w:hAnsi="Times New Roman" w:cs="Times New Roman"/>
          <w:sz w:val="24"/>
          <w:szCs w:val="24"/>
        </w:rPr>
        <w:t xml:space="preserve">Ireland welcomes the delegation of </w:t>
      </w:r>
      <w:r w:rsidR="00293442" w:rsidRPr="00563731">
        <w:rPr>
          <w:rFonts w:ascii="Times New Roman" w:hAnsi="Times New Roman" w:cs="Times New Roman"/>
          <w:sz w:val="24"/>
          <w:szCs w:val="24"/>
        </w:rPr>
        <w:t xml:space="preserve">Luxembourg </w:t>
      </w:r>
      <w:r w:rsidRPr="00563731">
        <w:rPr>
          <w:rFonts w:ascii="Times New Roman" w:hAnsi="Times New Roman" w:cs="Times New Roman"/>
          <w:sz w:val="24"/>
          <w:szCs w:val="24"/>
        </w:rPr>
        <w:t>and thanks it for its presentation today.</w:t>
      </w:r>
    </w:p>
    <w:p w14:paraId="3B8A89F8" w14:textId="3EA651E6" w:rsidR="00012E15" w:rsidRPr="00D125C3" w:rsidRDefault="00012E15" w:rsidP="00D125C3">
      <w:pPr>
        <w:pStyle w:val="ListParagraph"/>
        <w:spacing w:after="0" w:line="480" w:lineRule="auto"/>
        <w:ind w:left="0"/>
        <w:jc w:val="both"/>
        <w:rPr>
          <w:sz w:val="24"/>
          <w:szCs w:val="24"/>
        </w:rPr>
      </w:pPr>
      <w:r w:rsidRPr="00D125C3">
        <w:rPr>
          <w:sz w:val="24"/>
          <w:szCs w:val="24"/>
        </w:rPr>
        <w:t xml:space="preserve">Ireland </w:t>
      </w:r>
      <w:r w:rsidR="001D4025" w:rsidRPr="00D125C3">
        <w:rPr>
          <w:sz w:val="24"/>
          <w:szCs w:val="24"/>
        </w:rPr>
        <w:t xml:space="preserve">welcomes </w:t>
      </w:r>
      <w:r w:rsidR="00293442" w:rsidRPr="00D125C3">
        <w:rPr>
          <w:sz w:val="24"/>
          <w:szCs w:val="24"/>
        </w:rPr>
        <w:t>Luxembourg’s</w:t>
      </w:r>
      <w:r w:rsidR="005933AD" w:rsidRPr="00D125C3">
        <w:rPr>
          <w:sz w:val="24"/>
          <w:szCs w:val="24"/>
        </w:rPr>
        <w:t xml:space="preserve"> implementation of our previous recommendation to criminalise </w:t>
      </w:r>
      <w:r w:rsidR="00293442" w:rsidRPr="00D125C3">
        <w:rPr>
          <w:sz w:val="24"/>
          <w:szCs w:val="24"/>
        </w:rPr>
        <w:t>Female Genital Mutilation</w:t>
      </w:r>
      <w:r w:rsidR="00957B8F" w:rsidRPr="00D125C3">
        <w:rPr>
          <w:sz w:val="24"/>
          <w:szCs w:val="24"/>
        </w:rPr>
        <w:t xml:space="preserve"> and encourage</w:t>
      </w:r>
      <w:r w:rsidR="00310304" w:rsidRPr="00D125C3">
        <w:rPr>
          <w:sz w:val="24"/>
          <w:szCs w:val="24"/>
        </w:rPr>
        <w:t>s</w:t>
      </w:r>
      <w:r w:rsidR="00957B8F" w:rsidRPr="00D125C3">
        <w:rPr>
          <w:sz w:val="24"/>
          <w:szCs w:val="24"/>
        </w:rPr>
        <w:t xml:space="preserve"> continued measures to prevent FGM</w:t>
      </w:r>
      <w:r w:rsidR="00293442" w:rsidRPr="00D125C3">
        <w:rPr>
          <w:sz w:val="24"/>
          <w:szCs w:val="24"/>
        </w:rPr>
        <w:t xml:space="preserve">. </w:t>
      </w:r>
    </w:p>
    <w:p w14:paraId="4CDBD140" w14:textId="1EDCCE08" w:rsidR="00012E15" w:rsidRPr="00D125C3" w:rsidRDefault="00012E15" w:rsidP="00D125C3">
      <w:pPr>
        <w:spacing w:after="0" w:line="480" w:lineRule="auto"/>
        <w:jc w:val="both"/>
        <w:rPr>
          <w:rFonts w:ascii="Times New Roman" w:hAnsi="Times New Roman" w:cs="Times New Roman"/>
          <w:sz w:val="24"/>
          <w:szCs w:val="24"/>
        </w:rPr>
      </w:pPr>
      <w:r w:rsidRPr="00D125C3">
        <w:rPr>
          <w:rFonts w:ascii="Times New Roman" w:hAnsi="Times New Roman" w:cs="Times New Roman"/>
          <w:sz w:val="24"/>
          <w:szCs w:val="24"/>
        </w:rPr>
        <w:t xml:space="preserve">We also </w:t>
      </w:r>
      <w:r w:rsidR="004B7167" w:rsidRPr="00D125C3">
        <w:rPr>
          <w:rFonts w:ascii="Times New Roman" w:hAnsi="Times New Roman" w:cs="Times New Roman"/>
          <w:sz w:val="24"/>
          <w:szCs w:val="24"/>
        </w:rPr>
        <w:t xml:space="preserve">welcome </w:t>
      </w:r>
      <w:r w:rsidR="00C669D2" w:rsidRPr="00D125C3">
        <w:rPr>
          <w:rFonts w:ascii="Times New Roman" w:hAnsi="Times New Roman" w:cs="Times New Roman"/>
          <w:sz w:val="24"/>
          <w:szCs w:val="24"/>
        </w:rPr>
        <w:t>Luxembourg’s</w:t>
      </w:r>
      <w:r w:rsidR="001D4025" w:rsidRPr="00D125C3">
        <w:rPr>
          <w:rFonts w:ascii="Times New Roman" w:hAnsi="Times New Roman" w:cs="Times New Roman"/>
          <w:sz w:val="24"/>
          <w:szCs w:val="24"/>
        </w:rPr>
        <w:t xml:space="preserve"> launch of a national action plan on the rights of the child 2022-2026</w:t>
      </w:r>
      <w:r w:rsidR="00CB1F97" w:rsidRPr="00D125C3">
        <w:rPr>
          <w:rFonts w:ascii="Times New Roman" w:hAnsi="Times New Roman" w:cs="Times New Roman"/>
          <w:sz w:val="24"/>
          <w:szCs w:val="24"/>
        </w:rPr>
        <w:t xml:space="preserve"> and encourage its full implementation</w:t>
      </w:r>
      <w:r w:rsidR="001D4025" w:rsidRPr="00D125C3">
        <w:rPr>
          <w:rFonts w:ascii="Times New Roman" w:hAnsi="Times New Roman" w:cs="Times New Roman"/>
          <w:sz w:val="24"/>
          <w:szCs w:val="24"/>
        </w:rPr>
        <w:t>.</w:t>
      </w:r>
      <w:r w:rsidR="0092455B" w:rsidRPr="00D125C3">
        <w:rPr>
          <w:rFonts w:ascii="Times New Roman" w:hAnsi="Times New Roman" w:cs="Times New Roman"/>
          <w:sz w:val="24"/>
          <w:szCs w:val="24"/>
        </w:rPr>
        <w:t xml:space="preserve"> </w:t>
      </w:r>
    </w:p>
    <w:p w14:paraId="27F75C25" w14:textId="17D8D509" w:rsidR="00710936" w:rsidRPr="00D125C3" w:rsidRDefault="00710936" w:rsidP="00D125C3">
      <w:pPr>
        <w:spacing w:after="0" w:line="480" w:lineRule="auto"/>
        <w:jc w:val="both"/>
        <w:rPr>
          <w:rFonts w:ascii="Times New Roman" w:hAnsi="Times New Roman" w:cs="Times New Roman"/>
          <w:sz w:val="24"/>
          <w:szCs w:val="24"/>
        </w:rPr>
      </w:pPr>
      <w:r w:rsidRPr="00D125C3">
        <w:rPr>
          <w:rFonts w:ascii="Times New Roman" w:hAnsi="Times New Roman" w:cs="Times New Roman"/>
          <w:sz w:val="24"/>
          <w:szCs w:val="24"/>
        </w:rPr>
        <w:t xml:space="preserve">We </w:t>
      </w:r>
      <w:r w:rsidR="008F5950" w:rsidRPr="00D125C3">
        <w:rPr>
          <w:rFonts w:ascii="Times New Roman" w:hAnsi="Times New Roman" w:cs="Times New Roman"/>
          <w:sz w:val="24"/>
          <w:szCs w:val="24"/>
        </w:rPr>
        <w:t>welcome</w:t>
      </w:r>
      <w:r w:rsidRPr="00D125C3">
        <w:rPr>
          <w:rFonts w:ascii="Times New Roman" w:hAnsi="Times New Roman" w:cs="Times New Roman"/>
          <w:sz w:val="24"/>
          <w:szCs w:val="24"/>
        </w:rPr>
        <w:t xml:space="preserve"> Luxembourg’s plans to adopt a new legal framework on juvenile justice</w:t>
      </w:r>
      <w:r w:rsidR="008F5950" w:rsidRPr="00D125C3">
        <w:rPr>
          <w:rFonts w:ascii="Times New Roman" w:hAnsi="Times New Roman" w:cs="Times New Roman"/>
          <w:sz w:val="24"/>
          <w:szCs w:val="24"/>
        </w:rPr>
        <w:t>.</w:t>
      </w:r>
      <w:r w:rsidRPr="00D125C3">
        <w:rPr>
          <w:rFonts w:ascii="Times New Roman" w:hAnsi="Times New Roman" w:cs="Times New Roman"/>
          <w:sz w:val="24"/>
          <w:szCs w:val="24"/>
        </w:rPr>
        <w:t xml:space="preserve"> </w:t>
      </w:r>
    </w:p>
    <w:p w14:paraId="5796AD63" w14:textId="77777777" w:rsidR="00012E15" w:rsidRPr="00563731" w:rsidRDefault="00012E15" w:rsidP="00012E15">
      <w:pPr>
        <w:spacing w:after="0" w:line="480" w:lineRule="auto"/>
        <w:jc w:val="both"/>
        <w:rPr>
          <w:rFonts w:ascii="Times New Roman" w:hAnsi="Times New Roman" w:cs="Times New Roman"/>
          <w:sz w:val="24"/>
          <w:szCs w:val="24"/>
        </w:rPr>
      </w:pPr>
      <w:r w:rsidRPr="00563731">
        <w:rPr>
          <w:rFonts w:ascii="Times New Roman" w:hAnsi="Times New Roman" w:cs="Times New Roman"/>
          <w:sz w:val="24"/>
          <w:szCs w:val="24"/>
        </w:rPr>
        <w:t xml:space="preserve">Ireland </w:t>
      </w:r>
      <w:r w:rsidR="006B6031" w:rsidRPr="00563731">
        <w:rPr>
          <w:rFonts w:ascii="Times New Roman" w:hAnsi="Times New Roman" w:cs="Times New Roman"/>
          <w:sz w:val="24"/>
          <w:szCs w:val="24"/>
        </w:rPr>
        <w:t>recommends</w:t>
      </w:r>
      <w:r w:rsidR="00DD7B51" w:rsidRPr="00563731">
        <w:rPr>
          <w:rFonts w:ascii="Times New Roman" w:hAnsi="Times New Roman" w:cs="Times New Roman"/>
          <w:sz w:val="24"/>
          <w:szCs w:val="24"/>
        </w:rPr>
        <w:t xml:space="preserve"> Luxembourg</w:t>
      </w:r>
      <w:r w:rsidRPr="00563731">
        <w:rPr>
          <w:rFonts w:ascii="Times New Roman" w:hAnsi="Times New Roman" w:cs="Times New Roman"/>
          <w:sz w:val="24"/>
          <w:szCs w:val="24"/>
        </w:rPr>
        <w:t>:</w:t>
      </w:r>
    </w:p>
    <w:p w14:paraId="4A86A6C6" w14:textId="1DE4D05C" w:rsidR="00012E15" w:rsidRPr="00563731" w:rsidRDefault="00591E88" w:rsidP="00012E15">
      <w:pPr>
        <w:pStyle w:val="ListParagraph"/>
        <w:numPr>
          <w:ilvl w:val="0"/>
          <w:numId w:val="2"/>
        </w:numPr>
        <w:spacing w:after="0" w:line="480" w:lineRule="auto"/>
        <w:jc w:val="both"/>
        <w:rPr>
          <w:sz w:val="24"/>
          <w:szCs w:val="24"/>
        </w:rPr>
      </w:pPr>
      <w:r w:rsidRPr="00563731">
        <w:rPr>
          <w:sz w:val="24"/>
          <w:szCs w:val="24"/>
        </w:rPr>
        <w:t xml:space="preserve">Continue its efforts to close the gender pay gap and promote full and equal representation of women in public and private spheres, including by adopting temporary special measures to reach the target of 40 per cent women on boards of public institutions and private </w:t>
      </w:r>
      <w:r w:rsidR="00563731" w:rsidRPr="00563731">
        <w:rPr>
          <w:sz w:val="24"/>
          <w:szCs w:val="24"/>
        </w:rPr>
        <w:t>enterprises.</w:t>
      </w:r>
      <w:r w:rsidR="004F31D9" w:rsidRPr="00563731" w:rsidDel="0091652D">
        <w:rPr>
          <w:sz w:val="24"/>
          <w:szCs w:val="24"/>
        </w:rPr>
        <w:t xml:space="preserve"> </w:t>
      </w:r>
    </w:p>
    <w:p w14:paraId="2AB8E4C7" w14:textId="088DC75C" w:rsidR="00EC7CFC" w:rsidRPr="00563731" w:rsidRDefault="008212AE" w:rsidP="0092455B">
      <w:pPr>
        <w:pStyle w:val="ListParagraph"/>
        <w:numPr>
          <w:ilvl w:val="0"/>
          <w:numId w:val="2"/>
        </w:numPr>
        <w:spacing w:after="0" w:line="480" w:lineRule="auto"/>
        <w:jc w:val="both"/>
        <w:rPr>
          <w:sz w:val="24"/>
          <w:szCs w:val="24"/>
        </w:rPr>
      </w:pPr>
      <w:r w:rsidRPr="00563731">
        <w:rPr>
          <w:sz w:val="24"/>
          <w:szCs w:val="24"/>
        </w:rPr>
        <w:t>Expressly p</w:t>
      </w:r>
      <w:r w:rsidR="00DD7B51" w:rsidRPr="00563731">
        <w:rPr>
          <w:sz w:val="24"/>
          <w:szCs w:val="24"/>
        </w:rPr>
        <w:t xml:space="preserve">rohibit the detention of children </w:t>
      </w:r>
      <w:r w:rsidRPr="00563731">
        <w:rPr>
          <w:sz w:val="24"/>
          <w:szCs w:val="24"/>
        </w:rPr>
        <w:t xml:space="preserve">in adult prisons and apply </w:t>
      </w:r>
      <w:r w:rsidR="00B500BC" w:rsidRPr="00563731">
        <w:rPr>
          <w:sz w:val="24"/>
          <w:szCs w:val="24"/>
        </w:rPr>
        <w:t xml:space="preserve">alternative </w:t>
      </w:r>
      <w:r w:rsidRPr="00563731">
        <w:rPr>
          <w:sz w:val="24"/>
          <w:szCs w:val="24"/>
        </w:rPr>
        <w:t>custody measures</w:t>
      </w:r>
      <w:r w:rsidR="00710936" w:rsidRPr="00563731">
        <w:rPr>
          <w:sz w:val="24"/>
          <w:szCs w:val="24"/>
        </w:rPr>
        <w:t>.</w:t>
      </w:r>
      <w:r w:rsidRPr="00563731">
        <w:rPr>
          <w:sz w:val="24"/>
          <w:szCs w:val="24"/>
        </w:rPr>
        <w:t xml:space="preserve"> </w:t>
      </w:r>
    </w:p>
    <w:p w14:paraId="122D80E2" w14:textId="77777777" w:rsidR="00012E15" w:rsidRPr="00563731" w:rsidRDefault="0092455B" w:rsidP="00EC7CFC">
      <w:pPr>
        <w:spacing w:after="0" w:line="480" w:lineRule="auto"/>
        <w:jc w:val="center"/>
        <w:rPr>
          <w:rFonts w:ascii="Times New Roman" w:hAnsi="Times New Roman" w:cs="Times New Roman"/>
          <w:sz w:val="24"/>
          <w:szCs w:val="24"/>
        </w:rPr>
      </w:pPr>
      <w:r w:rsidRPr="00563731">
        <w:rPr>
          <w:rFonts w:ascii="Times New Roman" w:hAnsi="Times New Roman" w:cs="Times New Roman"/>
          <w:sz w:val="24"/>
          <w:szCs w:val="24"/>
        </w:rPr>
        <w:t>We wish Luxembourg</w:t>
      </w:r>
      <w:r w:rsidR="00EC7CFC" w:rsidRPr="00563731">
        <w:rPr>
          <w:rFonts w:ascii="Times New Roman" w:hAnsi="Times New Roman" w:cs="Times New Roman"/>
          <w:sz w:val="24"/>
          <w:szCs w:val="24"/>
        </w:rPr>
        <w:t xml:space="preserve"> every success in this UPR cycle. Thank you.</w:t>
      </w:r>
    </w:p>
    <w:sectPr w:rsidR="00012E15" w:rsidRPr="00563731" w:rsidSect="0086113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1BFA" w14:textId="77777777" w:rsidR="00632110" w:rsidRDefault="00632110" w:rsidP="00632110">
      <w:pPr>
        <w:spacing w:after="0" w:line="240" w:lineRule="auto"/>
      </w:pPr>
      <w:r>
        <w:separator/>
      </w:r>
    </w:p>
  </w:endnote>
  <w:endnote w:type="continuationSeparator" w:id="0">
    <w:p w14:paraId="3332545F" w14:textId="77777777" w:rsidR="00632110" w:rsidRDefault="00632110" w:rsidP="0063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99C1" w14:textId="77777777" w:rsidR="00632110" w:rsidRDefault="00632110" w:rsidP="00632110">
      <w:pPr>
        <w:spacing w:after="0" w:line="240" w:lineRule="auto"/>
      </w:pPr>
      <w:r>
        <w:separator/>
      </w:r>
    </w:p>
  </w:footnote>
  <w:footnote w:type="continuationSeparator" w:id="0">
    <w:p w14:paraId="09FD03F0" w14:textId="77777777" w:rsidR="00632110" w:rsidRDefault="00632110" w:rsidP="0063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3E67" w14:textId="60DA4933" w:rsidR="00632110" w:rsidRPr="00632110" w:rsidRDefault="00632110">
    <w:pPr>
      <w:pStyle w:val="Header"/>
      <w:rPr>
        <w:rFonts w:ascii="Times New Roman" w:hAnsi="Times New Roman" w:cs="Times New Roman"/>
      </w:rPr>
    </w:pPr>
    <w:r>
      <w:rPr>
        <w:rFonts w:ascii="Times New Roman" w:hAnsi="Times New Roman" w:cs="Times New Roman"/>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B40701"/>
    <w:multiLevelType w:val="hybridMultilevel"/>
    <w:tmpl w:val="C688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E27D69"/>
    <w:multiLevelType w:val="hybridMultilevel"/>
    <w:tmpl w:val="6FB84EB8"/>
    <w:lvl w:ilvl="0" w:tplc="991C2D84">
      <w:start w:val="24"/>
      <w:numFmt w:val="bullet"/>
      <w:lvlText w:val=""/>
      <w:lvlJc w:val="left"/>
      <w:pPr>
        <w:ind w:left="720" w:hanging="360"/>
      </w:pPr>
      <w:rPr>
        <w:rFonts w:ascii="Wingdings" w:eastAsiaTheme="minorHAnsi" w:hAnsi="Wingdings" w:cs="Times New Roman" w:hint="default"/>
        <w:b w:val="0"/>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10C35"/>
    <w:rsid w:val="00012E15"/>
    <w:rsid w:val="00041FF0"/>
    <w:rsid w:val="00070CD5"/>
    <w:rsid w:val="00080E21"/>
    <w:rsid w:val="000A64F4"/>
    <w:rsid w:val="000B0BCB"/>
    <w:rsid w:val="000D6E9A"/>
    <w:rsid w:val="00107798"/>
    <w:rsid w:val="00146929"/>
    <w:rsid w:val="00147327"/>
    <w:rsid w:val="001506F5"/>
    <w:rsid w:val="001572FB"/>
    <w:rsid w:val="00171102"/>
    <w:rsid w:val="001C144F"/>
    <w:rsid w:val="001C5C80"/>
    <w:rsid w:val="001D4025"/>
    <w:rsid w:val="001D629E"/>
    <w:rsid w:val="001D73DF"/>
    <w:rsid w:val="001E06E6"/>
    <w:rsid w:val="001E3401"/>
    <w:rsid w:val="001E7DF9"/>
    <w:rsid w:val="001F170E"/>
    <w:rsid w:val="00205919"/>
    <w:rsid w:val="002321B9"/>
    <w:rsid w:val="00293442"/>
    <w:rsid w:val="002A2A72"/>
    <w:rsid w:val="002C5EEE"/>
    <w:rsid w:val="002D14F2"/>
    <w:rsid w:val="002F55D9"/>
    <w:rsid w:val="002F57FB"/>
    <w:rsid w:val="002F71D1"/>
    <w:rsid w:val="00310304"/>
    <w:rsid w:val="0032543B"/>
    <w:rsid w:val="00326A05"/>
    <w:rsid w:val="00331C06"/>
    <w:rsid w:val="00333C61"/>
    <w:rsid w:val="00340227"/>
    <w:rsid w:val="00341ABE"/>
    <w:rsid w:val="003749B1"/>
    <w:rsid w:val="003A7AA3"/>
    <w:rsid w:val="003C3B40"/>
    <w:rsid w:val="003F53A2"/>
    <w:rsid w:val="00402088"/>
    <w:rsid w:val="00406AFE"/>
    <w:rsid w:val="00425CED"/>
    <w:rsid w:val="00430F35"/>
    <w:rsid w:val="00471DF9"/>
    <w:rsid w:val="004857B3"/>
    <w:rsid w:val="004A4768"/>
    <w:rsid w:val="004B7167"/>
    <w:rsid w:val="004F107B"/>
    <w:rsid w:val="004F31D9"/>
    <w:rsid w:val="0050560A"/>
    <w:rsid w:val="0052740C"/>
    <w:rsid w:val="00537D90"/>
    <w:rsid w:val="00543187"/>
    <w:rsid w:val="00547CFB"/>
    <w:rsid w:val="00550A9D"/>
    <w:rsid w:val="0055207B"/>
    <w:rsid w:val="00556813"/>
    <w:rsid w:val="00563731"/>
    <w:rsid w:val="0056639B"/>
    <w:rsid w:val="00584A87"/>
    <w:rsid w:val="00591E88"/>
    <w:rsid w:val="005933AD"/>
    <w:rsid w:val="00593F83"/>
    <w:rsid w:val="005A2CCB"/>
    <w:rsid w:val="005A6582"/>
    <w:rsid w:val="005D14D1"/>
    <w:rsid w:val="006011BF"/>
    <w:rsid w:val="006048A2"/>
    <w:rsid w:val="00625296"/>
    <w:rsid w:val="00632110"/>
    <w:rsid w:val="006554D6"/>
    <w:rsid w:val="00656799"/>
    <w:rsid w:val="0068021D"/>
    <w:rsid w:val="00681648"/>
    <w:rsid w:val="00695D95"/>
    <w:rsid w:val="006A1BF1"/>
    <w:rsid w:val="006B6031"/>
    <w:rsid w:val="006B7658"/>
    <w:rsid w:val="006B76BF"/>
    <w:rsid w:val="006C37EC"/>
    <w:rsid w:val="006C450F"/>
    <w:rsid w:val="006D7E1F"/>
    <w:rsid w:val="006E0CB4"/>
    <w:rsid w:val="006F1204"/>
    <w:rsid w:val="006F4CDE"/>
    <w:rsid w:val="00710936"/>
    <w:rsid w:val="0075632D"/>
    <w:rsid w:val="007725FB"/>
    <w:rsid w:val="00791645"/>
    <w:rsid w:val="007C2EC5"/>
    <w:rsid w:val="007C48FC"/>
    <w:rsid w:val="007D515C"/>
    <w:rsid w:val="007E6339"/>
    <w:rsid w:val="007F674F"/>
    <w:rsid w:val="0080297E"/>
    <w:rsid w:val="0080534C"/>
    <w:rsid w:val="0081183C"/>
    <w:rsid w:val="00816B77"/>
    <w:rsid w:val="00816C36"/>
    <w:rsid w:val="008212AE"/>
    <w:rsid w:val="008510ED"/>
    <w:rsid w:val="00852195"/>
    <w:rsid w:val="00854060"/>
    <w:rsid w:val="00860C0A"/>
    <w:rsid w:val="00861136"/>
    <w:rsid w:val="00872E25"/>
    <w:rsid w:val="008737F6"/>
    <w:rsid w:val="008A5CD9"/>
    <w:rsid w:val="008C5CB2"/>
    <w:rsid w:val="008E18AD"/>
    <w:rsid w:val="008F5950"/>
    <w:rsid w:val="00913411"/>
    <w:rsid w:val="0091652D"/>
    <w:rsid w:val="00921EA0"/>
    <w:rsid w:val="00923363"/>
    <w:rsid w:val="0092455B"/>
    <w:rsid w:val="00927AFC"/>
    <w:rsid w:val="009324CA"/>
    <w:rsid w:val="00934E1F"/>
    <w:rsid w:val="00957B8F"/>
    <w:rsid w:val="00960FC4"/>
    <w:rsid w:val="0096265F"/>
    <w:rsid w:val="009775FD"/>
    <w:rsid w:val="009838D6"/>
    <w:rsid w:val="009B34BA"/>
    <w:rsid w:val="009B7C8B"/>
    <w:rsid w:val="00A749D1"/>
    <w:rsid w:val="00A75726"/>
    <w:rsid w:val="00A75FBE"/>
    <w:rsid w:val="00A87730"/>
    <w:rsid w:val="00AC3DD3"/>
    <w:rsid w:val="00AD64E0"/>
    <w:rsid w:val="00B17B4A"/>
    <w:rsid w:val="00B24267"/>
    <w:rsid w:val="00B26B91"/>
    <w:rsid w:val="00B41038"/>
    <w:rsid w:val="00B500BC"/>
    <w:rsid w:val="00B557D6"/>
    <w:rsid w:val="00B60266"/>
    <w:rsid w:val="00B65C30"/>
    <w:rsid w:val="00B726DB"/>
    <w:rsid w:val="00B76347"/>
    <w:rsid w:val="00BA4CC4"/>
    <w:rsid w:val="00BC0FC0"/>
    <w:rsid w:val="00BC4DA4"/>
    <w:rsid w:val="00BD09F2"/>
    <w:rsid w:val="00BD6536"/>
    <w:rsid w:val="00BE3C5E"/>
    <w:rsid w:val="00BE4018"/>
    <w:rsid w:val="00C0288B"/>
    <w:rsid w:val="00C31AA4"/>
    <w:rsid w:val="00C3419D"/>
    <w:rsid w:val="00C476A7"/>
    <w:rsid w:val="00C5437A"/>
    <w:rsid w:val="00C54F5D"/>
    <w:rsid w:val="00C640E2"/>
    <w:rsid w:val="00C669D2"/>
    <w:rsid w:val="00C815A6"/>
    <w:rsid w:val="00C87211"/>
    <w:rsid w:val="00C90BAA"/>
    <w:rsid w:val="00CA6AC2"/>
    <w:rsid w:val="00CB1F97"/>
    <w:rsid w:val="00CC04B1"/>
    <w:rsid w:val="00D125C3"/>
    <w:rsid w:val="00D30F3F"/>
    <w:rsid w:val="00D33740"/>
    <w:rsid w:val="00D37555"/>
    <w:rsid w:val="00D44831"/>
    <w:rsid w:val="00D47BB6"/>
    <w:rsid w:val="00D77A49"/>
    <w:rsid w:val="00D86187"/>
    <w:rsid w:val="00D86610"/>
    <w:rsid w:val="00D9269F"/>
    <w:rsid w:val="00D97A3B"/>
    <w:rsid w:val="00DD4852"/>
    <w:rsid w:val="00DD7B51"/>
    <w:rsid w:val="00E07AF3"/>
    <w:rsid w:val="00E30406"/>
    <w:rsid w:val="00E32D23"/>
    <w:rsid w:val="00E434C0"/>
    <w:rsid w:val="00E51EA7"/>
    <w:rsid w:val="00E52D04"/>
    <w:rsid w:val="00E5772C"/>
    <w:rsid w:val="00E73F90"/>
    <w:rsid w:val="00E81D9C"/>
    <w:rsid w:val="00E87CA4"/>
    <w:rsid w:val="00E975D0"/>
    <w:rsid w:val="00EC7CFC"/>
    <w:rsid w:val="00EE6447"/>
    <w:rsid w:val="00F109DE"/>
    <w:rsid w:val="00F17034"/>
    <w:rsid w:val="00F36FD2"/>
    <w:rsid w:val="00F604BA"/>
    <w:rsid w:val="00F70662"/>
    <w:rsid w:val="00F72A7D"/>
    <w:rsid w:val="00F73296"/>
    <w:rsid w:val="00FB0F37"/>
    <w:rsid w:val="00FC30AB"/>
    <w:rsid w:val="00FC67A7"/>
    <w:rsid w:val="00FF5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B4A4A"/>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 w:type="table" w:styleId="TableGrid">
    <w:name w:val="Table Grid"/>
    <w:basedOn w:val="TableNormal"/>
    <w:uiPriority w:val="39"/>
    <w:rsid w:val="0001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72C"/>
    <w:rPr>
      <w:sz w:val="16"/>
      <w:szCs w:val="16"/>
    </w:rPr>
  </w:style>
  <w:style w:type="paragraph" w:styleId="CommentText">
    <w:name w:val="annotation text"/>
    <w:basedOn w:val="Normal"/>
    <w:link w:val="CommentTextChar"/>
    <w:uiPriority w:val="99"/>
    <w:semiHidden/>
    <w:unhideWhenUsed/>
    <w:rsid w:val="00E5772C"/>
    <w:pPr>
      <w:spacing w:line="240" w:lineRule="auto"/>
    </w:pPr>
    <w:rPr>
      <w:sz w:val="20"/>
      <w:szCs w:val="20"/>
    </w:rPr>
  </w:style>
  <w:style w:type="character" w:customStyle="1" w:styleId="CommentTextChar">
    <w:name w:val="Comment Text Char"/>
    <w:basedOn w:val="DefaultParagraphFont"/>
    <w:link w:val="CommentText"/>
    <w:uiPriority w:val="99"/>
    <w:semiHidden/>
    <w:rsid w:val="00E5772C"/>
    <w:rPr>
      <w:sz w:val="20"/>
      <w:szCs w:val="20"/>
    </w:rPr>
  </w:style>
  <w:style w:type="paragraph" w:styleId="CommentSubject">
    <w:name w:val="annotation subject"/>
    <w:basedOn w:val="CommentText"/>
    <w:next w:val="CommentText"/>
    <w:link w:val="CommentSubjectChar"/>
    <w:uiPriority w:val="99"/>
    <w:semiHidden/>
    <w:unhideWhenUsed/>
    <w:rsid w:val="00E5772C"/>
    <w:rPr>
      <w:b/>
      <w:bCs/>
    </w:rPr>
  </w:style>
  <w:style w:type="character" w:customStyle="1" w:styleId="CommentSubjectChar">
    <w:name w:val="Comment Subject Char"/>
    <w:basedOn w:val="CommentTextChar"/>
    <w:link w:val="CommentSubject"/>
    <w:uiPriority w:val="99"/>
    <w:semiHidden/>
    <w:rsid w:val="00E5772C"/>
    <w:rPr>
      <w:b/>
      <w:bCs/>
      <w:sz w:val="20"/>
      <w:szCs w:val="20"/>
    </w:rPr>
  </w:style>
  <w:style w:type="character" w:styleId="Hyperlink">
    <w:name w:val="Hyperlink"/>
    <w:basedOn w:val="DefaultParagraphFont"/>
    <w:uiPriority w:val="99"/>
    <w:unhideWhenUsed/>
    <w:rsid w:val="005933AD"/>
    <w:rPr>
      <w:color w:val="0563C1" w:themeColor="hyperlink"/>
      <w:u w:val="single"/>
    </w:rPr>
  </w:style>
  <w:style w:type="paragraph" w:styleId="Header">
    <w:name w:val="header"/>
    <w:basedOn w:val="Normal"/>
    <w:link w:val="HeaderChar"/>
    <w:uiPriority w:val="99"/>
    <w:unhideWhenUsed/>
    <w:rsid w:val="00632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10"/>
  </w:style>
  <w:style w:type="paragraph" w:styleId="Footer">
    <w:name w:val="footer"/>
    <w:basedOn w:val="Normal"/>
    <w:link w:val="FooterChar"/>
    <w:uiPriority w:val="99"/>
    <w:unhideWhenUsed/>
    <w:rsid w:val="00632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A94B1-EE37-41F2-94B0-983516411174}"/>
</file>

<file path=customXml/itemProps2.xml><?xml version="1.0" encoding="utf-8"?>
<ds:datastoreItem xmlns:ds="http://schemas.openxmlformats.org/officeDocument/2006/customXml" ds:itemID="{C6051A7F-85C9-4041-BA9E-8250E487664A}"/>
</file>

<file path=customXml/itemProps3.xml><?xml version="1.0" encoding="utf-8"?>
<ds:datastoreItem xmlns:ds="http://schemas.openxmlformats.org/officeDocument/2006/customXml" ds:itemID="{6E378AC6-04DC-4A40-8F1F-19F774DE08A0}"/>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 GENEVA PM</dc:creator>
  <cp:keywords/>
  <dc:description/>
  <cp:lastModifiedBy>Dunbar Róisín GENEVA PM</cp:lastModifiedBy>
  <cp:revision>2</cp:revision>
  <dcterms:created xsi:type="dcterms:W3CDTF">2023-05-04T14:23:00Z</dcterms:created>
  <dcterms:modified xsi:type="dcterms:W3CDTF">2023-05-04T14:23:00Z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eDocs_FileTopics">
    <vt:lpwstr>2;#Human Rights|7bf58855-4265-44c9-9c9b-6ef14bf565a0;#3;#Reports|ce64185f-9d58-4d7f-af2d-5130fa14b28a;#4;#Policy|b4ee64c2-e0e1-44a2-abb9-b38af85aafd1</vt:lpwstr>
  </property>
  <property fmtid="{D5CDD505-2E9C-101B-9397-08002B2CF9AE}" pid="4" name="eDocs_SecurityClassification">
    <vt:lpwstr>1;#Unclassified|48e59aef-4941-49be-a09f-d6143239bb71</vt:lpwstr>
  </property>
  <property fmtid="{D5CDD505-2E9C-101B-9397-08002B2CF9AE}" pid="5" name="eDocs_DocumentTopics">
    <vt:lpwstr/>
  </property>
  <property fmtid="{D5CDD505-2E9C-101B-9397-08002B2CF9AE}" pid="6" name="eDocs_Year">
    <vt:lpwstr>5;#2023|245773f1-4a3d-4496-a6a7-a263fbb116d4</vt:lpwstr>
  </property>
  <property fmtid="{D5CDD505-2E9C-101B-9397-08002B2CF9AE}" pid="7" name="eDocs_SeriesSubSeries">
    <vt:lpwstr>6;#468|7b90a498-79f8-4a40-9823-98c53fb21ad7</vt:lpwstr>
  </property>
</Properties>
</file>