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C741" w14:textId="77777777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4D95DF4E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011E1FE2" wp14:editId="7BB9DB9E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4933F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9B19E8C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7E1C1F59" w14:textId="77777777" w:rsidR="00C0288B" w:rsidRPr="00BE791A" w:rsidRDefault="00C917AA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Pr="00C917AA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rd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17EB85E8" w14:textId="77777777" w:rsidR="00C0288B" w:rsidRDefault="00E02AED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27478C67">
          <v:rect id="_x0000_i1025" style="width:45.15pt;height:1.25pt" o:hrpct="100" o:hralign="center" o:hrstd="t" o:hrnoshade="t" o:hr="t" fillcolor="black [3213]" stroked="f"/>
        </w:pict>
      </w:r>
    </w:p>
    <w:p w14:paraId="417CD066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C917AA">
        <w:rPr>
          <w:rFonts w:ascii="Times New Roman" w:hAnsi="Times New Roman" w:cs="Times New Roman"/>
          <w:sz w:val="28"/>
          <w:szCs w:val="28"/>
          <w:lang w:val="en" w:eastAsia="en-IE"/>
        </w:rPr>
        <w:t>the Kingdom of Tonga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6C53BEF4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3D1980A" w14:textId="77777777" w:rsidR="00C0288B" w:rsidRDefault="00C917AA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C917AA">
        <w:rPr>
          <w:rFonts w:ascii="Times New Roman" w:hAnsi="Times New Roman" w:cs="Times New Roman"/>
          <w:b/>
          <w:sz w:val="24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8"/>
        </w:rPr>
        <w:t xml:space="preserve"> May 2023 </w:t>
      </w:r>
    </w:p>
    <w:p w14:paraId="7AC2AC25" w14:textId="6B783F9E" w:rsidR="009D75D0" w:rsidRPr="003749B1" w:rsidRDefault="009D75D0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52F297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315B1B" w14:textId="77777777" w:rsidR="00012E15" w:rsidRPr="00BE3C5E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6680E2E3" w14:textId="77777777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>Ire</w:t>
      </w:r>
      <w:r w:rsidR="00C917AA">
        <w:rPr>
          <w:rFonts w:ascii="Times New Roman" w:hAnsi="Times New Roman" w:cs="Times New Roman"/>
          <w:sz w:val="24"/>
          <w:szCs w:val="24"/>
        </w:rPr>
        <w:t>land welcomes the delegation of the Kingdom of Tonga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798D14A0" w14:textId="77777777" w:rsidR="00C917AA" w:rsidRPr="00C66365" w:rsidRDefault="00012E15" w:rsidP="00C663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Ireland acknowledges</w:t>
      </w:r>
      <w:r w:rsidR="00C917AA" w:rsidRPr="00C66365">
        <w:rPr>
          <w:rFonts w:ascii="Times New Roman" w:hAnsi="Times New Roman" w:cs="Times New Roman"/>
          <w:sz w:val="24"/>
          <w:szCs w:val="24"/>
        </w:rPr>
        <w:t xml:space="preserve"> the Kingdom of Tonga’s</w:t>
      </w:r>
      <w:r w:rsidRPr="00C66365">
        <w:rPr>
          <w:rFonts w:ascii="Times New Roman" w:hAnsi="Times New Roman" w:cs="Times New Roman"/>
          <w:sz w:val="24"/>
          <w:szCs w:val="24"/>
        </w:rPr>
        <w:t xml:space="preserve"> efforts to advance human rights domestically</w:t>
      </w:r>
      <w:r w:rsidR="00C917AA" w:rsidRPr="00C66365">
        <w:rPr>
          <w:rFonts w:ascii="Times New Roman" w:hAnsi="Times New Roman" w:cs="Times New Roman"/>
          <w:sz w:val="24"/>
          <w:szCs w:val="24"/>
        </w:rPr>
        <w:t xml:space="preserve"> </w:t>
      </w:r>
      <w:r w:rsidR="002958AB" w:rsidRPr="00C66365">
        <w:rPr>
          <w:rFonts w:ascii="Times New Roman" w:hAnsi="Times New Roman" w:cs="Times New Roman"/>
          <w:sz w:val="24"/>
          <w:szCs w:val="24"/>
        </w:rPr>
        <w:t xml:space="preserve">and notes progress made </w:t>
      </w:r>
      <w:r w:rsidR="00C917AA" w:rsidRPr="00C66365">
        <w:rPr>
          <w:rFonts w:ascii="Times New Roman" w:hAnsi="Times New Roman" w:cs="Times New Roman"/>
          <w:sz w:val="24"/>
          <w:szCs w:val="24"/>
        </w:rPr>
        <w:t>since the last UPR cycle.</w:t>
      </w:r>
    </w:p>
    <w:p w14:paraId="74FF72C9" w14:textId="7FE64132" w:rsidR="00012E15" w:rsidRPr="00C66365" w:rsidRDefault="00C917AA" w:rsidP="00C663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We </w:t>
      </w:r>
      <w:r w:rsidR="00C66365" w:rsidRPr="00C66365">
        <w:rPr>
          <w:rFonts w:ascii="Times New Roman" w:hAnsi="Times New Roman" w:cs="Times New Roman"/>
          <w:sz w:val="24"/>
          <w:szCs w:val="24"/>
        </w:rPr>
        <w:t>welcome</w:t>
      </w:r>
      <w:r w:rsidR="007909E9" w:rsidRPr="00C66365">
        <w:rPr>
          <w:rFonts w:ascii="Times New Roman" w:hAnsi="Times New Roman" w:cs="Times New Roman"/>
          <w:sz w:val="24"/>
          <w:szCs w:val="24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>the establishment of the Family Protection Legal Aid Centre</w:t>
      </w:r>
      <w:r w:rsidR="00012E15" w:rsidRPr="00C66365">
        <w:rPr>
          <w:rFonts w:ascii="Times New Roman" w:hAnsi="Times New Roman" w:cs="Times New Roman"/>
          <w:sz w:val="24"/>
          <w:szCs w:val="24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>for domestic violence and gender</w:t>
      </w:r>
      <w:r w:rsidR="00367E10" w:rsidRPr="00C66365">
        <w:rPr>
          <w:rFonts w:ascii="Times New Roman" w:hAnsi="Times New Roman" w:cs="Times New Roman"/>
          <w:sz w:val="24"/>
          <w:szCs w:val="24"/>
        </w:rPr>
        <w:t>-</w:t>
      </w:r>
      <w:r w:rsidRPr="00C66365">
        <w:rPr>
          <w:rFonts w:ascii="Times New Roman" w:hAnsi="Times New Roman" w:cs="Times New Roman"/>
          <w:sz w:val="24"/>
          <w:szCs w:val="24"/>
        </w:rPr>
        <w:t>based violence survivors</w:t>
      </w:r>
      <w:r w:rsidR="00C66365" w:rsidRPr="00C66365">
        <w:rPr>
          <w:rFonts w:ascii="Times New Roman" w:hAnsi="Times New Roman" w:cs="Times New Roman"/>
          <w:sz w:val="24"/>
          <w:szCs w:val="24"/>
        </w:rPr>
        <w:t xml:space="preserve"> and the progress</w:t>
      </w:r>
      <w:r w:rsidR="009D75D0" w:rsidRPr="00C66365">
        <w:rPr>
          <w:rFonts w:ascii="Times New Roman" w:hAnsi="Times New Roman" w:cs="Times New Roman"/>
          <w:sz w:val="24"/>
          <w:szCs w:val="24"/>
        </w:rPr>
        <w:t xml:space="preserve"> made in </w:t>
      </w:r>
      <w:r w:rsidR="00C66365">
        <w:rPr>
          <w:rFonts w:ascii="Times New Roman" w:hAnsi="Times New Roman" w:cs="Times New Roman"/>
          <w:sz w:val="24"/>
          <w:szCs w:val="24"/>
        </w:rPr>
        <w:t>addressing human trafficking.</w:t>
      </w:r>
    </w:p>
    <w:p w14:paraId="06E371C6" w14:textId="6D441DE5" w:rsidR="00012E15" w:rsidRPr="00E02AED" w:rsidRDefault="00012E15" w:rsidP="00E02A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Ireland </w:t>
      </w:r>
      <w:r w:rsidR="00C917AA" w:rsidRPr="00C66365">
        <w:rPr>
          <w:rFonts w:ascii="Times New Roman" w:hAnsi="Times New Roman" w:cs="Times New Roman"/>
          <w:sz w:val="24"/>
          <w:szCs w:val="24"/>
        </w:rPr>
        <w:t>is concerned that there has been</w:t>
      </w:r>
      <w:r w:rsidR="00E02AED">
        <w:rPr>
          <w:rFonts w:ascii="Times New Roman" w:hAnsi="Times New Roman" w:cs="Times New Roman"/>
          <w:sz w:val="24"/>
          <w:szCs w:val="24"/>
        </w:rPr>
        <w:t xml:space="preserve"> no </w:t>
      </w:r>
      <w:bookmarkStart w:id="0" w:name="_GoBack"/>
      <w:bookmarkEnd w:id="0"/>
      <w:r w:rsidR="00C917AA" w:rsidRPr="00E02AED">
        <w:rPr>
          <w:rFonts w:ascii="Times New Roman" w:hAnsi="Times New Roman" w:cs="Times New Roman"/>
          <w:sz w:val="24"/>
          <w:szCs w:val="24"/>
        </w:rPr>
        <w:t>progress in the recommendations made in the previous UPR cycle on decriminalisation of same sex</w:t>
      </w:r>
      <w:r w:rsidR="00A4500C" w:rsidRPr="00E02AED">
        <w:rPr>
          <w:rFonts w:ascii="Times New Roman" w:hAnsi="Times New Roman" w:cs="Times New Roman"/>
          <w:sz w:val="24"/>
          <w:szCs w:val="24"/>
        </w:rPr>
        <w:t xml:space="preserve"> </w:t>
      </w:r>
      <w:r w:rsidR="009D75D0" w:rsidRPr="00E02AED">
        <w:rPr>
          <w:rFonts w:ascii="Times New Roman" w:hAnsi="Times New Roman" w:cs="Times New Roman"/>
          <w:sz w:val="24"/>
          <w:szCs w:val="24"/>
        </w:rPr>
        <w:t>relations</w:t>
      </w:r>
      <w:r w:rsidR="00C917AA" w:rsidRPr="00E02AED">
        <w:rPr>
          <w:rFonts w:ascii="Times New Roman" w:hAnsi="Times New Roman" w:cs="Times New Roman"/>
          <w:sz w:val="24"/>
          <w:szCs w:val="24"/>
        </w:rPr>
        <w:t xml:space="preserve">, and that only one recommendation out of 41 </w:t>
      </w:r>
      <w:r w:rsidR="009D75D0" w:rsidRPr="00E02AED">
        <w:rPr>
          <w:rFonts w:ascii="Times New Roman" w:hAnsi="Times New Roman" w:cs="Times New Roman"/>
          <w:sz w:val="24"/>
          <w:szCs w:val="24"/>
        </w:rPr>
        <w:t xml:space="preserve">has </w:t>
      </w:r>
      <w:r w:rsidR="009408CB" w:rsidRPr="00E02AED">
        <w:rPr>
          <w:rFonts w:ascii="Times New Roman" w:hAnsi="Times New Roman" w:cs="Times New Roman"/>
          <w:sz w:val="24"/>
          <w:szCs w:val="24"/>
        </w:rPr>
        <w:t xml:space="preserve">been </w:t>
      </w:r>
      <w:r w:rsidR="009D75D0" w:rsidRPr="00E02AED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9408CB" w:rsidRPr="00E02AED">
        <w:rPr>
          <w:rFonts w:ascii="Times New Roman" w:hAnsi="Times New Roman" w:cs="Times New Roman"/>
          <w:sz w:val="24"/>
          <w:szCs w:val="24"/>
        </w:rPr>
        <w:t xml:space="preserve">in repealing regulations </w:t>
      </w:r>
      <w:r w:rsidR="009D75D0" w:rsidRPr="00E02AED">
        <w:rPr>
          <w:rFonts w:ascii="Times New Roman" w:hAnsi="Times New Roman" w:cs="Times New Roman"/>
          <w:sz w:val="24"/>
          <w:szCs w:val="24"/>
        </w:rPr>
        <w:t xml:space="preserve">that </w:t>
      </w:r>
      <w:r w:rsidR="009408CB" w:rsidRPr="00E02AED">
        <w:rPr>
          <w:rFonts w:ascii="Times New Roman" w:hAnsi="Times New Roman" w:cs="Times New Roman"/>
          <w:sz w:val="24"/>
          <w:szCs w:val="24"/>
        </w:rPr>
        <w:t xml:space="preserve">sanction and discriminate against minority groups. </w:t>
      </w:r>
    </w:p>
    <w:p w14:paraId="5E906A02" w14:textId="77777777" w:rsidR="009408CB" w:rsidRPr="009408CB" w:rsidRDefault="009408CB" w:rsidP="009408CB">
      <w:pPr>
        <w:spacing w:after="0" w:line="480" w:lineRule="auto"/>
        <w:jc w:val="both"/>
        <w:rPr>
          <w:b/>
          <w:i/>
          <w:sz w:val="24"/>
          <w:szCs w:val="24"/>
        </w:rPr>
      </w:pPr>
    </w:p>
    <w:p w14:paraId="653FA797" w14:textId="77777777" w:rsidR="00012E15" w:rsidRDefault="00012E15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560D3607" w14:textId="77777777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153DA1">
        <w:rPr>
          <w:rFonts w:ascii="Times New Roman" w:hAnsi="Times New Roman" w:cs="Times New Roman"/>
          <w:sz w:val="24"/>
          <w:szCs w:val="24"/>
        </w:rPr>
        <w:t xml:space="preserve"> the Kingdom of Tonga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9303C3" w14:textId="77777777" w:rsidR="00C66365" w:rsidRDefault="009D75D0" w:rsidP="009D75D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9E9">
        <w:rPr>
          <w:sz w:val="24"/>
          <w:szCs w:val="24"/>
        </w:rPr>
        <w:t>R</w:t>
      </w:r>
      <w:r w:rsidR="009408CB" w:rsidRPr="009D75D0">
        <w:rPr>
          <w:sz w:val="24"/>
          <w:szCs w:val="24"/>
        </w:rPr>
        <w:t xml:space="preserve">atify core International Human Rights Treaties and Optional Protocols and </w:t>
      </w:r>
      <w:r>
        <w:rPr>
          <w:sz w:val="24"/>
          <w:szCs w:val="24"/>
        </w:rPr>
        <w:t>fulfil</w:t>
      </w:r>
      <w:r w:rsidRPr="009D75D0">
        <w:rPr>
          <w:sz w:val="24"/>
          <w:szCs w:val="24"/>
        </w:rPr>
        <w:t xml:space="preserve"> </w:t>
      </w:r>
      <w:r w:rsidR="009408CB" w:rsidRPr="009D75D0">
        <w:rPr>
          <w:sz w:val="24"/>
          <w:szCs w:val="24"/>
        </w:rPr>
        <w:t>its reporting obligations under</w:t>
      </w:r>
      <w:r w:rsidR="00C66365">
        <w:rPr>
          <w:sz w:val="24"/>
          <w:szCs w:val="24"/>
        </w:rPr>
        <w:t xml:space="preserve"> those </w:t>
      </w:r>
      <w:r w:rsidR="009408CB" w:rsidRPr="009D75D0">
        <w:rPr>
          <w:sz w:val="24"/>
          <w:szCs w:val="24"/>
        </w:rPr>
        <w:t>Conventions that it has ratified.</w:t>
      </w:r>
      <w:r>
        <w:rPr>
          <w:sz w:val="24"/>
          <w:szCs w:val="24"/>
        </w:rPr>
        <w:t xml:space="preserve"> </w:t>
      </w:r>
    </w:p>
    <w:p w14:paraId="53DE9324" w14:textId="23A84605" w:rsidR="00EC7CFC" w:rsidRPr="009D75D0" w:rsidRDefault="009D75D0" w:rsidP="009D75D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Amend</w:t>
      </w:r>
      <w:r w:rsidR="009408CB" w:rsidRPr="009D75D0">
        <w:rPr>
          <w:sz w:val="24"/>
          <w:szCs w:val="24"/>
        </w:rPr>
        <w:t xml:space="preserve"> regulations, including the Criminal Offences Act, </w:t>
      </w:r>
      <w:r>
        <w:rPr>
          <w:sz w:val="24"/>
          <w:szCs w:val="24"/>
        </w:rPr>
        <w:t xml:space="preserve">and take necessary measures </w:t>
      </w:r>
      <w:r w:rsidR="00B16BE8" w:rsidRPr="009D75D0">
        <w:rPr>
          <w:sz w:val="24"/>
          <w:szCs w:val="24"/>
        </w:rPr>
        <w:t>to</w:t>
      </w:r>
      <w:r w:rsidR="00582903" w:rsidRPr="009D75D0">
        <w:rPr>
          <w:sz w:val="24"/>
          <w:szCs w:val="24"/>
        </w:rPr>
        <w:t xml:space="preserve"> </w:t>
      </w:r>
      <w:r w:rsidR="009408CB" w:rsidRPr="009D75D0">
        <w:rPr>
          <w:sz w:val="24"/>
          <w:szCs w:val="24"/>
        </w:rPr>
        <w:t>pr</w:t>
      </w:r>
      <w:r w:rsidR="00A4500C">
        <w:rPr>
          <w:sz w:val="24"/>
          <w:szCs w:val="24"/>
        </w:rPr>
        <w:t>ovide protection for</w:t>
      </w:r>
      <w:r w:rsidR="004F5161" w:rsidRPr="009D75D0">
        <w:rPr>
          <w:sz w:val="24"/>
          <w:szCs w:val="24"/>
        </w:rPr>
        <w:t xml:space="preserve"> all persons against</w:t>
      </w:r>
      <w:r w:rsidR="009408CB" w:rsidRPr="009D75D0">
        <w:rPr>
          <w:sz w:val="24"/>
          <w:szCs w:val="24"/>
        </w:rPr>
        <w:t xml:space="preserve"> rape and related sexual offences.  </w:t>
      </w:r>
    </w:p>
    <w:p w14:paraId="1CBFBBCC" w14:textId="77777777" w:rsidR="00012E15" w:rsidRPr="00EC7CFC" w:rsidRDefault="00EC7CFC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 w:rsidR="009408CB">
        <w:rPr>
          <w:rFonts w:ascii="Times New Roman" w:hAnsi="Times New Roman" w:cs="Times New Roman"/>
          <w:sz w:val="24"/>
          <w:szCs w:val="24"/>
        </w:rPr>
        <w:t xml:space="preserve">the Kingdom of Tonga </w:t>
      </w:r>
      <w:r w:rsidRPr="00EC7CFC">
        <w:rPr>
          <w:rFonts w:ascii="Times New Roman" w:hAnsi="Times New Roman" w:cs="Times New Roman"/>
          <w:sz w:val="24"/>
          <w:szCs w:val="24"/>
        </w:rPr>
        <w:t>every success in this UPR cycle. Thank you.</w:t>
      </w:r>
    </w:p>
    <w:sectPr w:rsidR="00012E15" w:rsidRPr="00EC7CFC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672D"/>
    <w:multiLevelType w:val="hybridMultilevel"/>
    <w:tmpl w:val="08C6D752"/>
    <w:lvl w:ilvl="0" w:tplc="18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F23"/>
    <w:multiLevelType w:val="hybridMultilevel"/>
    <w:tmpl w:val="3BEA0C8E"/>
    <w:lvl w:ilvl="0" w:tplc="E4FE7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83CC3"/>
    <w:rsid w:val="000A64F4"/>
    <w:rsid w:val="000B0BCB"/>
    <w:rsid w:val="000D6E9A"/>
    <w:rsid w:val="00107798"/>
    <w:rsid w:val="00146929"/>
    <w:rsid w:val="00147327"/>
    <w:rsid w:val="001506F5"/>
    <w:rsid w:val="00153DA1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1F52B3"/>
    <w:rsid w:val="00205919"/>
    <w:rsid w:val="002321B9"/>
    <w:rsid w:val="00267A80"/>
    <w:rsid w:val="002958AB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67E10"/>
    <w:rsid w:val="003749B1"/>
    <w:rsid w:val="003A7AA3"/>
    <w:rsid w:val="003C3B40"/>
    <w:rsid w:val="003F1EE2"/>
    <w:rsid w:val="003F53A2"/>
    <w:rsid w:val="00402088"/>
    <w:rsid w:val="00406AFE"/>
    <w:rsid w:val="00425CED"/>
    <w:rsid w:val="00430F35"/>
    <w:rsid w:val="00471DF9"/>
    <w:rsid w:val="004857B3"/>
    <w:rsid w:val="004A4768"/>
    <w:rsid w:val="004F107B"/>
    <w:rsid w:val="004F5161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2903"/>
    <w:rsid w:val="00584A87"/>
    <w:rsid w:val="00593F83"/>
    <w:rsid w:val="005A2CCB"/>
    <w:rsid w:val="005A6582"/>
    <w:rsid w:val="005F2286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09E9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5B16"/>
    <w:rsid w:val="00872E25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408CB"/>
    <w:rsid w:val="00960FC4"/>
    <w:rsid w:val="0096265F"/>
    <w:rsid w:val="009775FD"/>
    <w:rsid w:val="009838D6"/>
    <w:rsid w:val="009B34BA"/>
    <w:rsid w:val="009B7C8B"/>
    <w:rsid w:val="009D75D0"/>
    <w:rsid w:val="00A4500C"/>
    <w:rsid w:val="00A749D1"/>
    <w:rsid w:val="00A75726"/>
    <w:rsid w:val="00A87730"/>
    <w:rsid w:val="00AC1EBF"/>
    <w:rsid w:val="00AC3DD3"/>
    <w:rsid w:val="00AD64E0"/>
    <w:rsid w:val="00B16BE8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66365"/>
    <w:rsid w:val="00C815A6"/>
    <w:rsid w:val="00C87211"/>
    <w:rsid w:val="00C90BAA"/>
    <w:rsid w:val="00C917AA"/>
    <w:rsid w:val="00CA6AC2"/>
    <w:rsid w:val="00CC04B1"/>
    <w:rsid w:val="00D30F3F"/>
    <w:rsid w:val="00D33740"/>
    <w:rsid w:val="00D37555"/>
    <w:rsid w:val="00D44831"/>
    <w:rsid w:val="00D46A35"/>
    <w:rsid w:val="00D47BB6"/>
    <w:rsid w:val="00D77A49"/>
    <w:rsid w:val="00D86187"/>
    <w:rsid w:val="00D86610"/>
    <w:rsid w:val="00D9269F"/>
    <w:rsid w:val="00DD4852"/>
    <w:rsid w:val="00E02AED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03C62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9E21A2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A1DDC-C87D-4D4D-BF50-A998E3AC8225}"/>
</file>

<file path=customXml/itemProps2.xml><?xml version="1.0" encoding="utf-8"?>
<ds:datastoreItem xmlns:ds="http://schemas.openxmlformats.org/officeDocument/2006/customXml" ds:itemID="{40C58BF0-033D-4ACF-B231-3FADA706D1E5}"/>
</file>

<file path=customXml/itemProps3.xml><?xml version="1.0" encoding="utf-8"?>
<ds:datastoreItem xmlns:ds="http://schemas.openxmlformats.org/officeDocument/2006/customXml" ds:itemID="{AAC10866-05BF-4D3D-B5A2-2B08C3B8D3AA}"/>
</file>

<file path=customXml/itemProps4.xml><?xml version="1.0" encoding="utf-8"?>
<ds:datastoreItem xmlns:ds="http://schemas.openxmlformats.org/officeDocument/2006/customXml" ds:itemID="{681C6083-A982-4026-9FCA-ED8774E4B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3</cp:revision>
  <cp:lastPrinted>2023-04-19T02:40:00Z</cp:lastPrinted>
  <dcterms:created xsi:type="dcterms:W3CDTF">2023-04-28T13:51:00Z</dcterms:created>
  <dcterms:modified xsi:type="dcterms:W3CDTF">2023-04-28T15:10:00Z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5;#2023|245773f1-4a3d-4496-a6a7-a263fbb116d4</vt:lpwstr>
  </property>
  <property fmtid="{D5CDD505-2E9C-101B-9397-08002B2CF9AE}" pid="7" name="eDocs_SeriesSubSeries">
    <vt:lpwstr>6;#468|7b90a498-79f8-4a40-9823-98c53fb21ad7</vt:lpwstr>
  </property>
</Properties>
</file>