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4B" w:rsidRPr="002358A2" w:rsidRDefault="00E56F4B" w:rsidP="00E56F4B">
      <w:pPr>
        <w:bidi/>
        <w:jc w:val="center"/>
        <w:rPr>
          <w:rFonts w:cs="AL-Mohanad"/>
          <w:b/>
          <w:bCs/>
          <w:sz w:val="36"/>
          <w:szCs w:val="36"/>
          <w:rtl/>
          <w:lang w:bidi="ar-YE"/>
        </w:rPr>
      </w:pP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كلمة الجمهورية اليمنية في الدورة  </w:t>
      </w:r>
      <w:r>
        <w:rPr>
          <w:rFonts w:cs="AL-Mohanad" w:hint="cs"/>
          <w:b/>
          <w:bCs/>
          <w:sz w:val="36"/>
          <w:szCs w:val="36"/>
          <w:rtl/>
          <w:lang w:bidi="ar-YE"/>
        </w:rPr>
        <w:t xml:space="preserve">الثالثة و 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>ال</w:t>
      </w:r>
      <w:r>
        <w:rPr>
          <w:rFonts w:cs="AL-Mohanad" w:hint="cs"/>
          <w:b/>
          <w:bCs/>
          <w:sz w:val="36"/>
          <w:szCs w:val="36"/>
          <w:rtl/>
          <w:lang w:bidi="ar-YE"/>
        </w:rPr>
        <w:t xml:space="preserve">أربعين 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>لمجموعة  العمل  المعنية بالمراجعة الدورية الشاملة</w:t>
      </w:r>
    </w:p>
    <w:p w:rsidR="00E56F4B" w:rsidRPr="002358A2" w:rsidRDefault="00E56F4B" w:rsidP="00FF3EFD">
      <w:pPr>
        <w:bidi/>
        <w:jc w:val="center"/>
        <w:rPr>
          <w:rFonts w:cs="AL-Mohanad" w:hint="cs"/>
          <w:b/>
          <w:bCs/>
          <w:sz w:val="36"/>
          <w:szCs w:val="36"/>
          <w:rtl/>
          <w:lang w:bidi="ar-EG"/>
        </w:rPr>
      </w:pPr>
      <w:r>
        <w:rPr>
          <w:rFonts w:cs="AL-Mohanad" w:hint="cs"/>
          <w:b/>
          <w:bCs/>
          <w:sz w:val="36"/>
          <w:szCs w:val="36"/>
          <w:rtl/>
          <w:lang w:bidi="ar-YE"/>
        </w:rPr>
        <w:t xml:space="preserve">01 -12 مايو 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>202</w:t>
      </w:r>
      <w:r>
        <w:rPr>
          <w:rFonts w:cs="AL-Mohanad" w:hint="cs"/>
          <w:b/>
          <w:bCs/>
          <w:sz w:val="36"/>
          <w:szCs w:val="36"/>
          <w:rtl/>
          <w:lang w:bidi="ar-YE"/>
        </w:rPr>
        <w:t>3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</w:t>
      </w:r>
      <w:r>
        <w:rPr>
          <w:rFonts w:cs="AL-Mohanad" w:hint="cs"/>
          <w:b/>
          <w:bCs/>
          <w:sz w:val="36"/>
          <w:szCs w:val="36"/>
          <w:rtl/>
          <w:lang w:bidi="ar-YE"/>
        </w:rPr>
        <w:t>-</w:t>
      </w:r>
      <w:r w:rsidRPr="00125334">
        <w:rPr>
          <w:rFonts w:cs="AL-Mohanad" w:hint="cs"/>
          <w:b/>
          <w:bCs/>
          <w:sz w:val="36"/>
          <w:szCs w:val="36"/>
          <w:rtl/>
          <w:lang w:bidi="ar-YE"/>
        </w:rPr>
        <w:t xml:space="preserve"> </w:t>
      </w:r>
      <w:r w:rsidR="00FF3EFD">
        <w:rPr>
          <w:rFonts w:cs="AL-Mohanad" w:hint="cs"/>
          <w:b/>
          <w:bCs/>
          <w:sz w:val="36"/>
          <w:szCs w:val="36"/>
          <w:rtl/>
          <w:lang w:bidi="ar-YE"/>
        </w:rPr>
        <w:t>تونغا</w:t>
      </w:r>
    </w:p>
    <w:p w:rsidR="00E56F4B" w:rsidRPr="006F4AB7" w:rsidRDefault="00E56F4B" w:rsidP="00E56F4B">
      <w:pPr>
        <w:bidi/>
        <w:ind w:right="-567"/>
        <w:jc w:val="both"/>
        <w:rPr>
          <w:rFonts w:cs="AL-Mohanad"/>
          <w:sz w:val="40"/>
          <w:szCs w:val="40"/>
          <w:rtl/>
          <w:lang w:bidi="ar-YE"/>
        </w:rPr>
      </w:pPr>
      <w:r w:rsidRPr="006F4AB7">
        <w:rPr>
          <w:rFonts w:cs="AL-Mohanad" w:hint="cs"/>
          <w:sz w:val="40"/>
          <w:szCs w:val="40"/>
          <w:rtl/>
          <w:lang w:bidi="ar-YE"/>
        </w:rPr>
        <w:t xml:space="preserve">السيد/ الرئيس </w:t>
      </w:r>
    </w:p>
    <w:p w:rsidR="00FF3EFD" w:rsidRDefault="00E56F4B" w:rsidP="002B470A">
      <w:pPr>
        <w:bidi/>
        <w:jc w:val="both"/>
        <w:rPr>
          <w:rFonts w:cs="AL-Mohanad"/>
          <w:sz w:val="40"/>
          <w:szCs w:val="40"/>
        </w:rPr>
      </w:pPr>
      <w:r w:rsidRPr="006F4AB7">
        <w:rPr>
          <w:rFonts w:cs="AL-Mohanad" w:hint="cs"/>
          <w:sz w:val="40"/>
          <w:szCs w:val="40"/>
          <w:rtl/>
          <w:lang w:bidi="ar-YE"/>
        </w:rPr>
        <w:t xml:space="preserve">      نرحب بوفد</w:t>
      </w:r>
      <w:r w:rsidRPr="006F4AB7">
        <w:rPr>
          <w:rFonts w:cs="AL-Mohanad" w:hint="cs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  <w:lang w:bidi="ar-YE"/>
        </w:rPr>
        <w:t>تو</w:t>
      </w:r>
      <w:r w:rsidR="00FF3EFD">
        <w:rPr>
          <w:rFonts w:cs="AL-Mohanad" w:hint="cs"/>
          <w:sz w:val="40"/>
          <w:szCs w:val="40"/>
          <w:rtl/>
          <w:lang w:bidi="ar-YE"/>
        </w:rPr>
        <w:t>نغا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 الصديق ، و نعبر عن التقدير للعرض المفصل و القيم الذي قدمه ، و استعرض فيه الانجازات التي حققتها حكومة </w:t>
      </w:r>
      <w:r>
        <w:rPr>
          <w:rFonts w:cs="AL-Mohanad" w:hint="cs"/>
          <w:sz w:val="40"/>
          <w:szCs w:val="40"/>
          <w:rtl/>
        </w:rPr>
        <w:t>تو</w:t>
      </w:r>
      <w:r w:rsidR="00FF3EFD">
        <w:rPr>
          <w:rFonts w:cs="AL-Mohanad" w:hint="cs"/>
          <w:sz w:val="40"/>
          <w:szCs w:val="40"/>
          <w:rtl/>
        </w:rPr>
        <w:t>نغا</w:t>
      </w:r>
      <w:r w:rsidRPr="006F4AB7">
        <w:rPr>
          <w:rFonts w:cs="AL-Mohanad" w:hint="cs"/>
          <w:sz w:val="40"/>
          <w:szCs w:val="40"/>
          <w:rtl/>
        </w:rPr>
        <w:t xml:space="preserve"> 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في مجال حقوق الإنسان </w:t>
      </w:r>
      <w:r w:rsidRPr="006F4AB7">
        <w:rPr>
          <w:rFonts w:ascii="Arial" w:hAnsi="Arial" w:cs="AL-Mohanad" w:hint="cs"/>
          <w:sz w:val="40"/>
          <w:szCs w:val="40"/>
          <w:rtl/>
          <w:lang w:bidi="ar-YE"/>
        </w:rPr>
        <w:t>،</w:t>
      </w:r>
      <w:r w:rsidRPr="004626F3">
        <w:rPr>
          <w:rFonts w:cs="AL-Mohanad" w:hint="cs"/>
          <w:sz w:val="36"/>
          <w:szCs w:val="36"/>
          <w:rtl/>
          <w:lang w:bidi="ar-EG"/>
        </w:rPr>
        <w:t xml:space="preserve"> </w:t>
      </w:r>
      <w:r w:rsidR="00FF3EFD">
        <w:rPr>
          <w:rFonts w:cs="AL-Mohanad" w:hint="cs"/>
          <w:sz w:val="40"/>
          <w:szCs w:val="40"/>
          <w:rtl/>
        </w:rPr>
        <w:t>من حيث الاهتمام ب</w:t>
      </w:r>
      <w:r w:rsidR="00FF3EFD" w:rsidRPr="00580A1E">
        <w:rPr>
          <w:rFonts w:cs="AL-Mohanad"/>
          <w:sz w:val="40"/>
          <w:szCs w:val="40"/>
          <w:rtl/>
        </w:rPr>
        <w:t xml:space="preserve">سياسة </w:t>
      </w:r>
      <w:r w:rsidR="00FF3EFD">
        <w:rPr>
          <w:rFonts w:cs="AL-Mohanad" w:hint="cs"/>
          <w:sz w:val="40"/>
          <w:szCs w:val="40"/>
          <w:rtl/>
        </w:rPr>
        <w:t xml:space="preserve">دعم </w:t>
      </w:r>
      <w:r w:rsidR="00FF3EFD">
        <w:rPr>
          <w:rFonts w:cs="AL-Mohanad"/>
          <w:sz w:val="40"/>
          <w:szCs w:val="40"/>
          <w:rtl/>
        </w:rPr>
        <w:t>المجتمعات الضعيفة</w:t>
      </w:r>
      <w:r w:rsidR="002B470A">
        <w:rPr>
          <w:rFonts w:cs="AL-Mohanad" w:hint="cs"/>
          <w:sz w:val="40"/>
          <w:szCs w:val="40"/>
          <w:rtl/>
        </w:rPr>
        <w:t xml:space="preserve"> </w:t>
      </w:r>
      <w:r w:rsidR="00FF3EFD">
        <w:rPr>
          <w:rFonts w:cs="AL-Mohanad" w:hint="cs"/>
          <w:sz w:val="40"/>
          <w:szCs w:val="40"/>
          <w:rtl/>
        </w:rPr>
        <w:t>وبشكل خاص</w:t>
      </w:r>
      <w:r w:rsidR="00FF3EFD">
        <w:rPr>
          <w:rFonts w:cs="AL-Mohanad" w:hint="cs"/>
          <w:sz w:val="40"/>
          <w:szCs w:val="40"/>
          <w:rtl/>
          <w:lang w:bidi="ar-EG"/>
        </w:rPr>
        <w:t xml:space="preserve"> </w:t>
      </w:r>
      <w:r w:rsidR="00FF3EFD" w:rsidRPr="00580A1E">
        <w:rPr>
          <w:rFonts w:cs="AL-Mohanad"/>
          <w:sz w:val="40"/>
          <w:szCs w:val="40"/>
          <w:rtl/>
        </w:rPr>
        <w:t>حقوق الأشخاص ذوي الإعاقة وكبار السن ،</w:t>
      </w:r>
      <w:r w:rsidR="00FF3EFD">
        <w:rPr>
          <w:rFonts w:cs="AL-Mohanad" w:hint="cs"/>
          <w:sz w:val="40"/>
          <w:szCs w:val="40"/>
          <w:rtl/>
          <w:lang w:bidi="ar-EG"/>
        </w:rPr>
        <w:t xml:space="preserve">و </w:t>
      </w:r>
      <w:r w:rsidR="00FF3EFD">
        <w:rPr>
          <w:rFonts w:cs="AL-Mohanad"/>
          <w:sz w:val="40"/>
          <w:szCs w:val="40"/>
          <w:rtl/>
        </w:rPr>
        <w:t>الأسر الفقيرة والأطفال الضعفاء</w:t>
      </w:r>
      <w:r w:rsidR="00FF3EFD">
        <w:rPr>
          <w:rFonts w:cs="AL-Mohanad" w:hint="cs"/>
          <w:sz w:val="40"/>
          <w:szCs w:val="40"/>
          <w:rtl/>
        </w:rPr>
        <w:t xml:space="preserve"> و توفير الرعاية </w:t>
      </w:r>
      <w:r w:rsidR="00FF3EFD" w:rsidRPr="00580A1E">
        <w:rPr>
          <w:rFonts w:cs="AL-Mohanad"/>
          <w:sz w:val="40"/>
          <w:szCs w:val="40"/>
          <w:rtl/>
        </w:rPr>
        <w:t>لاجتماعية</w:t>
      </w:r>
      <w:r w:rsidR="00FF3EFD">
        <w:rPr>
          <w:rFonts w:cs="AL-Mohanad" w:hint="cs"/>
          <w:sz w:val="40"/>
          <w:szCs w:val="40"/>
          <w:rtl/>
        </w:rPr>
        <w:t xml:space="preserve"> اللازمة لهم . كما </w:t>
      </w:r>
      <w:r w:rsidR="00FF3EFD">
        <w:rPr>
          <w:rFonts w:cs="AL-Mohanad" w:hint="cs"/>
          <w:sz w:val="40"/>
          <w:szCs w:val="40"/>
          <w:rtl/>
          <w:lang w:bidi="ar-EG"/>
        </w:rPr>
        <w:t xml:space="preserve"> </w:t>
      </w:r>
      <w:r w:rsidR="00FF3EFD" w:rsidRPr="00580A1E">
        <w:rPr>
          <w:rFonts w:cs="AL-Mohanad"/>
          <w:sz w:val="40"/>
          <w:szCs w:val="40"/>
          <w:rtl/>
        </w:rPr>
        <w:t>إنشاء</w:t>
      </w:r>
      <w:r w:rsidR="00FF3EFD">
        <w:rPr>
          <w:rFonts w:cs="AL-Mohanad" w:hint="cs"/>
          <w:sz w:val="40"/>
          <w:szCs w:val="40"/>
          <w:rtl/>
        </w:rPr>
        <w:t>ت</w:t>
      </w:r>
      <w:r w:rsidR="00FF3EFD" w:rsidRPr="00580A1E">
        <w:rPr>
          <w:rFonts w:cs="AL-Mohanad"/>
          <w:sz w:val="40"/>
          <w:szCs w:val="40"/>
          <w:rtl/>
        </w:rPr>
        <w:t xml:space="preserve"> </w:t>
      </w:r>
      <w:r w:rsidR="002B470A">
        <w:rPr>
          <w:rFonts w:cs="AL-Mohanad" w:hint="cs"/>
          <w:sz w:val="40"/>
          <w:szCs w:val="40"/>
          <w:rtl/>
        </w:rPr>
        <w:t xml:space="preserve">تونغا </w:t>
      </w:r>
      <w:r w:rsidR="00FF3EFD" w:rsidRPr="00580A1E">
        <w:rPr>
          <w:rFonts w:cs="AL-Mohanad"/>
          <w:sz w:val="40"/>
          <w:szCs w:val="40"/>
          <w:rtl/>
        </w:rPr>
        <w:t xml:space="preserve">مؤسسة وطنية لحقوق الإنسان قادرة على تعزيز وحماية </w:t>
      </w:r>
      <w:r w:rsidR="002B470A">
        <w:rPr>
          <w:rFonts w:cs="AL-Mohanad" w:hint="cs"/>
          <w:sz w:val="40"/>
          <w:szCs w:val="40"/>
          <w:rtl/>
        </w:rPr>
        <w:t xml:space="preserve">حقوق </w:t>
      </w:r>
      <w:r w:rsidR="00FF3EFD" w:rsidRPr="00580A1E">
        <w:rPr>
          <w:rFonts w:cs="AL-Mohanad"/>
          <w:sz w:val="40"/>
          <w:szCs w:val="40"/>
          <w:rtl/>
        </w:rPr>
        <w:t>الإنسان</w:t>
      </w:r>
      <w:r w:rsidR="00FF3EFD">
        <w:rPr>
          <w:rFonts w:cs="AL-Mohanad" w:hint="cs"/>
          <w:sz w:val="40"/>
          <w:szCs w:val="40"/>
          <w:rtl/>
        </w:rPr>
        <w:t xml:space="preserve"> في البلاد </w:t>
      </w:r>
      <w:r w:rsidR="002B470A">
        <w:rPr>
          <w:rFonts w:cs="AL-Mohanad" w:hint="cs"/>
          <w:sz w:val="40"/>
          <w:szCs w:val="40"/>
          <w:rtl/>
        </w:rPr>
        <w:t xml:space="preserve">        </w:t>
      </w:r>
      <w:r w:rsidR="002B470A">
        <w:rPr>
          <w:rFonts w:cs="AL-Mohanad" w:hint="cs"/>
          <w:sz w:val="40"/>
          <w:szCs w:val="40"/>
          <w:rtl/>
          <w:lang w:bidi="ar-EG"/>
        </w:rPr>
        <w:t>و وف</w:t>
      </w:r>
      <w:r w:rsidR="00FF3EFD">
        <w:rPr>
          <w:rFonts w:cs="AL-Mohanad" w:hint="cs"/>
          <w:sz w:val="40"/>
          <w:szCs w:val="40"/>
          <w:rtl/>
          <w:lang w:bidi="ar-EG"/>
        </w:rPr>
        <w:t>ر</w:t>
      </w:r>
      <w:r w:rsidR="002B470A">
        <w:rPr>
          <w:rFonts w:cs="AL-Mohanad" w:hint="cs"/>
          <w:sz w:val="40"/>
          <w:szCs w:val="40"/>
          <w:rtl/>
          <w:lang w:bidi="ar-EG"/>
        </w:rPr>
        <w:t>ت لها</w:t>
      </w:r>
      <w:r w:rsidR="00FF3EFD">
        <w:rPr>
          <w:rFonts w:cs="AL-Mohanad" w:hint="cs"/>
          <w:sz w:val="40"/>
          <w:szCs w:val="40"/>
          <w:rtl/>
          <w:lang w:bidi="ar-EG"/>
        </w:rPr>
        <w:t xml:space="preserve"> ال</w:t>
      </w:r>
      <w:r w:rsidR="00FF3EFD" w:rsidRPr="00580A1E">
        <w:rPr>
          <w:rFonts w:cs="AL-Mohanad"/>
          <w:sz w:val="40"/>
          <w:szCs w:val="40"/>
          <w:rtl/>
        </w:rPr>
        <w:t xml:space="preserve">موارد </w:t>
      </w:r>
      <w:r w:rsidR="00FF3EFD">
        <w:rPr>
          <w:rFonts w:cs="AL-Mohanad" w:hint="cs"/>
          <w:sz w:val="40"/>
          <w:szCs w:val="40"/>
          <w:rtl/>
        </w:rPr>
        <w:t>ال</w:t>
      </w:r>
      <w:r w:rsidR="00FF3EFD" w:rsidRPr="00580A1E">
        <w:rPr>
          <w:rFonts w:cs="AL-Mohanad"/>
          <w:sz w:val="40"/>
          <w:szCs w:val="40"/>
          <w:rtl/>
        </w:rPr>
        <w:t>بشرية و</w:t>
      </w:r>
      <w:r w:rsidR="00FF3EFD">
        <w:rPr>
          <w:rFonts w:cs="AL-Mohanad" w:hint="cs"/>
          <w:sz w:val="40"/>
          <w:szCs w:val="40"/>
          <w:rtl/>
        </w:rPr>
        <w:t>ال</w:t>
      </w:r>
      <w:r w:rsidR="00FF3EFD" w:rsidRPr="00580A1E">
        <w:rPr>
          <w:rFonts w:cs="AL-Mohanad"/>
          <w:sz w:val="40"/>
          <w:szCs w:val="40"/>
          <w:rtl/>
        </w:rPr>
        <w:t xml:space="preserve">مالية </w:t>
      </w:r>
      <w:r w:rsidR="00FF3EFD">
        <w:rPr>
          <w:rFonts w:cs="AL-Mohanad" w:hint="cs"/>
          <w:sz w:val="40"/>
          <w:szCs w:val="40"/>
          <w:rtl/>
        </w:rPr>
        <w:t>ال</w:t>
      </w:r>
      <w:r w:rsidR="00FF3EFD" w:rsidRPr="00580A1E">
        <w:rPr>
          <w:rFonts w:cs="AL-Mohanad"/>
          <w:sz w:val="40"/>
          <w:szCs w:val="40"/>
          <w:rtl/>
        </w:rPr>
        <w:t>كافية</w:t>
      </w:r>
      <w:r w:rsidR="00FF3EFD">
        <w:rPr>
          <w:rFonts w:cs="AL-Mohanad" w:hint="cs"/>
          <w:sz w:val="40"/>
          <w:szCs w:val="40"/>
          <w:rtl/>
          <w:lang w:bidi="ar-EG"/>
        </w:rPr>
        <w:t xml:space="preserve"> ل</w:t>
      </w:r>
      <w:r w:rsidR="00FF3EFD" w:rsidRPr="00580A1E">
        <w:rPr>
          <w:rFonts w:cs="AL-Mohanad"/>
          <w:sz w:val="40"/>
          <w:szCs w:val="40"/>
          <w:rtl/>
        </w:rPr>
        <w:t xml:space="preserve">ضمان </w:t>
      </w:r>
      <w:r w:rsidR="00FF3EFD">
        <w:rPr>
          <w:rFonts w:cs="AL-Mohanad" w:hint="cs"/>
          <w:sz w:val="40"/>
          <w:szCs w:val="40"/>
          <w:rtl/>
        </w:rPr>
        <w:t>فعاليتها . بالإضافة إلى تطوير التشريعات المحلية و المصادقة على العهود و الاتفاقيات الدولية في مجال حقوق الإنسان</w:t>
      </w:r>
      <w:r w:rsidR="002B470A">
        <w:rPr>
          <w:rFonts w:cs="AL-Mohanad" w:hint="cs"/>
          <w:sz w:val="40"/>
          <w:szCs w:val="40"/>
          <w:rtl/>
        </w:rPr>
        <w:t xml:space="preserve"> </w:t>
      </w:r>
      <w:r w:rsidR="00FF3EFD">
        <w:rPr>
          <w:rFonts w:cs="AL-Mohanad" w:hint="cs"/>
          <w:sz w:val="40"/>
          <w:szCs w:val="40"/>
          <w:rtl/>
        </w:rPr>
        <w:t>.</w:t>
      </w:r>
    </w:p>
    <w:p w:rsidR="00E56F4B" w:rsidRPr="002B470A" w:rsidRDefault="00E56F4B" w:rsidP="002B470A">
      <w:pPr>
        <w:bidi/>
        <w:jc w:val="both"/>
        <w:rPr>
          <w:rFonts w:cs="AL-Mohanad" w:hint="cs"/>
          <w:sz w:val="40"/>
          <w:szCs w:val="40"/>
          <w:rtl/>
          <w:lang w:bidi="ar-EG"/>
        </w:rPr>
      </w:pPr>
      <w:r w:rsidRPr="006F4AB7">
        <w:rPr>
          <w:rFonts w:cs="AL-Mohanad" w:hint="cs"/>
          <w:sz w:val="40"/>
          <w:szCs w:val="40"/>
          <w:rtl/>
        </w:rPr>
        <w:t xml:space="preserve">    نحن نشيد بجهود </w:t>
      </w:r>
      <w:r w:rsidRPr="006F4AB7">
        <w:rPr>
          <w:rFonts w:ascii="Arial" w:hAnsi="Arial" w:cs="AL-Mohanad" w:hint="cs"/>
          <w:sz w:val="40"/>
          <w:szCs w:val="40"/>
          <w:rtl/>
        </w:rPr>
        <w:t>حكومة</w:t>
      </w:r>
      <w:r w:rsidRPr="006F4AB7"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تو</w:t>
      </w:r>
      <w:r w:rsidR="002B470A">
        <w:rPr>
          <w:rFonts w:cs="AL-Mohanad" w:hint="cs"/>
          <w:sz w:val="40"/>
          <w:szCs w:val="40"/>
          <w:rtl/>
        </w:rPr>
        <w:t>نغا</w:t>
      </w:r>
      <w:r w:rsidRPr="006F4AB7">
        <w:rPr>
          <w:rFonts w:cs="AL-Mohanad" w:hint="cs"/>
          <w:sz w:val="40"/>
          <w:szCs w:val="40"/>
          <w:rtl/>
        </w:rPr>
        <w:t xml:space="preserve"> الصديق</w:t>
      </w:r>
      <w:r w:rsidRPr="006F4AB7">
        <w:rPr>
          <w:rFonts w:ascii="Arial" w:hAnsi="Arial" w:cs="AL-Mohanad" w:hint="cs"/>
          <w:sz w:val="40"/>
          <w:szCs w:val="40"/>
          <w:rtl/>
        </w:rPr>
        <w:t>ة</w:t>
      </w:r>
      <w:r w:rsidRPr="006F4AB7">
        <w:rPr>
          <w:rFonts w:cs="AL-Mohanad"/>
          <w:sz w:val="40"/>
          <w:szCs w:val="40"/>
          <w:rtl/>
        </w:rPr>
        <w:t xml:space="preserve"> </w:t>
      </w:r>
      <w:r w:rsidRPr="006F4AB7">
        <w:rPr>
          <w:rFonts w:cs="AL-Mohanad" w:hint="cs"/>
          <w:sz w:val="40"/>
          <w:szCs w:val="40"/>
          <w:rtl/>
        </w:rPr>
        <w:t>في مجال حقوق الإنسان،</w:t>
      </w:r>
      <w:r>
        <w:rPr>
          <w:rFonts w:cs="AL-Mohanad" w:hint="cs"/>
          <w:sz w:val="40"/>
          <w:szCs w:val="40"/>
          <w:rtl/>
        </w:rPr>
        <w:t xml:space="preserve">         </w:t>
      </w:r>
      <w:r w:rsidRPr="006F4AB7">
        <w:rPr>
          <w:rFonts w:cs="AL-Mohanad" w:hint="cs"/>
          <w:sz w:val="40"/>
          <w:szCs w:val="40"/>
          <w:rtl/>
        </w:rPr>
        <w:t xml:space="preserve"> 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و نوصي بمواصلة </w:t>
      </w:r>
      <w:r>
        <w:rPr>
          <w:rFonts w:cs="AL-Mohanad" w:hint="cs"/>
          <w:sz w:val="40"/>
          <w:szCs w:val="40"/>
          <w:rtl/>
          <w:lang w:bidi="ar-YE"/>
        </w:rPr>
        <w:t>تلك ال</w:t>
      </w:r>
      <w:r w:rsidRPr="006F4AB7">
        <w:rPr>
          <w:rFonts w:cs="AL-Mohanad" w:hint="cs"/>
          <w:sz w:val="40"/>
          <w:szCs w:val="40"/>
          <w:rtl/>
          <w:lang w:bidi="ar-YE"/>
        </w:rPr>
        <w:t>جهود</w:t>
      </w:r>
      <w:r w:rsidRPr="00E56F4B">
        <w:rPr>
          <w:rFonts w:cs="AL-Mohanad" w:hint="cs"/>
          <w:sz w:val="36"/>
          <w:szCs w:val="36"/>
          <w:rtl/>
          <w:lang w:bidi="ar-EG"/>
        </w:rPr>
        <w:t xml:space="preserve"> </w:t>
      </w:r>
      <w:r w:rsidRPr="00E56F4B">
        <w:rPr>
          <w:rFonts w:cs="AL-Mohanad" w:hint="cs"/>
          <w:sz w:val="40"/>
          <w:szCs w:val="40"/>
          <w:rtl/>
          <w:lang w:bidi="ar-EG"/>
        </w:rPr>
        <w:t xml:space="preserve">في </w:t>
      </w:r>
      <w:r w:rsidR="002B470A">
        <w:rPr>
          <w:rFonts w:cs="AL-Mohanad" w:hint="cs"/>
          <w:sz w:val="40"/>
          <w:szCs w:val="40"/>
          <w:rtl/>
        </w:rPr>
        <w:t>مجال مكافحة الفقر أثناء تنفيذ</w:t>
      </w:r>
      <w:r w:rsidR="002B470A">
        <w:rPr>
          <w:rFonts w:cs="AL-Mohanad"/>
          <w:sz w:val="40"/>
          <w:szCs w:val="40"/>
          <w:rtl/>
        </w:rPr>
        <w:t xml:space="preserve"> خطة التنمية المستدامة </w:t>
      </w:r>
      <w:r w:rsidR="002B470A">
        <w:rPr>
          <w:rFonts w:cs="AL-Mohanad" w:hint="cs"/>
          <w:sz w:val="40"/>
          <w:szCs w:val="40"/>
          <w:rtl/>
        </w:rPr>
        <w:t xml:space="preserve">حتى </w:t>
      </w:r>
      <w:r w:rsidR="002B470A" w:rsidRPr="00580A1E">
        <w:rPr>
          <w:rFonts w:cs="AL-Mohanad"/>
          <w:sz w:val="40"/>
          <w:szCs w:val="40"/>
          <w:rtl/>
        </w:rPr>
        <w:t>عام 2030</w:t>
      </w:r>
      <w:r w:rsidR="002B470A">
        <w:rPr>
          <w:rFonts w:cs="AL-Mohanad" w:hint="cs"/>
          <w:sz w:val="40"/>
          <w:szCs w:val="40"/>
          <w:rtl/>
        </w:rPr>
        <w:t xml:space="preserve">م. </w:t>
      </w:r>
    </w:p>
    <w:p w:rsidR="0047770F" w:rsidRPr="00E56F4B" w:rsidRDefault="00E56F4B" w:rsidP="002B470A">
      <w:pPr>
        <w:bidi/>
        <w:jc w:val="both"/>
        <w:rPr>
          <w:rFonts w:cs="AL-Mohanad"/>
          <w:sz w:val="40"/>
          <w:szCs w:val="40"/>
          <w:lang w:bidi="ar-YE"/>
        </w:rPr>
      </w:pPr>
      <w:r w:rsidRPr="006F4AB7">
        <w:rPr>
          <w:rFonts w:cs="AL-Mohanad" w:hint="cs"/>
          <w:sz w:val="40"/>
          <w:szCs w:val="40"/>
          <w:rtl/>
          <w:lang w:bidi="ar-YE"/>
        </w:rPr>
        <w:t xml:space="preserve">                     </w:t>
      </w:r>
      <w:r w:rsidRPr="006F4AB7">
        <w:rPr>
          <w:rFonts w:cs="AL-Mohanad" w:hint="cs"/>
          <w:sz w:val="40"/>
          <w:szCs w:val="40"/>
          <w:rtl/>
        </w:rPr>
        <w:t xml:space="preserve"> 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  و نتمنى ل</w:t>
      </w:r>
      <w:r>
        <w:rPr>
          <w:rFonts w:cs="AL-Mohanad" w:hint="cs"/>
          <w:sz w:val="40"/>
          <w:szCs w:val="40"/>
          <w:rtl/>
          <w:lang w:bidi="ar-YE"/>
        </w:rPr>
        <w:t>تو</w:t>
      </w:r>
      <w:r w:rsidR="002B470A">
        <w:rPr>
          <w:rFonts w:cs="AL-Mohanad" w:hint="cs"/>
          <w:sz w:val="40"/>
          <w:szCs w:val="40"/>
          <w:rtl/>
          <w:lang w:bidi="ar-YE"/>
        </w:rPr>
        <w:t>نغا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6F4AB7">
        <w:rPr>
          <w:rFonts w:cs="AL-Mohanad" w:hint="cs"/>
          <w:sz w:val="40"/>
          <w:szCs w:val="40"/>
          <w:rtl/>
        </w:rPr>
        <w:t xml:space="preserve">الصديقة </w:t>
      </w:r>
      <w:r w:rsidRPr="006F4AB7">
        <w:rPr>
          <w:rFonts w:cs="AL-Mohanad" w:hint="cs"/>
          <w:sz w:val="40"/>
          <w:szCs w:val="40"/>
          <w:rtl/>
          <w:lang w:bidi="ar-YE"/>
        </w:rPr>
        <w:t>مراجعة ناجحة .</w:t>
      </w:r>
    </w:p>
    <w:sectPr w:rsidR="0047770F" w:rsidRPr="00E56F4B" w:rsidSect="00477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6F4B"/>
    <w:rsid w:val="00003D17"/>
    <w:rsid w:val="00027E97"/>
    <w:rsid w:val="0005444D"/>
    <w:rsid w:val="00086FB6"/>
    <w:rsid w:val="000F24CB"/>
    <w:rsid w:val="00117E1E"/>
    <w:rsid w:val="0013635F"/>
    <w:rsid w:val="00145F15"/>
    <w:rsid w:val="00165C50"/>
    <w:rsid w:val="001A44D5"/>
    <w:rsid w:val="001D60F4"/>
    <w:rsid w:val="001E68E8"/>
    <w:rsid w:val="001F6E42"/>
    <w:rsid w:val="00251C5D"/>
    <w:rsid w:val="0028006C"/>
    <w:rsid w:val="00295852"/>
    <w:rsid w:val="002B470A"/>
    <w:rsid w:val="002D2DB4"/>
    <w:rsid w:val="00310551"/>
    <w:rsid w:val="00325716"/>
    <w:rsid w:val="00353335"/>
    <w:rsid w:val="00354735"/>
    <w:rsid w:val="00357555"/>
    <w:rsid w:val="003C5434"/>
    <w:rsid w:val="0041332E"/>
    <w:rsid w:val="00457197"/>
    <w:rsid w:val="00461A8D"/>
    <w:rsid w:val="0047770F"/>
    <w:rsid w:val="00485C56"/>
    <w:rsid w:val="00495BE7"/>
    <w:rsid w:val="004961E2"/>
    <w:rsid w:val="004B1D9A"/>
    <w:rsid w:val="0052422F"/>
    <w:rsid w:val="0053568B"/>
    <w:rsid w:val="00595E1C"/>
    <w:rsid w:val="005A0FF1"/>
    <w:rsid w:val="005C5CC0"/>
    <w:rsid w:val="00600773"/>
    <w:rsid w:val="006214C4"/>
    <w:rsid w:val="0063025B"/>
    <w:rsid w:val="00637925"/>
    <w:rsid w:val="006D3935"/>
    <w:rsid w:val="006E04DE"/>
    <w:rsid w:val="0071664C"/>
    <w:rsid w:val="0075318F"/>
    <w:rsid w:val="00776B05"/>
    <w:rsid w:val="007D08A0"/>
    <w:rsid w:val="00827EC4"/>
    <w:rsid w:val="00831FCA"/>
    <w:rsid w:val="00850F7F"/>
    <w:rsid w:val="00883910"/>
    <w:rsid w:val="00897B6A"/>
    <w:rsid w:val="008A0A72"/>
    <w:rsid w:val="008C4A6C"/>
    <w:rsid w:val="008C7D04"/>
    <w:rsid w:val="008D1418"/>
    <w:rsid w:val="00924C90"/>
    <w:rsid w:val="009311C4"/>
    <w:rsid w:val="00981DA7"/>
    <w:rsid w:val="009B2FD0"/>
    <w:rsid w:val="009F4548"/>
    <w:rsid w:val="00A05BC5"/>
    <w:rsid w:val="00A41DBC"/>
    <w:rsid w:val="00A450D3"/>
    <w:rsid w:val="00A511A8"/>
    <w:rsid w:val="00AB6BF9"/>
    <w:rsid w:val="00AD6453"/>
    <w:rsid w:val="00AD7220"/>
    <w:rsid w:val="00AF1FBD"/>
    <w:rsid w:val="00BD3FBC"/>
    <w:rsid w:val="00C5387C"/>
    <w:rsid w:val="00C63F88"/>
    <w:rsid w:val="00C76AD1"/>
    <w:rsid w:val="00C76D45"/>
    <w:rsid w:val="00CF7C1D"/>
    <w:rsid w:val="00D77F7C"/>
    <w:rsid w:val="00E02FB4"/>
    <w:rsid w:val="00E12142"/>
    <w:rsid w:val="00E13B98"/>
    <w:rsid w:val="00E56F4B"/>
    <w:rsid w:val="00E57062"/>
    <w:rsid w:val="00E97E8D"/>
    <w:rsid w:val="00ED7641"/>
    <w:rsid w:val="00F1297D"/>
    <w:rsid w:val="00F46D1D"/>
    <w:rsid w:val="00F47BC6"/>
    <w:rsid w:val="00F53386"/>
    <w:rsid w:val="00F658FD"/>
    <w:rsid w:val="00F73B95"/>
    <w:rsid w:val="00FC3B36"/>
    <w:rsid w:val="00FE0E9D"/>
    <w:rsid w:val="00FE32C4"/>
    <w:rsid w:val="00FF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2F064B-BF0C-4186-BB5B-58380D1E15F7}"/>
</file>

<file path=customXml/itemProps2.xml><?xml version="1.0" encoding="utf-8"?>
<ds:datastoreItem xmlns:ds="http://schemas.openxmlformats.org/officeDocument/2006/customXml" ds:itemID="{35840AAC-F00C-46DA-8A5B-F678C6A011E7}"/>
</file>

<file path=customXml/itemProps3.xml><?xml version="1.0" encoding="utf-8"?>
<ds:datastoreItem xmlns:ds="http://schemas.openxmlformats.org/officeDocument/2006/customXml" ds:itemID="{57624989-F7F7-45C6-B0C9-7620F82264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Mohal</dc:creator>
  <cp:lastModifiedBy>Mohd</cp:lastModifiedBy>
  <cp:revision>3</cp:revision>
  <dcterms:created xsi:type="dcterms:W3CDTF">2023-04-22T19:27:00Z</dcterms:created>
  <dcterms:modified xsi:type="dcterms:W3CDTF">2023-04-26T08:46:00Z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