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DC07" w14:textId="70C7D214" w:rsidR="002C395D" w:rsidRDefault="003D1728" w:rsidP="00466FF8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91521B">
        <w:rPr>
          <w:rFonts w:ascii="Calibri" w:eastAsia="Calibri" w:hAnsi="Calibri" w:cs="Times New Roman"/>
          <w:noProof/>
        </w:rPr>
        <w:drawing>
          <wp:inline distT="0" distB="0" distL="0" distR="0" wp14:anchorId="3CD33DEE" wp14:editId="0EFBA643">
            <wp:extent cx="1009650" cy="1047750"/>
            <wp:effectExtent l="0" t="0" r="0" b="0"/>
            <wp:docPr id="1" name="Picture 1" descr="https://encrypted-tbn2.gstatic.com/images?q=tbn:ANd9GcT1XxD5-alA68NKYXB3QJoF_Q73-ecNpffX-G8WFwjM8ZxJfwBp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encrypted-tbn2.gstatic.com/images?q=tbn:ANd9GcT1XxD5-alA68NKYXB3QJoF_Q73-ecNpffX-G8WFwjM8ZxJfwBprw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536D7" w14:textId="77777777" w:rsidR="0068529A" w:rsidRPr="0091521B" w:rsidRDefault="0068529A" w:rsidP="0068529A">
      <w:pPr>
        <w:spacing w:line="360" w:lineRule="auto"/>
        <w:jc w:val="center"/>
        <w:rPr>
          <w:rFonts w:ascii="Bookman Old Style" w:eastAsia="Times New Roman" w:hAnsi="Bookman Old Style" w:cs="Calibri"/>
          <w:b/>
          <w:color w:val="000000"/>
          <w:sz w:val="24"/>
          <w:szCs w:val="24"/>
          <w:lang w:eastAsia="en-GB"/>
        </w:rPr>
      </w:pPr>
      <w:r w:rsidRPr="0091521B">
        <w:rPr>
          <w:rFonts w:ascii="Bookman Old Style" w:eastAsia="Times New Roman" w:hAnsi="Bookman Old Style" w:cs="Calibri"/>
          <w:b/>
          <w:color w:val="000000"/>
          <w:sz w:val="24"/>
          <w:szCs w:val="24"/>
          <w:lang w:eastAsia="en-GB"/>
        </w:rPr>
        <w:t>REPUBLIC OF MALAWI</w:t>
      </w:r>
    </w:p>
    <w:p w14:paraId="46CA1068" w14:textId="0CEAB2D4" w:rsidR="00466FF8" w:rsidRDefault="00466FF8" w:rsidP="00466FF8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466FF8">
        <w:rPr>
          <w:rFonts w:ascii="Bookman Old Style" w:hAnsi="Bookman Old Style"/>
          <w:b/>
          <w:bCs/>
          <w:sz w:val="28"/>
          <w:szCs w:val="28"/>
        </w:rPr>
        <w:t xml:space="preserve">MALAWI STATEMENT </w:t>
      </w:r>
      <w:r w:rsidR="00B41A93" w:rsidRPr="00466FF8">
        <w:rPr>
          <w:rFonts w:ascii="Bookman Old Style" w:hAnsi="Bookman Old Style"/>
          <w:b/>
          <w:bCs/>
          <w:sz w:val="28"/>
          <w:szCs w:val="28"/>
        </w:rPr>
        <w:t xml:space="preserve">ON </w:t>
      </w:r>
      <w:r w:rsidR="004107B2">
        <w:rPr>
          <w:rFonts w:ascii="Bookman Old Style" w:hAnsi="Bookman Old Style"/>
          <w:b/>
          <w:bCs/>
          <w:sz w:val="28"/>
          <w:szCs w:val="28"/>
        </w:rPr>
        <w:t>BURUNDI</w:t>
      </w:r>
      <w:r w:rsidR="000937D2">
        <w:rPr>
          <w:rFonts w:ascii="Bookman Old Style" w:hAnsi="Bookman Old Style"/>
          <w:b/>
          <w:bCs/>
          <w:sz w:val="28"/>
          <w:szCs w:val="28"/>
        </w:rPr>
        <w:t xml:space="preserve"> UNIVERSAL PERIODIC REVIEW</w:t>
      </w:r>
    </w:p>
    <w:p w14:paraId="51A882BA" w14:textId="76B6F9C6" w:rsidR="0068529A" w:rsidRDefault="004107B2" w:rsidP="00466FF8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4TH</w:t>
      </w:r>
      <w:r w:rsidR="000937D2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094515">
        <w:rPr>
          <w:rFonts w:ascii="Bookman Old Style" w:hAnsi="Bookman Old Style"/>
          <w:b/>
          <w:bCs/>
          <w:sz w:val="28"/>
          <w:szCs w:val="28"/>
        </w:rPr>
        <w:t>MAY</w:t>
      </w:r>
      <w:r w:rsidR="000937D2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68529A">
        <w:rPr>
          <w:rFonts w:ascii="Bookman Old Style" w:hAnsi="Bookman Old Style"/>
          <w:b/>
          <w:bCs/>
          <w:sz w:val="28"/>
          <w:szCs w:val="28"/>
        </w:rPr>
        <w:t xml:space="preserve">2023 </w:t>
      </w:r>
    </w:p>
    <w:p w14:paraId="19B05D78" w14:textId="0357E1BD" w:rsidR="00466FF8" w:rsidRDefault="00570FC4" w:rsidP="00466FF8">
      <w:pPr>
        <w:jc w:val="both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Mr </w:t>
      </w:r>
      <w:r w:rsidR="00466FF8">
        <w:rPr>
          <w:rFonts w:ascii="Bookman Old Style" w:hAnsi="Bookman Old Style"/>
          <w:b/>
          <w:bCs/>
          <w:sz w:val="28"/>
          <w:szCs w:val="28"/>
        </w:rPr>
        <w:t>President,</w:t>
      </w:r>
    </w:p>
    <w:p w14:paraId="5690B41A" w14:textId="14584E83" w:rsidR="00E16125" w:rsidRDefault="00466FF8" w:rsidP="00152583">
      <w:pPr>
        <w:jc w:val="both"/>
        <w:rPr>
          <w:rFonts w:ascii="Bookman Old Style" w:hAnsi="Bookman Old Style"/>
          <w:sz w:val="28"/>
          <w:szCs w:val="28"/>
        </w:rPr>
      </w:pPr>
      <w:r w:rsidRPr="00114D57">
        <w:rPr>
          <w:rFonts w:ascii="Bookman Old Style" w:hAnsi="Bookman Old Style"/>
          <w:sz w:val="28"/>
          <w:szCs w:val="28"/>
        </w:rPr>
        <w:t>Malawi</w:t>
      </w:r>
      <w:r w:rsidR="00D07A9B">
        <w:rPr>
          <w:rFonts w:ascii="Bookman Old Style" w:hAnsi="Bookman Old Style"/>
          <w:sz w:val="28"/>
          <w:szCs w:val="28"/>
        </w:rPr>
        <w:t xml:space="preserve"> welcomes the </w:t>
      </w:r>
      <w:r w:rsidR="00450DBC">
        <w:rPr>
          <w:rFonts w:ascii="Bookman Old Style" w:hAnsi="Bookman Old Style"/>
          <w:sz w:val="28"/>
          <w:szCs w:val="28"/>
        </w:rPr>
        <w:t xml:space="preserve">delegation of </w:t>
      </w:r>
      <w:r w:rsidR="004107B2">
        <w:rPr>
          <w:rFonts w:ascii="Bookman Old Style" w:hAnsi="Bookman Old Style"/>
          <w:sz w:val="28"/>
          <w:szCs w:val="28"/>
        </w:rPr>
        <w:t>Burundi</w:t>
      </w:r>
      <w:r w:rsidR="00450DBC">
        <w:rPr>
          <w:rFonts w:ascii="Bookman Old Style" w:hAnsi="Bookman Old Style"/>
          <w:sz w:val="28"/>
          <w:szCs w:val="28"/>
        </w:rPr>
        <w:t xml:space="preserve"> to this review and notes the progress made in the promotion and protection of human rights</w:t>
      </w:r>
      <w:r w:rsidR="002C0390">
        <w:rPr>
          <w:rFonts w:ascii="Bookman Old Style" w:hAnsi="Bookman Old Style"/>
          <w:sz w:val="28"/>
          <w:szCs w:val="28"/>
        </w:rPr>
        <w:t xml:space="preserve">. This includes passing of human rights related legislation, the A status re-accreditation of the Human Rights Commission, strengthening mandates of the Ombudsman and the Truth and Reconciliation Commission. </w:t>
      </w:r>
      <w:r w:rsidR="00152583">
        <w:rPr>
          <w:rFonts w:ascii="Bookman Old Style" w:hAnsi="Bookman Old Style"/>
          <w:sz w:val="28"/>
          <w:szCs w:val="28"/>
        </w:rPr>
        <w:t xml:space="preserve"> </w:t>
      </w:r>
    </w:p>
    <w:p w14:paraId="736C6946" w14:textId="04AF5D08" w:rsidR="00C252EA" w:rsidRDefault="00C252EA" w:rsidP="00152583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We make the following recommendations:</w:t>
      </w:r>
    </w:p>
    <w:p w14:paraId="0ABB7805" w14:textId="218AE380" w:rsidR="00362E86" w:rsidRDefault="00362E86" w:rsidP="00C252EA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Continue </w:t>
      </w:r>
      <w:r w:rsidR="00E16125">
        <w:rPr>
          <w:rFonts w:ascii="Bookman Old Style" w:hAnsi="Bookman Old Style"/>
          <w:sz w:val="28"/>
          <w:szCs w:val="28"/>
        </w:rPr>
        <w:t xml:space="preserve">with </w:t>
      </w:r>
      <w:r w:rsidR="0060133A">
        <w:rPr>
          <w:rFonts w:ascii="Bookman Old Style" w:hAnsi="Bookman Old Style"/>
          <w:sz w:val="28"/>
          <w:szCs w:val="28"/>
        </w:rPr>
        <w:t xml:space="preserve">efforts </w:t>
      </w:r>
      <w:r w:rsidR="0016208D">
        <w:rPr>
          <w:rFonts w:ascii="Bookman Old Style" w:hAnsi="Bookman Old Style"/>
          <w:sz w:val="28"/>
          <w:szCs w:val="28"/>
        </w:rPr>
        <w:t>to combat</w:t>
      </w:r>
      <w:r w:rsidR="00D63334">
        <w:rPr>
          <w:rFonts w:ascii="Bookman Old Style" w:hAnsi="Bookman Old Style"/>
          <w:sz w:val="28"/>
          <w:szCs w:val="28"/>
        </w:rPr>
        <w:t xml:space="preserve"> </w:t>
      </w:r>
      <w:r w:rsidR="002C0390">
        <w:rPr>
          <w:rFonts w:ascii="Bookman Old Style" w:hAnsi="Bookman Old Style"/>
          <w:sz w:val="28"/>
          <w:szCs w:val="28"/>
        </w:rPr>
        <w:t>gender-based violence</w:t>
      </w:r>
      <w:r w:rsidR="00D63334">
        <w:rPr>
          <w:rFonts w:ascii="Bookman Old Style" w:hAnsi="Bookman Old Style"/>
          <w:sz w:val="28"/>
          <w:szCs w:val="28"/>
        </w:rPr>
        <w:t>.</w:t>
      </w:r>
      <w:r w:rsidR="00C252EA" w:rsidRPr="00C252EA">
        <w:rPr>
          <w:rFonts w:ascii="Bookman Old Style" w:hAnsi="Bookman Old Style"/>
          <w:sz w:val="28"/>
          <w:szCs w:val="28"/>
        </w:rPr>
        <w:t xml:space="preserve"> </w:t>
      </w:r>
    </w:p>
    <w:p w14:paraId="5FF6A4FA" w14:textId="3F0876A5" w:rsidR="00535078" w:rsidRDefault="004C4FAF" w:rsidP="00C252EA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Take all necessary measures </w:t>
      </w:r>
      <w:r w:rsidR="00781980">
        <w:rPr>
          <w:rFonts w:ascii="Bookman Old Style" w:hAnsi="Bookman Old Style"/>
          <w:sz w:val="28"/>
          <w:szCs w:val="28"/>
        </w:rPr>
        <w:t xml:space="preserve">to </w:t>
      </w:r>
      <w:r w:rsidR="002C0390">
        <w:rPr>
          <w:rFonts w:ascii="Bookman Old Style" w:hAnsi="Bookman Old Style"/>
          <w:sz w:val="28"/>
          <w:szCs w:val="28"/>
        </w:rPr>
        <w:t xml:space="preserve">increase the representation of women in decision making bodies and state institutions. </w:t>
      </w:r>
    </w:p>
    <w:p w14:paraId="2BD5E4C6" w14:textId="27EDBE18" w:rsidR="001426CD" w:rsidRDefault="009F468A" w:rsidP="00C252EA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</w:t>
      </w:r>
      <w:r w:rsidR="001426CD" w:rsidRPr="001426CD">
        <w:rPr>
          <w:rFonts w:ascii="Bookman Old Style" w:hAnsi="Bookman Old Style"/>
          <w:sz w:val="28"/>
          <w:szCs w:val="28"/>
        </w:rPr>
        <w:t xml:space="preserve">ontinues </w:t>
      </w:r>
      <w:r>
        <w:rPr>
          <w:rFonts w:ascii="Bookman Old Style" w:hAnsi="Bookman Old Style"/>
          <w:sz w:val="28"/>
          <w:szCs w:val="28"/>
        </w:rPr>
        <w:t>with</w:t>
      </w:r>
      <w:r w:rsidR="001426CD" w:rsidRPr="001426CD">
        <w:rPr>
          <w:rFonts w:ascii="Bookman Old Style" w:hAnsi="Bookman Old Style"/>
          <w:sz w:val="28"/>
          <w:szCs w:val="28"/>
        </w:rPr>
        <w:t xml:space="preserve"> efforts to submit all outstanding reports to the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7F5067">
        <w:rPr>
          <w:rFonts w:ascii="Bookman Old Style" w:hAnsi="Bookman Old Style"/>
          <w:sz w:val="28"/>
          <w:szCs w:val="28"/>
        </w:rPr>
        <w:t xml:space="preserve">UN </w:t>
      </w:r>
      <w:r w:rsidR="001426CD" w:rsidRPr="001426CD">
        <w:rPr>
          <w:rFonts w:ascii="Bookman Old Style" w:hAnsi="Bookman Old Style"/>
          <w:sz w:val="28"/>
          <w:szCs w:val="28"/>
        </w:rPr>
        <w:t>Human Rights Treaty Bodies</w:t>
      </w:r>
      <w:r w:rsidR="007F5067">
        <w:rPr>
          <w:rFonts w:ascii="Bookman Old Style" w:hAnsi="Bookman Old Style"/>
          <w:sz w:val="28"/>
          <w:szCs w:val="28"/>
        </w:rPr>
        <w:t>.</w:t>
      </w:r>
    </w:p>
    <w:p w14:paraId="7185E750" w14:textId="0497B483" w:rsidR="00842FD3" w:rsidRPr="000C562C" w:rsidRDefault="000C562C" w:rsidP="000C562C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We </w:t>
      </w:r>
      <w:r w:rsidR="002C0390">
        <w:rPr>
          <w:rFonts w:ascii="Bookman Old Style" w:hAnsi="Bookman Old Style"/>
          <w:sz w:val="28"/>
          <w:szCs w:val="28"/>
        </w:rPr>
        <w:t>wish Burundi</w:t>
      </w:r>
      <w:r>
        <w:rPr>
          <w:rFonts w:ascii="Bookman Old Style" w:hAnsi="Bookman Old Style"/>
          <w:sz w:val="28"/>
          <w:szCs w:val="28"/>
        </w:rPr>
        <w:t xml:space="preserve"> all the best in this review.</w:t>
      </w:r>
      <w:r w:rsidR="00564001" w:rsidRPr="000C562C">
        <w:rPr>
          <w:rFonts w:ascii="Bookman Old Style" w:hAnsi="Bookman Old Style"/>
          <w:sz w:val="28"/>
          <w:szCs w:val="28"/>
        </w:rPr>
        <w:t xml:space="preserve"> </w:t>
      </w:r>
      <w:r w:rsidR="00152583" w:rsidRPr="000C562C">
        <w:rPr>
          <w:rFonts w:ascii="Bookman Old Style" w:hAnsi="Bookman Old Style"/>
          <w:sz w:val="28"/>
          <w:szCs w:val="28"/>
        </w:rPr>
        <w:t xml:space="preserve"> </w:t>
      </w:r>
      <w:r w:rsidR="00450DBC" w:rsidRPr="000C562C">
        <w:rPr>
          <w:rFonts w:ascii="Bookman Old Style" w:hAnsi="Bookman Old Style"/>
          <w:sz w:val="28"/>
          <w:szCs w:val="28"/>
        </w:rPr>
        <w:t xml:space="preserve"> </w:t>
      </w:r>
    </w:p>
    <w:p w14:paraId="4136B2AC" w14:textId="1697073D" w:rsidR="00114D57" w:rsidRPr="00842FD3" w:rsidRDefault="00842FD3" w:rsidP="00466FF8">
      <w:pPr>
        <w:jc w:val="both"/>
        <w:rPr>
          <w:rFonts w:ascii="Bookman Old Style" w:hAnsi="Bookman Old Style"/>
          <w:b/>
          <w:bCs/>
          <w:sz w:val="28"/>
          <w:szCs w:val="28"/>
        </w:rPr>
      </w:pPr>
      <w:r w:rsidRPr="00842FD3">
        <w:rPr>
          <w:rFonts w:ascii="Bookman Old Style" w:hAnsi="Bookman Old Style"/>
          <w:b/>
          <w:bCs/>
          <w:sz w:val="28"/>
          <w:szCs w:val="28"/>
        </w:rPr>
        <w:t xml:space="preserve">Thank you  </w:t>
      </w:r>
      <w:r w:rsidR="00145AD2" w:rsidRPr="00842FD3">
        <w:rPr>
          <w:rFonts w:ascii="Bookman Old Style" w:hAnsi="Bookman Old Style"/>
          <w:b/>
          <w:bCs/>
          <w:sz w:val="28"/>
          <w:szCs w:val="28"/>
        </w:rPr>
        <w:t xml:space="preserve">  </w:t>
      </w:r>
    </w:p>
    <w:sectPr w:rsidR="00114D57" w:rsidRPr="00842F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31D13"/>
    <w:multiLevelType w:val="hybridMultilevel"/>
    <w:tmpl w:val="251893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299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FF8"/>
    <w:rsid w:val="000937D2"/>
    <w:rsid w:val="00094515"/>
    <w:rsid w:val="000C562C"/>
    <w:rsid w:val="00114D57"/>
    <w:rsid w:val="001426CD"/>
    <w:rsid w:val="00145AD2"/>
    <w:rsid w:val="00152583"/>
    <w:rsid w:val="0016208D"/>
    <w:rsid w:val="00195DF1"/>
    <w:rsid w:val="00253ED1"/>
    <w:rsid w:val="002804C5"/>
    <w:rsid w:val="0029770F"/>
    <w:rsid w:val="002C0390"/>
    <w:rsid w:val="002C395D"/>
    <w:rsid w:val="00362E86"/>
    <w:rsid w:val="003D1728"/>
    <w:rsid w:val="003E4EF9"/>
    <w:rsid w:val="004107B2"/>
    <w:rsid w:val="004414E6"/>
    <w:rsid w:val="00450DBC"/>
    <w:rsid w:val="00466FF8"/>
    <w:rsid w:val="004709D2"/>
    <w:rsid w:val="004C4FAF"/>
    <w:rsid w:val="00535078"/>
    <w:rsid w:val="005627FA"/>
    <w:rsid w:val="00564001"/>
    <w:rsid w:val="00570FC4"/>
    <w:rsid w:val="005A2A2E"/>
    <w:rsid w:val="005A2C2B"/>
    <w:rsid w:val="0060133A"/>
    <w:rsid w:val="00641FE4"/>
    <w:rsid w:val="0068529A"/>
    <w:rsid w:val="006E1B1A"/>
    <w:rsid w:val="00781980"/>
    <w:rsid w:val="007F5067"/>
    <w:rsid w:val="00834B51"/>
    <w:rsid w:val="00842FD3"/>
    <w:rsid w:val="008A4352"/>
    <w:rsid w:val="00934912"/>
    <w:rsid w:val="00953645"/>
    <w:rsid w:val="0097583E"/>
    <w:rsid w:val="009F468A"/>
    <w:rsid w:val="00B1091F"/>
    <w:rsid w:val="00B41A93"/>
    <w:rsid w:val="00B75394"/>
    <w:rsid w:val="00BD195D"/>
    <w:rsid w:val="00C252EA"/>
    <w:rsid w:val="00C625EB"/>
    <w:rsid w:val="00C84E95"/>
    <w:rsid w:val="00CB0E51"/>
    <w:rsid w:val="00D07A9B"/>
    <w:rsid w:val="00D34FA2"/>
    <w:rsid w:val="00D504DE"/>
    <w:rsid w:val="00D63334"/>
    <w:rsid w:val="00D763D3"/>
    <w:rsid w:val="00E070ED"/>
    <w:rsid w:val="00E16125"/>
    <w:rsid w:val="00EB43C2"/>
    <w:rsid w:val="00FD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18028"/>
  <w15:chartTrackingRefBased/>
  <w15:docId w15:val="{D2C32B76-BBCD-43F7-86E8-C7176431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A39369-17DE-4156-9E1F-989D17504B22}"/>
</file>

<file path=customXml/itemProps2.xml><?xml version="1.0" encoding="utf-8"?>
<ds:datastoreItem xmlns:ds="http://schemas.openxmlformats.org/officeDocument/2006/customXml" ds:itemID="{CB60514F-9144-4B14-8482-B67FE105F7E2}"/>
</file>

<file path=customXml/itemProps3.xml><?xml version="1.0" encoding="utf-8"?>
<ds:datastoreItem xmlns:ds="http://schemas.openxmlformats.org/officeDocument/2006/customXml" ds:itemID="{007DE63F-3D26-4115-8081-1DF4DDE845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Malawi Mission</dc:creator>
  <cp:keywords/>
  <dc:description/>
  <cp:lastModifiedBy>Kayira Pacharo</cp:lastModifiedBy>
  <cp:revision>2</cp:revision>
  <dcterms:created xsi:type="dcterms:W3CDTF">2023-05-04T07:16:00Z</dcterms:created>
  <dcterms:modified xsi:type="dcterms:W3CDTF">2023-05-04T07:16:00Z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