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F" w:rsidRDefault="00410571">
      <w:pPr>
        <w:pStyle w:val="Corps"/>
        <w:rPr>
          <w:b/>
          <w:bCs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2675535</wp:posOffset>
            </wp:positionH>
            <wp:positionV relativeFrom="page">
              <wp:posOffset>332332</wp:posOffset>
            </wp:positionV>
            <wp:extent cx="756285" cy="775335"/>
            <wp:effectExtent l="0" t="0" r="0" b="0"/>
            <wp:wrapSquare wrapText="bothSides" distT="57150" distB="57150" distL="57150" distR="57150"/>
            <wp:docPr id="1073741825" name="officeArt object" descr="armoir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moirie" descr="armoiri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75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673F" w:rsidRDefault="0026673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6673F" w:rsidRDefault="0026673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6673F" w:rsidRPr="00E56B79" w:rsidRDefault="00410571" w:rsidP="00E56B7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43</w:t>
      </w:r>
      <w:r w:rsidRPr="00E56B79">
        <w:rPr>
          <w:rStyle w:val="Aucun"/>
          <w:rFonts w:ascii="Calibri" w:hAnsi="Calibri" w:cs="Calibri"/>
          <w:b/>
          <w:bCs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 w:rsidRPr="00E56B79">
        <w:rPr>
          <w:rStyle w:val="Aucun"/>
          <w:rFonts w:ascii="Calibri" w:hAnsi="Calibri" w:cs="Calibri"/>
          <w:b/>
          <w:bCs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me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Session d</w:t>
      </w:r>
      <w:r w:rsidR="00E56B79"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 Groupe de Travail sur 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Examen P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riodique Universel</w:t>
      </w:r>
    </w:p>
    <w:p w:rsidR="0026673F" w:rsidRPr="00E56B79" w:rsidRDefault="0041057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110" w:firstLine="708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claration d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 Royaume du Maroc</w:t>
      </w:r>
    </w:p>
    <w:p w:rsidR="0026673F" w:rsidRPr="00E56B79" w:rsidRDefault="0041057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Examen du </w:t>
      </w:r>
      <w:bookmarkStart w:id="0" w:name="_GoBack"/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Burundi</w:t>
      </w:r>
      <w:bookmarkEnd w:id="0"/>
    </w:p>
    <w:p w:rsidR="0026673F" w:rsidRPr="00E56B79" w:rsidRDefault="00E56B79" w:rsidP="00E56B7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Genève, le 4 mai 2023</w:t>
      </w:r>
    </w:p>
    <w:p w:rsidR="0026673F" w:rsidRPr="00E56B79" w:rsidRDefault="0026673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</w:p>
    <w:p w:rsidR="0026673F" w:rsidRPr="00E56B79" w:rsidRDefault="0041057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Monsieur le Pr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siden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t,</w:t>
      </w:r>
    </w:p>
    <w:p w:rsidR="0026673F" w:rsidRPr="00E56B79" w:rsidRDefault="00410571" w:rsidP="00E56B7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E56B79"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  <w:tab/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 Ma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gation souhaite la bienvenue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la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gation du Burundi et la remercie pour la pr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sentation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taill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e de son rapport national, dans le cadre de ce pr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sent cycle de 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EPU.</w:t>
      </w:r>
    </w:p>
    <w:p w:rsidR="0026673F" w:rsidRPr="00E56B79" w:rsidRDefault="00410571" w:rsidP="00E56B7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240" w:after="240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E56B79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Le Maroc souhaite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rait saluer le gouvernement du Burundi pour les efforts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 qu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il a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ploy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é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en mati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è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re de promotion et protection des droits de 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homme depuis son passage lors du </w:t>
      </w:r>
      <w:r w:rsidR="00E56B79">
        <w:rPr>
          <w:rStyle w:val="Aucun"/>
          <w:rFonts w:ascii="Calibri" w:hAnsi="Calibri" w:cs="Calibri"/>
          <w:sz w:val="24"/>
          <w:szCs w:val="24"/>
          <w:u w:color="000000"/>
        </w:rPr>
        <w:t>3</w:t>
      </w:r>
      <w:r w:rsidR="00E56B79" w:rsidRPr="00E56B79">
        <w:rPr>
          <w:rStyle w:val="Aucun"/>
          <w:rFonts w:ascii="Calibri" w:hAnsi="Calibri" w:cs="Calibri"/>
          <w:sz w:val="24"/>
          <w:szCs w:val="24"/>
          <w:u w:color="000000"/>
          <w:vertAlign w:val="superscript"/>
        </w:rPr>
        <w:t>ème</w:t>
      </w:r>
      <w:r w:rsid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cycle en 2017.</w:t>
      </w:r>
    </w:p>
    <w:p w:rsidR="0026673F" w:rsidRPr="00E56B79" w:rsidRDefault="00410571" w:rsidP="00E56B7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E56B79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 xml:space="preserve">Le Maroc se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f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licite des avanc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es effectu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es par les autorit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s burundaises dans la mise en place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un m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canisme national de pr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vention de la torture. </w:t>
      </w:r>
    </w:p>
    <w:p w:rsidR="0026673F" w:rsidRPr="00E56B79" w:rsidRDefault="00410571" w:rsidP="00E56B7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E56B79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Dans un cadre constructif, ma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gation souhaite exprimer les deux recommandations suivantes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 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:</w:t>
      </w:r>
    </w:p>
    <w:p w:rsidR="0026673F" w:rsidRPr="00E56B79" w:rsidRDefault="00410571" w:rsidP="00E56B79">
      <w:pPr>
        <w:pStyle w:val="Corp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Consolider les mesures </w:t>
      </w:r>
      <w:r w:rsidRPr="00E56B79">
        <w:rPr>
          <w:rFonts w:ascii="Calibri" w:hAnsi="Calibri" w:cs="Calibri"/>
          <w:b/>
          <w:bCs/>
          <w:sz w:val="24"/>
          <w:szCs w:val="24"/>
          <w:u w:color="000000"/>
        </w:rPr>
        <w:t xml:space="preserve">pour lutter contre les changements climatiques notamment à travers la mise en </w:t>
      </w:r>
      <w:r w:rsidR="00E56B79" w:rsidRPr="00E56B79">
        <w:rPr>
          <w:rFonts w:ascii="Calibri" w:hAnsi="Calibri" w:cs="Calibri"/>
          <w:b/>
          <w:bCs/>
          <w:sz w:val="24"/>
          <w:szCs w:val="24"/>
          <w:u w:color="000000"/>
        </w:rPr>
        <w:t>œuvre</w:t>
      </w:r>
      <w:r w:rsidRPr="00E56B79">
        <w:rPr>
          <w:rFonts w:ascii="Calibri" w:hAnsi="Calibri" w:cs="Calibri"/>
          <w:b/>
          <w:bCs/>
          <w:sz w:val="24"/>
          <w:szCs w:val="24"/>
          <w:u w:color="000000"/>
        </w:rPr>
        <w:t xml:space="preserve"> de dispositifs de pré</w:t>
      </w:r>
      <w:r w:rsidRPr="00E56B79">
        <w:rPr>
          <w:rFonts w:ascii="Calibri" w:hAnsi="Calibri" w:cs="Calibri"/>
          <w:b/>
          <w:bCs/>
          <w:sz w:val="24"/>
          <w:szCs w:val="24"/>
          <w:u w:color="000000"/>
        </w:rPr>
        <w:t>vention et de résilience destinés au</w:t>
      </w:r>
      <w:r w:rsidR="00E56B79">
        <w:rPr>
          <w:rFonts w:ascii="Calibri" w:hAnsi="Calibri" w:cs="Calibri"/>
          <w:b/>
          <w:bCs/>
          <w:sz w:val="24"/>
          <w:szCs w:val="24"/>
          <w:u w:color="000000"/>
        </w:rPr>
        <w:t>x populations les plus menacées ;</w:t>
      </w:r>
    </w:p>
    <w:p w:rsidR="0026673F" w:rsidRPr="00E56B79" w:rsidRDefault="00410571" w:rsidP="00E56B79">
      <w:pPr>
        <w:pStyle w:val="Corp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Poursuivre les efforts déployés en matière de lutte contre la pauvreté à travers la mise en </w:t>
      </w:r>
      <w:r w:rsidR="00E56B79"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œuvre</w:t>
      </w:r>
      <w:r w:rsidRPr="00E56B7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 de réformes nationales dans le domaine de l’éducation et de la santé.</w:t>
      </w:r>
    </w:p>
    <w:p w:rsidR="0026673F" w:rsidRPr="00E56B79" w:rsidRDefault="00410571" w:rsidP="00E56B7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ind w:firstLine="708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Pour conclure,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m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  <w:lang w:val="it-IT"/>
        </w:rPr>
        <w:t>a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gation souhaite pleine r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ussite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  <w:lang w:val="it-IT"/>
        </w:rPr>
        <w:t>la d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gation du Burundi dans ce cycle de l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  <w:rtl/>
          <w:lang w:val="ar-SA"/>
        </w:rPr>
        <w:t>’</w:t>
      </w:r>
      <w:r w:rsidRPr="00E56B79">
        <w:rPr>
          <w:rStyle w:val="Aucun"/>
          <w:rFonts w:ascii="Calibri" w:hAnsi="Calibri" w:cs="Calibri"/>
          <w:sz w:val="24"/>
          <w:szCs w:val="24"/>
          <w:u w:color="000000"/>
        </w:rPr>
        <w:t>EPU.</w:t>
      </w:r>
    </w:p>
    <w:p w:rsidR="0026673F" w:rsidRPr="00E56B79" w:rsidRDefault="0026673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Fonts w:ascii="Calibri" w:eastAsia="Arial" w:hAnsi="Calibri" w:cs="Calibri"/>
          <w:b/>
          <w:bCs/>
          <w:sz w:val="24"/>
          <w:szCs w:val="24"/>
          <w:u w:color="000000"/>
        </w:rPr>
      </w:pPr>
    </w:p>
    <w:p w:rsidR="0026673F" w:rsidRPr="00E56B79" w:rsidRDefault="0041057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hAnsi="Calibri" w:cs="Calibri"/>
        </w:rPr>
      </w:pP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 vous remercie Monsieur le Pr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E56B7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sident. </w:t>
      </w:r>
    </w:p>
    <w:sectPr w:rsidR="0026673F" w:rsidRPr="00E56B7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0571">
      <w:r>
        <w:separator/>
      </w:r>
    </w:p>
  </w:endnote>
  <w:endnote w:type="continuationSeparator" w:id="0">
    <w:p w:rsidR="00000000" w:rsidRDefault="004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3F" w:rsidRDefault="00266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0571">
      <w:r>
        <w:separator/>
      </w:r>
    </w:p>
  </w:footnote>
  <w:footnote w:type="continuationSeparator" w:id="0">
    <w:p w:rsidR="00000000" w:rsidRDefault="0041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3F" w:rsidRDefault="002667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DBF"/>
    <w:multiLevelType w:val="hybridMultilevel"/>
    <w:tmpl w:val="C5306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F"/>
    <w:rsid w:val="0026673F"/>
    <w:rsid w:val="00410571"/>
    <w:rsid w:val="00E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C39"/>
  <w15:docId w15:val="{20102E38-7559-411A-8464-FAC925A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94BF7-6995-40AE-99C8-F3279F5CECAB}"/>
</file>

<file path=customXml/itemProps2.xml><?xml version="1.0" encoding="utf-8"?>
<ds:datastoreItem xmlns:ds="http://schemas.openxmlformats.org/officeDocument/2006/customXml" ds:itemID="{D5ABB746-44CF-4AA7-83C5-D6D8AABB5DDB}"/>
</file>

<file path=customXml/itemProps3.xml><?xml version="1.0" encoding="utf-8"?>
<ds:datastoreItem xmlns:ds="http://schemas.openxmlformats.org/officeDocument/2006/customXml" ds:itemID="{3745C4CC-70B6-447A-B831-604049602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dcterms:created xsi:type="dcterms:W3CDTF">2023-04-27T09:27:00Z</dcterms:created>
  <dcterms:modified xsi:type="dcterms:W3CDTF">2023-04-27T09:27:00Z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