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58BAB" w14:textId="77777777" w:rsidR="0038417B" w:rsidRPr="00D64E7C" w:rsidRDefault="0038417B" w:rsidP="0038417B">
      <w:pPr>
        <w:jc w:val="center"/>
        <w:rPr>
          <w:rFonts w:asciiTheme="minorHAnsi" w:hAnsiTheme="minorHAnsi" w:cstheme="minorHAnsi"/>
          <w:b/>
          <w:sz w:val="26"/>
          <w:szCs w:val="26"/>
        </w:rPr>
      </w:pPr>
      <w:r w:rsidRPr="00D64E7C">
        <w:rPr>
          <w:rFonts w:asciiTheme="minorHAnsi" w:eastAsia="Times New Roman" w:hAnsiTheme="minorHAnsi" w:cstheme="minorHAnsi"/>
          <w:i/>
          <w:noProof/>
          <w:color w:val="808000"/>
          <w:sz w:val="26"/>
          <w:szCs w:val="26"/>
          <w:lang w:eastAsia="fr-FR"/>
        </w:rPr>
        <w:drawing>
          <wp:inline distT="0" distB="0" distL="0" distR="0" wp14:anchorId="509B9AF3" wp14:editId="7C942A93">
            <wp:extent cx="822060" cy="8477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7151" cy="852975"/>
                    </a:xfrm>
                    <a:prstGeom prst="rect">
                      <a:avLst/>
                    </a:prstGeom>
                    <a:noFill/>
                  </pic:spPr>
                </pic:pic>
              </a:graphicData>
            </a:graphic>
          </wp:inline>
        </w:drawing>
      </w:r>
    </w:p>
    <w:p w14:paraId="769BDC56" w14:textId="77777777" w:rsidR="0038417B" w:rsidRPr="00D64E7C" w:rsidRDefault="0038417B" w:rsidP="0038417B">
      <w:pPr>
        <w:jc w:val="center"/>
        <w:rPr>
          <w:rFonts w:asciiTheme="minorHAnsi" w:hAnsiTheme="minorHAnsi" w:cstheme="minorHAnsi"/>
          <w:b/>
          <w:sz w:val="26"/>
          <w:szCs w:val="26"/>
        </w:rPr>
      </w:pPr>
    </w:p>
    <w:p w14:paraId="5460B871" w14:textId="77777777" w:rsidR="0038417B" w:rsidRPr="00E75CAC" w:rsidRDefault="0038417B" w:rsidP="0038417B">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jc w:val="center"/>
        <w:rPr>
          <w:rStyle w:val="Aucun"/>
          <w:rFonts w:ascii="Calibri" w:eastAsia="Arial" w:hAnsi="Calibri" w:cs="Arial"/>
          <w:b/>
          <w:bCs/>
          <w:sz w:val="26"/>
          <w:szCs w:val="26"/>
        </w:rPr>
      </w:pPr>
      <w:r w:rsidRPr="00E75CAC">
        <w:rPr>
          <w:rStyle w:val="Aucun"/>
          <w:rFonts w:ascii="Calibri" w:hAnsi="Calibri"/>
          <w:b/>
          <w:bCs/>
          <w:sz w:val="26"/>
          <w:szCs w:val="26"/>
        </w:rPr>
        <w:t>43</w:t>
      </w:r>
      <w:r w:rsidRPr="00E75CAC">
        <w:rPr>
          <w:rStyle w:val="Aucun"/>
          <w:rFonts w:ascii="Calibri" w:hAnsi="Calibri"/>
          <w:b/>
          <w:bCs/>
          <w:sz w:val="26"/>
          <w:szCs w:val="26"/>
          <w:vertAlign w:val="superscript"/>
        </w:rPr>
        <w:t>ème</w:t>
      </w:r>
      <w:r w:rsidRPr="00E75CAC">
        <w:rPr>
          <w:rStyle w:val="Aucun"/>
          <w:rFonts w:ascii="Calibri" w:hAnsi="Calibri"/>
          <w:b/>
          <w:bCs/>
          <w:sz w:val="26"/>
          <w:szCs w:val="26"/>
        </w:rPr>
        <w:t xml:space="preserve"> Session du Groupe de Travail de l’Examen Périodique Universel</w:t>
      </w:r>
    </w:p>
    <w:p w14:paraId="1D90A1CB" w14:textId="77777777" w:rsidR="0038417B" w:rsidRPr="002B1D18" w:rsidRDefault="0038417B" w:rsidP="0038417B">
      <w:pPr>
        <w:jc w:val="center"/>
        <w:rPr>
          <w:rFonts w:cstheme="minorHAnsi"/>
          <w:b/>
          <w:sz w:val="26"/>
          <w:szCs w:val="26"/>
          <w:lang w:val="fr-FR"/>
        </w:rPr>
      </w:pPr>
      <w:r w:rsidRPr="00E75CAC">
        <w:rPr>
          <w:rStyle w:val="Aucun"/>
          <w:rFonts w:ascii="Calibri" w:hAnsi="Calibri"/>
          <w:b/>
          <w:bCs/>
          <w:sz w:val="26"/>
          <w:szCs w:val="26"/>
        </w:rPr>
        <w:t>Déclaration du Royaume du Maroc</w:t>
      </w:r>
    </w:p>
    <w:p w14:paraId="7C6520FC" w14:textId="5DF3221B" w:rsidR="00D86E2B" w:rsidRPr="00E75CAC" w:rsidRDefault="00D86E2B" w:rsidP="00D86E2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59" w:lineRule="auto"/>
        <w:jc w:val="center"/>
        <w:rPr>
          <w:rStyle w:val="Aucun"/>
          <w:rFonts w:ascii="Calibri" w:eastAsia="Arial" w:hAnsi="Calibri" w:cs="Arial"/>
          <w:b/>
          <w:bCs/>
          <w:sz w:val="26"/>
          <w:szCs w:val="26"/>
        </w:rPr>
      </w:pPr>
      <w:bookmarkStart w:id="0" w:name="_GoBack"/>
      <w:bookmarkEnd w:id="0"/>
      <w:r w:rsidRPr="00E75CAC">
        <w:rPr>
          <w:rStyle w:val="Aucun"/>
          <w:rFonts w:ascii="Calibri" w:hAnsi="Calibri"/>
          <w:b/>
          <w:bCs/>
          <w:sz w:val="26"/>
          <w:szCs w:val="26"/>
        </w:rPr>
        <w:t>Examen de la Roumanie</w:t>
      </w:r>
    </w:p>
    <w:p w14:paraId="4EAF671F" w14:textId="25F81D18" w:rsidR="00D86E2B" w:rsidRPr="00E75CAC" w:rsidRDefault="00D86E2B" w:rsidP="00D86E2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ind w:firstLine="3"/>
        <w:jc w:val="center"/>
        <w:rPr>
          <w:rStyle w:val="Aucun"/>
          <w:rFonts w:ascii="Calibri" w:eastAsia="Arial" w:hAnsi="Calibri" w:cs="Arial"/>
          <w:b/>
          <w:bCs/>
          <w:sz w:val="26"/>
          <w:szCs w:val="26"/>
        </w:rPr>
      </w:pPr>
      <w:r w:rsidRPr="00E75CAC">
        <w:rPr>
          <w:rStyle w:val="Aucun"/>
          <w:rFonts w:ascii="Calibri" w:hAnsi="Calibri"/>
          <w:b/>
          <w:bCs/>
          <w:sz w:val="26"/>
          <w:szCs w:val="26"/>
        </w:rPr>
        <w:t>Genève, le 2 mai 2023</w:t>
      </w:r>
    </w:p>
    <w:p w14:paraId="28CF3BB5" w14:textId="77777777" w:rsidR="00D86E2B" w:rsidRPr="00E75CAC" w:rsidRDefault="00D86E2B" w:rsidP="00D86E2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both"/>
        <w:rPr>
          <w:rStyle w:val="Aucun"/>
          <w:rFonts w:ascii="Calibri" w:eastAsia="Arial" w:hAnsi="Calibri" w:cs="Arial"/>
          <w:b/>
          <w:bCs/>
          <w:sz w:val="26"/>
          <w:szCs w:val="26"/>
        </w:rPr>
      </w:pPr>
    </w:p>
    <w:p w14:paraId="3132477A" w14:textId="77777777" w:rsidR="00D86E2B" w:rsidRPr="00E75CAC" w:rsidRDefault="00D86E2B" w:rsidP="00D86E2B">
      <w:pPr>
        <w:pStyle w:val="TitreA"/>
        <w:rPr>
          <w:rStyle w:val="Aucun"/>
          <w:rFonts w:ascii="Calibri" w:eastAsia="Arial" w:hAnsi="Calibri" w:cs="Arial"/>
          <w:sz w:val="26"/>
          <w:szCs w:val="26"/>
        </w:rPr>
      </w:pPr>
      <w:r w:rsidRPr="00E75CAC">
        <w:rPr>
          <w:rStyle w:val="Aucun"/>
          <w:rFonts w:ascii="Calibri" w:hAnsi="Calibri"/>
          <w:sz w:val="26"/>
          <w:szCs w:val="26"/>
        </w:rPr>
        <w:t>Monsieur le Président,</w:t>
      </w:r>
    </w:p>
    <w:p w14:paraId="70ECDA0D" w14:textId="77777777" w:rsidR="00D86E2B" w:rsidRPr="00E75CAC" w:rsidRDefault="00D86E2B" w:rsidP="00D86E2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both"/>
        <w:rPr>
          <w:rStyle w:val="Aucun"/>
          <w:rFonts w:ascii="Calibri" w:eastAsia="Arial" w:hAnsi="Calibri" w:cs="Arial"/>
          <w:b/>
          <w:bCs/>
          <w:sz w:val="26"/>
          <w:szCs w:val="26"/>
        </w:rPr>
      </w:pPr>
    </w:p>
    <w:p w14:paraId="4976108B" w14:textId="5153F116" w:rsidR="00D86E2B" w:rsidRPr="00E75CAC" w:rsidRDefault="00D86E2B" w:rsidP="00712E01">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napToGrid w:val="0"/>
        <w:spacing w:before="240" w:after="240"/>
        <w:jc w:val="both"/>
        <w:rPr>
          <w:rStyle w:val="Aucun"/>
          <w:rFonts w:ascii="Calibri" w:eastAsia="Arial" w:hAnsi="Calibri" w:cs="Arial"/>
          <w:sz w:val="26"/>
          <w:szCs w:val="26"/>
        </w:rPr>
      </w:pPr>
      <w:r w:rsidRPr="00E75CAC">
        <w:rPr>
          <w:rStyle w:val="Aucun"/>
          <w:rFonts w:ascii="Calibri" w:eastAsia="Arial" w:hAnsi="Calibri" w:cs="Arial"/>
          <w:b/>
          <w:bCs/>
          <w:sz w:val="26"/>
          <w:szCs w:val="26"/>
        </w:rPr>
        <w:tab/>
      </w:r>
      <w:r w:rsidRPr="00E75CAC">
        <w:rPr>
          <w:rStyle w:val="Aucun"/>
          <w:rFonts w:ascii="Calibri" w:hAnsi="Calibri"/>
          <w:sz w:val="26"/>
          <w:szCs w:val="26"/>
        </w:rPr>
        <w:t>Ma délégation souhaite la bienvenue à la délégation de la Roumanie et la remercie pour la présentation détaillée de son rapport national, dans le cadre de ce 4</w:t>
      </w:r>
      <w:r w:rsidRPr="00E75CAC">
        <w:rPr>
          <w:rStyle w:val="Aucun"/>
          <w:rFonts w:ascii="Calibri" w:hAnsi="Calibri"/>
          <w:sz w:val="26"/>
          <w:szCs w:val="26"/>
          <w:vertAlign w:val="superscript"/>
        </w:rPr>
        <w:t>ème</w:t>
      </w:r>
      <w:r w:rsidRPr="00E75CAC">
        <w:rPr>
          <w:rStyle w:val="Aucun"/>
          <w:rFonts w:ascii="Calibri" w:hAnsi="Calibri"/>
          <w:sz w:val="26"/>
          <w:szCs w:val="26"/>
        </w:rPr>
        <w:t xml:space="preserve"> cycle de l’Examen Périodique Universel.</w:t>
      </w:r>
    </w:p>
    <w:p w14:paraId="266039E1" w14:textId="77777777" w:rsidR="00712E01" w:rsidRPr="00E75CAC" w:rsidRDefault="00D86E2B" w:rsidP="00712E01">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napToGrid w:val="0"/>
        <w:spacing w:before="240" w:after="240"/>
        <w:jc w:val="both"/>
        <w:rPr>
          <w:rStyle w:val="Aucun"/>
          <w:rFonts w:ascii="Calibri" w:eastAsia="Arial" w:hAnsi="Calibri" w:cs="Arial"/>
          <w:sz w:val="26"/>
          <w:szCs w:val="26"/>
        </w:rPr>
      </w:pPr>
      <w:r w:rsidRPr="00E75CAC">
        <w:rPr>
          <w:rStyle w:val="Aucun"/>
          <w:rFonts w:ascii="Calibri" w:eastAsia="Arial" w:hAnsi="Calibri" w:cs="Arial"/>
          <w:sz w:val="26"/>
          <w:szCs w:val="26"/>
        </w:rPr>
        <w:tab/>
        <w:t xml:space="preserve">Le Maroc se </w:t>
      </w:r>
      <w:r w:rsidR="00712E01" w:rsidRPr="00E75CAC">
        <w:rPr>
          <w:rStyle w:val="Aucun"/>
          <w:rFonts w:ascii="Calibri" w:eastAsia="Arial" w:hAnsi="Calibri" w:cs="Arial"/>
          <w:sz w:val="26"/>
          <w:szCs w:val="26"/>
        </w:rPr>
        <w:t>félicite de la mise en œuvre de sa 6</w:t>
      </w:r>
      <w:r w:rsidR="00712E01" w:rsidRPr="00E75CAC">
        <w:rPr>
          <w:rStyle w:val="Aucun"/>
          <w:rFonts w:ascii="Calibri" w:eastAsia="Arial" w:hAnsi="Calibri" w:cs="Arial"/>
          <w:sz w:val="26"/>
          <w:szCs w:val="26"/>
          <w:vertAlign w:val="superscript"/>
        </w:rPr>
        <w:t>ème</w:t>
      </w:r>
      <w:r w:rsidR="00712E01" w:rsidRPr="00E75CAC">
        <w:rPr>
          <w:rStyle w:val="Aucun"/>
          <w:rFonts w:ascii="Calibri" w:eastAsia="Arial" w:hAnsi="Calibri" w:cs="Arial"/>
          <w:sz w:val="26"/>
          <w:szCs w:val="26"/>
        </w:rPr>
        <w:t xml:space="preserve"> stratégie nationale de lutte contre la corruption (2021-2025), élaborée sur la base d’une évaluation interne et d’un audit externe, lesquels ont mis en évidence les mesures importantes prises en vue de renforcer les politiques nationales de lutte contre la corruption et de renforcement de l’intégrité́.</w:t>
      </w:r>
    </w:p>
    <w:p w14:paraId="0ADD4EF9" w14:textId="77777777" w:rsidR="00D86E2B" w:rsidRPr="00E75CAC" w:rsidRDefault="00D86E2B" w:rsidP="00712E01">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napToGrid w:val="0"/>
        <w:spacing w:before="240" w:after="240"/>
        <w:jc w:val="both"/>
        <w:rPr>
          <w:rStyle w:val="Aucun"/>
          <w:rFonts w:ascii="Calibri" w:eastAsia="Arial" w:hAnsi="Calibri" w:cs="Arial"/>
          <w:sz w:val="26"/>
          <w:szCs w:val="26"/>
        </w:rPr>
      </w:pPr>
      <w:r w:rsidRPr="00E75CAC">
        <w:rPr>
          <w:rStyle w:val="Aucun"/>
          <w:rFonts w:ascii="Calibri" w:eastAsia="Arial" w:hAnsi="Calibri" w:cs="Arial"/>
          <w:sz w:val="26"/>
          <w:szCs w:val="26"/>
        </w:rPr>
        <w:tab/>
        <w:t xml:space="preserve">Dans un cadre participatif, le Maroc souhaite </w:t>
      </w:r>
      <w:r w:rsidRPr="00E75CAC">
        <w:rPr>
          <w:rStyle w:val="Aucun"/>
          <w:rFonts w:ascii="Calibri" w:hAnsi="Calibri"/>
          <w:sz w:val="26"/>
          <w:szCs w:val="26"/>
        </w:rPr>
        <w:t xml:space="preserve">émettre les deux recommandations suivantes : </w:t>
      </w:r>
    </w:p>
    <w:p w14:paraId="02E9F13C" w14:textId="64F0495A" w:rsidR="00D86E2B" w:rsidRPr="00E75CAC" w:rsidRDefault="00D86E2B" w:rsidP="00E75CAC">
      <w:pPr>
        <w:pStyle w:val="TitreA"/>
        <w:numPr>
          <w:ilvl w:val="0"/>
          <w:numId w:val="1"/>
        </w:numPr>
        <w:snapToGrid w:val="0"/>
        <w:spacing w:before="240" w:after="240"/>
        <w:jc w:val="both"/>
        <w:rPr>
          <w:rStyle w:val="Aucun"/>
          <w:rFonts w:ascii="Calibri" w:eastAsia="Arial" w:hAnsi="Calibri" w:cs="Arial"/>
          <w:sz w:val="26"/>
          <w:szCs w:val="26"/>
        </w:rPr>
      </w:pPr>
      <w:r w:rsidRPr="00E75CAC">
        <w:rPr>
          <w:rStyle w:val="Aucun"/>
          <w:rFonts w:ascii="Calibri" w:hAnsi="Calibri"/>
          <w:sz w:val="26"/>
          <w:szCs w:val="26"/>
        </w:rPr>
        <w:t xml:space="preserve">Poursuivre les efforts déployés en matière de </w:t>
      </w:r>
      <w:r w:rsidR="00712E01" w:rsidRPr="00E75CAC">
        <w:rPr>
          <w:rStyle w:val="Aucun"/>
          <w:rFonts w:ascii="Calibri" w:hAnsi="Calibri"/>
          <w:sz w:val="26"/>
          <w:szCs w:val="26"/>
        </w:rPr>
        <w:t xml:space="preserve">promotion de l’éducation aux droits humains </w:t>
      </w:r>
      <w:r w:rsidR="00E75CAC">
        <w:rPr>
          <w:rStyle w:val="Aucun"/>
          <w:rFonts w:ascii="Calibri" w:hAnsi="Calibri"/>
          <w:sz w:val="26"/>
          <w:szCs w:val="26"/>
        </w:rPr>
        <w:t xml:space="preserve">notamment </w:t>
      </w:r>
      <w:r w:rsidR="00712E01" w:rsidRPr="00E75CAC">
        <w:rPr>
          <w:rStyle w:val="Aucun"/>
          <w:rFonts w:ascii="Calibri" w:hAnsi="Calibri"/>
          <w:sz w:val="26"/>
          <w:szCs w:val="26"/>
        </w:rPr>
        <w:t>par le biais d’activités éducatives menées en dehors du système éducatif formel ;</w:t>
      </w:r>
    </w:p>
    <w:p w14:paraId="17CD0203" w14:textId="2BC16A34" w:rsidR="00712E01" w:rsidRPr="00E75CAC" w:rsidRDefault="00712E01" w:rsidP="00712E01">
      <w:pPr>
        <w:pStyle w:val="TitreA"/>
        <w:numPr>
          <w:ilvl w:val="0"/>
          <w:numId w:val="1"/>
        </w:numPr>
        <w:snapToGrid w:val="0"/>
        <w:spacing w:before="240" w:after="240"/>
        <w:jc w:val="both"/>
        <w:rPr>
          <w:rFonts w:ascii="Calibri" w:hAnsi="Calibri"/>
          <w:sz w:val="26"/>
          <w:szCs w:val="26"/>
        </w:rPr>
      </w:pPr>
      <w:r w:rsidRPr="00E75CAC">
        <w:rPr>
          <w:rStyle w:val="Aucun"/>
          <w:rFonts w:ascii="Calibri" w:hAnsi="Calibri"/>
          <w:sz w:val="26"/>
          <w:szCs w:val="26"/>
        </w:rPr>
        <w:t>Ratifier la Convention Internationale sur la protection des droits de tous les travailleurs migrants et des membres de leur famille.</w:t>
      </w:r>
    </w:p>
    <w:p w14:paraId="7BF35CEB" w14:textId="3614059D" w:rsidR="00D86E2B" w:rsidRPr="00E75CAC" w:rsidRDefault="00D86E2B" w:rsidP="00712E01">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napToGrid w:val="0"/>
        <w:spacing w:before="240" w:after="240"/>
        <w:ind w:firstLine="708"/>
        <w:jc w:val="both"/>
        <w:rPr>
          <w:rStyle w:val="Aucun"/>
          <w:rFonts w:ascii="Calibri" w:eastAsia="Arial" w:hAnsi="Calibri" w:cs="Arial"/>
          <w:sz w:val="26"/>
          <w:szCs w:val="26"/>
          <w14:textOutline w14:w="12700" w14:cap="flat" w14:cmpd="sng" w14:algn="ctr">
            <w14:noFill/>
            <w14:prstDash w14:val="solid"/>
            <w14:miter w14:lim="400000"/>
          </w14:textOutline>
        </w:rPr>
      </w:pPr>
      <w:r w:rsidRPr="00E75CAC">
        <w:rPr>
          <w:rStyle w:val="Aucun"/>
          <w:rFonts w:ascii="Calibri" w:hAnsi="Calibri"/>
          <w:sz w:val="26"/>
          <w:szCs w:val="26"/>
          <w14:textOutline w14:w="12700" w14:cap="flat" w14:cmpd="sng" w14:algn="ctr">
            <w14:noFill/>
            <w14:prstDash w14:val="solid"/>
            <w14:miter w14:lim="400000"/>
          </w14:textOutline>
        </w:rPr>
        <w:t xml:space="preserve">Pour conclure, ma délégation souhaite plein succès à </w:t>
      </w:r>
      <w:r w:rsidRPr="00E75CAC">
        <w:rPr>
          <w:rStyle w:val="Aucun"/>
          <w:rFonts w:ascii="Calibri" w:hAnsi="Calibri"/>
          <w:sz w:val="26"/>
          <w:szCs w:val="26"/>
          <w:lang w:val="it-IT"/>
          <w14:textOutline w14:w="12700" w14:cap="flat" w14:cmpd="sng" w14:algn="ctr">
            <w14:noFill/>
            <w14:prstDash w14:val="solid"/>
            <w14:miter w14:lim="400000"/>
          </w14:textOutline>
        </w:rPr>
        <w:t xml:space="preserve">la </w:t>
      </w:r>
      <w:r w:rsidRPr="00E75CAC">
        <w:rPr>
          <w:rStyle w:val="Aucun"/>
          <w:rFonts w:ascii="Calibri" w:hAnsi="Calibri"/>
          <w:sz w:val="26"/>
          <w:szCs w:val="26"/>
          <w14:textOutline w14:w="12700" w14:cap="flat" w14:cmpd="sng" w14:algn="ctr">
            <w14:noFill/>
            <w14:prstDash w14:val="solid"/>
            <w14:miter w14:lim="400000"/>
          </w14:textOutline>
        </w:rPr>
        <w:t>délégation de la Roumanie lors de cet examen.</w:t>
      </w:r>
    </w:p>
    <w:p w14:paraId="42409064" w14:textId="77777777" w:rsidR="00D86E2B" w:rsidRPr="00E75CAC" w:rsidRDefault="00D86E2B" w:rsidP="00D86E2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ind w:firstLine="708"/>
        <w:jc w:val="both"/>
        <w:rPr>
          <w:rStyle w:val="Aucun"/>
          <w:rFonts w:ascii="Calibri" w:eastAsia="Arial" w:hAnsi="Calibri" w:cs="Arial"/>
          <w:sz w:val="26"/>
          <w:szCs w:val="26"/>
          <w14:textOutline w14:w="12700" w14:cap="flat" w14:cmpd="sng" w14:algn="ctr">
            <w14:noFill/>
            <w14:prstDash w14:val="solid"/>
            <w14:miter w14:lim="400000"/>
          </w14:textOutline>
        </w:rPr>
      </w:pPr>
    </w:p>
    <w:p w14:paraId="41F03142" w14:textId="77777777" w:rsidR="00D86E2B" w:rsidRPr="00E75CAC" w:rsidRDefault="00D86E2B" w:rsidP="00D86E2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both"/>
        <w:rPr>
          <w:rFonts w:ascii="Calibri" w:hAnsi="Calibri"/>
          <w:sz w:val="26"/>
          <w:szCs w:val="26"/>
        </w:rPr>
      </w:pPr>
      <w:r w:rsidRPr="00E75CAC">
        <w:rPr>
          <w:rStyle w:val="Aucun"/>
          <w:rFonts w:ascii="Calibri" w:hAnsi="Calibri"/>
          <w:b/>
          <w:bCs/>
          <w:sz w:val="26"/>
          <w:szCs w:val="26"/>
        </w:rPr>
        <w:t xml:space="preserve">Je vous remercie Monsieur le Président. </w:t>
      </w:r>
    </w:p>
    <w:p w14:paraId="369E7E27" w14:textId="77777777" w:rsidR="009C3D19" w:rsidRPr="00D86E2B" w:rsidRDefault="009C3D19">
      <w:pPr>
        <w:rPr>
          <w:lang w:val="fr-FR"/>
        </w:rPr>
      </w:pPr>
    </w:p>
    <w:sectPr w:rsidR="009C3D19" w:rsidRPr="00D86E2B" w:rsidSect="0086322B">
      <w:headerReference w:type="default" r:id="rId8"/>
      <w:footerReference w:type="default" r:id="rId9"/>
      <w:pgSz w:w="11900" w:h="16840"/>
      <w:pgMar w:top="238" w:right="1134" w:bottom="1134" w:left="1134"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D9264" w14:textId="77777777" w:rsidR="009F4DA3" w:rsidRDefault="00E75CAC">
      <w:r>
        <w:separator/>
      </w:r>
    </w:p>
  </w:endnote>
  <w:endnote w:type="continuationSeparator" w:id="0">
    <w:p w14:paraId="6DCD21CD" w14:textId="77777777" w:rsidR="009F4DA3" w:rsidRDefault="00E75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Corbel"/>
    <w:charset w:val="00"/>
    <w:family w:val="roman"/>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584B2" w14:textId="77777777" w:rsidR="00AB3B7B" w:rsidRDefault="002B1D18">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032CC" w14:textId="77777777" w:rsidR="009F4DA3" w:rsidRDefault="00E75CAC">
      <w:r>
        <w:separator/>
      </w:r>
    </w:p>
  </w:footnote>
  <w:footnote w:type="continuationSeparator" w:id="0">
    <w:p w14:paraId="28AB1328" w14:textId="77777777" w:rsidR="009F4DA3" w:rsidRDefault="00E75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61946" w14:textId="77777777" w:rsidR="00AB3B7B" w:rsidRDefault="002B1D1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C164D"/>
    <w:multiLevelType w:val="hybridMultilevel"/>
    <w:tmpl w:val="1640D816"/>
    <w:lvl w:ilvl="0" w:tplc="5436FED6">
      <w:start w:val="1"/>
      <w:numFmt w:val="decimal"/>
      <w:lvlText w:val="%1."/>
      <w:lvlJc w:val="left"/>
      <w:pPr>
        <w:ind w:left="927" w:hanging="360"/>
      </w:pPr>
      <w:rPr>
        <w:rFonts w:hint="default"/>
        <w:b/>
        <w:bCs/>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2B"/>
    <w:rsid w:val="002B1D18"/>
    <w:rsid w:val="0038417B"/>
    <w:rsid w:val="00712E01"/>
    <w:rsid w:val="0086322B"/>
    <w:rsid w:val="008D6C1D"/>
    <w:rsid w:val="009C3D19"/>
    <w:rsid w:val="009F4DA3"/>
    <w:rsid w:val="00D86E2B"/>
    <w:rsid w:val="00E75CAC"/>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D5A59"/>
  <w15:chartTrackingRefBased/>
  <w15:docId w15:val="{15F86B91-B8A3-4145-8329-99C4BFC8A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M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86E2B"/>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rsid w:val="00D86E2B"/>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fr-FR" w:eastAsia="fr-FR"/>
      <w14:textOutline w14:w="0" w14:cap="flat" w14:cmpd="sng" w14:algn="ctr">
        <w14:noFill/>
        <w14:prstDash w14:val="solid"/>
        <w14:bevel/>
      </w14:textOutline>
    </w:rPr>
  </w:style>
  <w:style w:type="character" w:customStyle="1" w:styleId="En-tteCar">
    <w:name w:val="En-tête Car"/>
    <w:basedOn w:val="Policepardfaut"/>
    <w:link w:val="En-tte"/>
    <w:rsid w:val="00D86E2B"/>
    <w:rPr>
      <w:rFonts w:ascii="Helvetica Neue" w:eastAsia="Arial Unicode MS" w:hAnsi="Helvetica Neue" w:cs="Arial Unicode MS"/>
      <w:color w:val="000000"/>
      <w:bdr w:val="nil"/>
      <w:lang w:val="fr-FR" w:eastAsia="fr-FR"/>
      <w14:textOutline w14:w="0" w14:cap="flat" w14:cmpd="sng" w14:algn="ctr">
        <w14:noFill/>
        <w14:prstDash w14:val="solid"/>
        <w14:bevel/>
      </w14:textOutline>
    </w:rPr>
  </w:style>
  <w:style w:type="paragraph" w:customStyle="1" w:styleId="Pardfaut">
    <w:name w:val="Par défaut"/>
    <w:rsid w:val="00D86E2B"/>
    <w:pPr>
      <w:pBdr>
        <w:top w:val="nil"/>
        <w:left w:val="nil"/>
        <w:bottom w:val="nil"/>
        <w:right w:val="nil"/>
        <w:between w:val="nil"/>
        <w:bar w:val="nil"/>
      </w:pBdr>
      <w:spacing w:before="160" w:line="288" w:lineRule="auto"/>
    </w:pPr>
    <w:rPr>
      <w:rFonts w:ascii="Helvetica Neue" w:eastAsia="Arial Unicode MS" w:hAnsi="Helvetica Neue" w:cs="Arial Unicode MS"/>
      <w:color w:val="000000"/>
      <w:u w:color="000000"/>
      <w:bdr w:val="nil"/>
      <w:lang w:val="fr-FR" w:eastAsia="fr-FR"/>
      <w14:textOutline w14:w="12700" w14:cap="flat" w14:cmpd="sng" w14:algn="ctr">
        <w14:noFill/>
        <w14:prstDash w14:val="solid"/>
        <w14:miter w14:lim="400000"/>
      </w14:textOutline>
    </w:rPr>
  </w:style>
  <w:style w:type="character" w:customStyle="1" w:styleId="Aucun">
    <w:name w:val="Aucun"/>
    <w:rsid w:val="00D86E2B"/>
    <w:rPr>
      <w:lang w:val="fr-FR"/>
    </w:rPr>
  </w:style>
  <w:style w:type="paragraph" w:customStyle="1" w:styleId="CorpsA">
    <w:name w:val="Corps A"/>
    <w:rsid w:val="00D86E2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fr-FR" w:eastAsia="fr-FR"/>
      <w14:textOutline w14:w="12700" w14:cap="flat" w14:cmpd="sng" w14:algn="ctr">
        <w14:noFill/>
        <w14:prstDash w14:val="solid"/>
        <w14:miter w14:lim="400000"/>
      </w14:textOutline>
    </w:rPr>
  </w:style>
  <w:style w:type="paragraph" w:customStyle="1" w:styleId="TitreA">
    <w:name w:val="Titre A"/>
    <w:next w:val="CorpsA"/>
    <w:rsid w:val="00D86E2B"/>
    <w:pPr>
      <w:keepNext/>
      <w:pBdr>
        <w:top w:val="nil"/>
        <w:left w:val="nil"/>
        <w:bottom w:val="nil"/>
        <w:right w:val="nil"/>
        <w:between w:val="nil"/>
        <w:bar w:val="nil"/>
      </w:pBdr>
    </w:pPr>
    <w:rPr>
      <w:rFonts w:ascii="Helvetica Neue" w:eastAsia="Arial Unicode MS" w:hAnsi="Helvetica Neue" w:cs="Arial Unicode MS"/>
      <w:b/>
      <w:bCs/>
      <w:color w:val="000000"/>
      <w:sz w:val="60"/>
      <w:szCs w:val="60"/>
      <w:u w:color="000000"/>
      <w:bdr w:val="nil"/>
      <w:lang w:val="fr-FR" w:eastAsia="fr-FR"/>
      <w14:textOutline w14:w="12700" w14:cap="flat" w14:cmpd="sng" w14:algn="ctr">
        <w14:noFill/>
        <w14:prstDash w14:val="solid"/>
        <w14:miter w14:lim="400000"/>
      </w14:textOutline>
    </w:rPr>
  </w:style>
  <w:style w:type="paragraph" w:customStyle="1" w:styleId="Corps">
    <w:name w:val="Corps"/>
    <w:rsid w:val="00D86E2B"/>
    <w:pPr>
      <w:pBdr>
        <w:top w:val="nil"/>
        <w:left w:val="nil"/>
        <w:bottom w:val="nil"/>
        <w:right w:val="nil"/>
        <w:between w:val="nil"/>
        <w:bar w:val="nil"/>
      </w:pBdr>
    </w:pPr>
    <w:rPr>
      <w:rFonts w:ascii="Times New Roman" w:eastAsia="Arial Unicode MS" w:hAnsi="Times New Roman" w:cs="Arial Unicode MS"/>
      <w:color w:val="000000"/>
      <w:u w:color="000000"/>
      <w:bdr w:val="nil"/>
      <w:lang w:val="fr-FR" w:eastAsia="fr-FR"/>
      <w14:textOutline w14:w="0" w14:cap="flat" w14:cmpd="sng" w14:algn="ctr">
        <w14:noFill/>
        <w14:prstDash w14:val="solid"/>
        <w14:bevel/>
      </w14:textOutline>
    </w:rPr>
  </w:style>
  <w:style w:type="paragraph" w:styleId="NormalWeb">
    <w:name w:val="Normal (Web)"/>
    <w:basedOn w:val="Normal"/>
    <w:uiPriority w:val="99"/>
    <w:semiHidden/>
    <w:unhideWhenUsed/>
    <w:rsid w:val="00712E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MA" w:eastAsia="fr-FR"/>
    </w:rPr>
  </w:style>
  <w:style w:type="paragraph" w:styleId="PrformatHTML">
    <w:name w:val="HTML Preformatted"/>
    <w:basedOn w:val="Normal"/>
    <w:link w:val="PrformatHTMLCar"/>
    <w:uiPriority w:val="99"/>
    <w:semiHidden/>
    <w:unhideWhenUsed/>
    <w:rsid w:val="00712E01"/>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fr-MA" w:eastAsia="fr-FR"/>
    </w:rPr>
  </w:style>
  <w:style w:type="character" w:customStyle="1" w:styleId="PrformatHTMLCar">
    <w:name w:val="Préformaté HTML Car"/>
    <w:basedOn w:val="Policepardfaut"/>
    <w:link w:val="PrformatHTML"/>
    <w:uiPriority w:val="99"/>
    <w:semiHidden/>
    <w:rsid w:val="00712E01"/>
    <w:rPr>
      <w:rFonts w:ascii="Courier New" w:eastAsia="Times New Roman" w:hAnsi="Courier New" w:cs="Courier New"/>
      <w:sz w:val="20"/>
      <w:szCs w:val="20"/>
      <w:lang w:eastAsia="fr-FR"/>
    </w:rPr>
  </w:style>
  <w:style w:type="character" w:customStyle="1" w:styleId="y2iqfc">
    <w:name w:val="y2iqfc"/>
    <w:basedOn w:val="Policepardfaut"/>
    <w:rsid w:val="00712E01"/>
  </w:style>
  <w:style w:type="paragraph" w:styleId="Paragraphedeliste">
    <w:name w:val="List Paragraph"/>
    <w:basedOn w:val="Normal"/>
    <w:uiPriority w:val="34"/>
    <w:qFormat/>
    <w:rsid w:val="00712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272818">
      <w:bodyDiv w:val="1"/>
      <w:marLeft w:val="0"/>
      <w:marRight w:val="0"/>
      <w:marTop w:val="0"/>
      <w:marBottom w:val="0"/>
      <w:divBdr>
        <w:top w:val="none" w:sz="0" w:space="0" w:color="auto"/>
        <w:left w:val="none" w:sz="0" w:space="0" w:color="auto"/>
        <w:bottom w:val="none" w:sz="0" w:space="0" w:color="auto"/>
        <w:right w:val="none" w:sz="0" w:space="0" w:color="auto"/>
      </w:divBdr>
    </w:div>
    <w:div w:id="724063804">
      <w:bodyDiv w:val="1"/>
      <w:marLeft w:val="0"/>
      <w:marRight w:val="0"/>
      <w:marTop w:val="0"/>
      <w:marBottom w:val="0"/>
      <w:divBdr>
        <w:top w:val="none" w:sz="0" w:space="0" w:color="auto"/>
        <w:left w:val="none" w:sz="0" w:space="0" w:color="auto"/>
        <w:bottom w:val="none" w:sz="0" w:space="0" w:color="auto"/>
        <w:right w:val="none" w:sz="0" w:space="0" w:color="auto"/>
      </w:divBdr>
      <w:divsChild>
        <w:div w:id="1164585081">
          <w:marLeft w:val="0"/>
          <w:marRight w:val="0"/>
          <w:marTop w:val="0"/>
          <w:marBottom w:val="0"/>
          <w:divBdr>
            <w:top w:val="none" w:sz="0" w:space="0" w:color="auto"/>
            <w:left w:val="none" w:sz="0" w:space="0" w:color="auto"/>
            <w:bottom w:val="none" w:sz="0" w:space="0" w:color="auto"/>
            <w:right w:val="none" w:sz="0" w:space="0" w:color="auto"/>
          </w:divBdr>
          <w:divsChild>
            <w:div w:id="1517502540">
              <w:marLeft w:val="0"/>
              <w:marRight w:val="0"/>
              <w:marTop w:val="0"/>
              <w:marBottom w:val="0"/>
              <w:divBdr>
                <w:top w:val="none" w:sz="0" w:space="0" w:color="auto"/>
                <w:left w:val="none" w:sz="0" w:space="0" w:color="auto"/>
                <w:bottom w:val="none" w:sz="0" w:space="0" w:color="auto"/>
                <w:right w:val="none" w:sz="0" w:space="0" w:color="auto"/>
              </w:divBdr>
              <w:divsChild>
                <w:div w:id="2364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626060">
      <w:bodyDiv w:val="1"/>
      <w:marLeft w:val="0"/>
      <w:marRight w:val="0"/>
      <w:marTop w:val="0"/>
      <w:marBottom w:val="0"/>
      <w:divBdr>
        <w:top w:val="none" w:sz="0" w:space="0" w:color="auto"/>
        <w:left w:val="none" w:sz="0" w:space="0" w:color="auto"/>
        <w:bottom w:val="none" w:sz="0" w:space="0" w:color="auto"/>
        <w:right w:val="none" w:sz="0" w:space="0" w:color="auto"/>
      </w:divBdr>
      <w:divsChild>
        <w:div w:id="1529295744">
          <w:marLeft w:val="0"/>
          <w:marRight w:val="0"/>
          <w:marTop w:val="0"/>
          <w:marBottom w:val="0"/>
          <w:divBdr>
            <w:top w:val="none" w:sz="0" w:space="0" w:color="auto"/>
            <w:left w:val="none" w:sz="0" w:space="0" w:color="auto"/>
            <w:bottom w:val="none" w:sz="0" w:space="0" w:color="auto"/>
            <w:right w:val="none" w:sz="0" w:space="0" w:color="auto"/>
          </w:divBdr>
          <w:divsChild>
            <w:div w:id="2021151672">
              <w:marLeft w:val="0"/>
              <w:marRight w:val="0"/>
              <w:marTop w:val="0"/>
              <w:marBottom w:val="0"/>
              <w:divBdr>
                <w:top w:val="none" w:sz="0" w:space="0" w:color="auto"/>
                <w:left w:val="none" w:sz="0" w:space="0" w:color="auto"/>
                <w:bottom w:val="none" w:sz="0" w:space="0" w:color="auto"/>
                <w:right w:val="none" w:sz="0" w:space="0" w:color="auto"/>
              </w:divBdr>
              <w:divsChild>
                <w:div w:id="8678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F812C8-83C6-4186-9104-3F0CFC41A12A}"/>
</file>

<file path=customXml/itemProps2.xml><?xml version="1.0" encoding="utf-8"?>
<ds:datastoreItem xmlns:ds="http://schemas.openxmlformats.org/officeDocument/2006/customXml" ds:itemID="{FA16F303-A9DB-4B4D-ADC2-F6D906F8592D}"/>
</file>

<file path=customXml/itemProps3.xml><?xml version="1.0" encoding="utf-8"?>
<ds:datastoreItem xmlns:ds="http://schemas.openxmlformats.org/officeDocument/2006/customXml" ds:itemID="{E46BC079-97A9-4CC8-990F-BC8FEA8C0C0E}"/>
</file>

<file path=docProps/app.xml><?xml version="1.0" encoding="utf-8"?>
<Properties xmlns="http://schemas.openxmlformats.org/officeDocument/2006/extended-properties" xmlns:vt="http://schemas.openxmlformats.org/officeDocument/2006/docPropsVTypes">
  <Template>Normal</Template>
  <TotalTime>16</TotalTime>
  <Pages>1</Pages>
  <Words>197</Words>
  <Characters>1089</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Ali JAAKIK</cp:lastModifiedBy>
  <cp:revision>7</cp:revision>
  <dcterms:created xsi:type="dcterms:W3CDTF">2023-04-25T09:02:00Z</dcterms:created>
  <dcterms:modified xsi:type="dcterms:W3CDTF">2023-04-26T07:48:00Z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