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3E98ECA7" w:rsidR="003D419D" w:rsidRPr="00EE7A1E" w:rsidRDefault="00410755" w:rsidP="00122FCE">
      <w:pPr>
        <w:pStyle w:val="Textosinforma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Cuarto</w:t>
      </w:r>
      <w:r w:rsidR="003D419D" w:rsidRPr="00EE7A1E">
        <w:rPr>
          <w:rFonts w:ascii="Arial" w:hAnsi="Arial" w:cs="Arial"/>
          <w:szCs w:val="24"/>
        </w:rPr>
        <w:t xml:space="preserve"> Ciclo del Examen Periódico Universal</w:t>
      </w:r>
    </w:p>
    <w:p w14:paraId="297CBC6B" w14:textId="545D8874" w:rsidR="003D419D" w:rsidRPr="00EE7A1E" w:rsidRDefault="0075653D" w:rsidP="003D419D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</w:t>
      </w:r>
      <w:r w:rsidR="00673B9E">
        <w:rPr>
          <w:rFonts w:ascii="Arial" w:hAnsi="Arial" w:cs="Arial"/>
          <w:szCs w:val="24"/>
        </w:rPr>
        <w:t>3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63846A2F" w:rsidR="003D419D" w:rsidRPr="00EE7A1E" w:rsidRDefault="00F94A6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MONTENEGRO</w:t>
      </w:r>
    </w:p>
    <w:p w14:paraId="5399408F" w14:textId="61D1014A" w:rsidR="003D419D" w:rsidRPr="00EE7A1E" w:rsidRDefault="00F94A6D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8</w:t>
      </w:r>
      <w:r w:rsidR="00673B9E">
        <w:rPr>
          <w:rFonts w:ascii="Arial" w:hAnsi="Arial" w:cs="Arial"/>
          <w:sz w:val="24"/>
          <w:szCs w:val="26"/>
        </w:rPr>
        <w:t xml:space="preserve"> de mayo </w:t>
      </w:r>
      <w:r w:rsidR="00410755">
        <w:rPr>
          <w:rFonts w:ascii="Arial" w:hAnsi="Arial" w:cs="Arial"/>
          <w:sz w:val="24"/>
          <w:szCs w:val="26"/>
        </w:rPr>
        <w:t>de 2023</w:t>
      </w:r>
    </w:p>
    <w:p w14:paraId="394E937A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5CEAF847" w:rsidR="003D419D" w:rsidRPr="00EE7A1E" w:rsidRDefault="003D419D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1079CC">
        <w:rPr>
          <w:rFonts w:ascii="Arial" w:hAnsi="Arial" w:cs="Arial"/>
          <w:sz w:val="24"/>
          <w:szCs w:val="26"/>
        </w:rPr>
        <w:t xml:space="preserve"> (</w:t>
      </w:r>
      <w:r w:rsidR="00F94A6D" w:rsidRPr="00F94A6D">
        <w:rPr>
          <w:rFonts w:ascii="Arial" w:hAnsi="Arial" w:cs="Arial"/>
          <w:i/>
          <w:iCs/>
          <w:sz w:val="24"/>
          <w:szCs w:val="26"/>
        </w:rPr>
        <w:t>1 min</w:t>
      </w:r>
      <w:r w:rsidR="004B1705" w:rsidRPr="00F94A6D">
        <w:rPr>
          <w:rFonts w:ascii="Arial" w:hAnsi="Arial" w:cs="Arial"/>
          <w:i/>
          <w:iCs/>
          <w:sz w:val="24"/>
          <w:szCs w:val="26"/>
        </w:rPr>
        <w:t xml:space="preserve"> </w:t>
      </w:r>
      <w:r w:rsidR="00F94A6D" w:rsidRPr="00F94A6D">
        <w:rPr>
          <w:rFonts w:ascii="Arial" w:hAnsi="Arial" w:cs="Arial"/>
          <w:i/>
          <w:iCs/>
          <w:sz w:val="24"/>
          <w:szCs w:val="26"/>
        </w:rPr>
        <w:t xml:space="preserve">25 </w:t>
      </w:r>
      <w:r w:rsidR="004B1705" w:rsidRPr="00F94A6D">
        <w:rPr>
          <w:rFonts w:ascii="Arial" w:hAnsi="Arial" w:cs="Arial"/>
          <w:i/>
          <w:iCs/>
          <w:sz w:val="24"/>
          <w:szCs w:val="26"/>
        </w:rPr>
        <w:t>segundos</w:t>
      </w:r>
      <w:r w:rsidR="001079CC">
        <w:rPr>
          <w:rFonts w:ascii="Arial" w:hAnsi="Arial" w:cs="Arial"/>
          <w:sz w:val="24"/>
          <w:szCs w:val="26"/>
        </w:rPr>
        <w:t>)</w:t>
      </w:r>
    </w:p>
    <w:p w14:paraId="435BD36B" w14:textId="77777777" w:rsidR="003D419D" w:rsidRPr="004D1C7B" w:rsidRDefault="003D419D" w:rsidP="00B31DA3">
      <w:pPr>
        <w:pStyle w:val="Textosinformat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5A56AE2D" w14:textId="416C3E6E" w:rsidR="003D419D" w:rsidRPr="00E56117" w:rsidRDefault="00F04E25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  <w:lang w:val="es-ES_tradnl"/>
        </w:rPr>
      </w:pPr>
      <w:r w:rsidRPr="00E56117">
        <w:rPr>
          <w:rFonts w:ascii="Arial" w:hAnsi="Arial" w:cs="Arial"/>
          <w:sz w:val="26"/>
          <w:szCs w:val="26"/>
          <w:lang w:val="es-ES_tradnl"/>
        </w:rPr>
        <w:t>Presidente,</w:t>
      </w:r>
      <w:r w:rsidR="003D419D" w:rsidRPr="00E56117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0F72FBC3" w14:textId="77777777" w:rsidR="00B31DA3" w:rsidRPr="00E56117" w:rsidRDefault="00B31DA3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5DDA7B0F" w14:textId="6DEA4ED2" w:rsidR="00210786" w:rsidRPr="00E56117" w:rsidRDefault="0004071F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  <w:lang w:val="es-ES_tradnl"/>
        </w:rPr>
      </w:pPr>
      <w:r w:rsidRPr="00E56117">
        <w:rPr>
          <w:rFonts w:ascii="Arial" w:hAnsi="Arial" w:cs="Arial"/>
          <w:sz w:val="26"/>
          <w:szCs w:val="26"/>
          <w:lang w:val="es-ES_tradnl"/>
        </w:rPr>
        <w:t xml:space="preserve">Damos </w:t>
      </w:r>
      <w:r w:rsidR="002936D5" w:rsidRPr="00E56117">
        <w:rPr>
          <w:rFonts w:ascii="Arial" w:hAnsi="Arial" w:cs="Arial"/>
          <w:sz w:val="26"/>
          <w:szCs w:val="26"/>
          <w:lang w:val="es-ES_tradnl"/>
        </w:rPr>
        <w:t xml:space="preserve">la bienvenida a </w:t>
      </w:r>
      <w:r w:rsidR="00410755" w:rsidRPr="00E56117">
        <w:rPr>
          <w:rFonts w:ascii="Arial" w:hAnsi="Arial" w:cs="Arial"/>
          <w:sz w:val="26"/>
          <w:szCs w:val="26"/>
          <w:lang w:val="es-ES_tradnl"/>
        </w:rPr>
        <w:t xml:space="preserve">la delegación de </w:t>
      </w:r>
      <w:r w:rsidR="00F94A6D" w:rsidRPr="00E56117">
        <w:rPr>
          <w:rFonts w:ascii="Arial" w:hAnsi="Arial" w:cs="Arial"/>
          <w:sz w:val="26"/>
          <w:szCs w:val="26"/>
          <w:lang w:val="es-ES_tradnl"/>
        </w:rPr>
        <w:t>Montenegro</w:t>
      </w:r>
      <w:r w:rsidR="004C570B" w:rsidRPr="00E56117">
        <w:rPr>
          <w:rFonts w:ascii="Arial" w:hAnsi="Arial" w:cs="Arial"/>
          <w:sz w:val="26"/>
          <w:szCs w:val="26"/>
          <w:lang w:val="es-ES_tradnl"/>
        </w:rPr>
        <w:t xml:space="preserve"> y </w:t>
      </w:r>
      <w:r w:rsidRPr="00E56117">
        <w:rPr>
          <w:rFonts w:ascii="Arial" w:hAnsi="Arial" w:cs="Arial"/>
          <w:sz w:val="26"/>
          <w:szCs w:val="26"/>
          <w:lang w:val="es-ES_tradnl"/>
        </w:rPr>
        <w:t xml:space="preserve">agradecemos </w:t>
      </w:r>
      <w:r w:rsidR="00F94A6D" w:rsidRPr="00E56117">
        <w:rPr>
          <w:rFonts w:ascii="Arial" w:hAnsi="Arial" w:cs="Arial"/>
          <w:sz w:val="26"/>
          <w:szCs w:val="26"/>
          <w:lang w:val="es-ES_tradnl"/>
        </w:rPr>
        <w:t>la presentación de su informe nacional. Saludamos los avances logrados, entre ellos</w:t>
      </w:r>
      <w:r w:rsidR="009433E6">
        <w:rPr>
          <w:rFonts w:ascii="Arial" w:hAnsi="Arial" w:cs="Arial"/>
          <w:sz w:val="26"/>
          <w:szCs w:val="26"/>
          <w:lang w:val="es-ES_tradnl"/>
        </w:rPr>
        <w:t xml:space="preserve">, </w:t>
      </w:r>
      <w:r w:rsidR="007725B4">
        <w:rPr>
          <w:rFonts w:ascii="Arial" w:hAnsi="Arial" w:cs="Arial"/>
          <w:sz w:val="26"/>
          <w:szCs w:val="26"/>
          <w:lang w:val="es-ES_tradnl"/>
        </w:rPr>
        <w:t xml:space="preserve">la aprobación de la Estrategia de Igualdad de Género 2021-2025. </w:t>
      </w:r>
    </w:p>
    <w:p w14:paraId="6FE81556" w14:textId="77777777" w:rsidR="004C570B" w:rsidRPr="00E56117" w:rsidRDefault="004C570B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58B143A4" w14:textId="77777777" w:rsidR="00526292" w:rsidRPr="00E56117" w:rsidRDefault="00526292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  <w:lang w:val="es-ES_tradnl"/>
        </w:rPr>
      </w:pPr>
      <w:r w:rsidRPr="00E56117">
        <w:rPr>
          <w:rFonts w:ascii="Arial" w:hAnsi="Arial" w:cs="Arial"/>
          <w:sz w:val="26"/>
          <w:szCs w:val="26"/>
          <w:lang w:val="es-ES_tradnl"/>
        </w:rPr>
        <w:t>Con espíritu constructivo, el Perú recomienda:</w:t>
      </w:r>
    </w:p>
    <w:p w14:paraId="360A1E93" w14:textId="77777777" w:rsidR="00F23BC4" w:rsidRPr="00E56117" w:rsidRDefault="00F23BC4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13958E87" w14:textId="2F561370" w:rsidR="004C570B" w:rsidRPr="00E56117" w:rsidRDefault="00164E40" w:rsidP="00F94A6D">
      <w:pPr>
        <w:pStyle w:val="Textosinformato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>Continuar con iniciativas en curso para</w:t>
      </w:r>
      <w:r w:rsidR="00E56117" w:rsidRPr="00E56117">
        <w:rPr>
          <w:rFonts w:ascii="Arial" w:hAnsi="Arial" w:cs="Arial"/>
          <w:sz w:val="26"/>
          <w:szCs w:val="26"/>
          <w:lang w:val="es-ES_tradnl"/>
        </w:rPr>
        <w:t xml:space="preserve"> reforzar las capacidades del Protector de Derechos Humanos y del mecanismo nacional de protección contra la tortura, </w:t>
      </w:r>
      <w:r w:rsidR="007725B4">
        <w:rPr>
          <w:rFonts w:ascii="Arial" w:hAnsi="Arial" w:cs="Arial"/>
          <w:sz w:val="26"/>
          <w:szCs w:val="26"/>
          <w:lang w:val="es-ES_tradnl"/>
        </w:rPr>
        <w:t xml:space="preserve">y tomar medidas </w:t>
      </w:r>
      <w:r>
        <w:rPr>
          <w:rFonts w:ascii="Arial" w:hAnsi="Arial" w:cs="Arial"/>
          <w:sz w:val="26"/>
          <w:szCs w:val="26"/>
          <w:lang w:val="es-ES_tradnl"/>
        </w:rPr>
        <w:t xml:space="preserve">para robustecer </w:t>
      </w:r>
      <w:r w:rsidR="00E56117" w:rsidRPr="00E56117">
        <w:rPr>
          <w:rFonts w:ascii="Arial" w:hAnsi="Arial" w:cs="Arial"/>
          <w:sz w:val="26"/>
          <w:szCs w:val="26"/>
          <w:lang w:val="es-ES_tradnl"/>
        </w:rPr>
        <w:t>la independencia de dichas entidades</w:t>
      </w:r>
      <w:r w:rsidR="007725B4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021C5BBF" w14:textId="242B66C0" w:rsidR="00E56117" w:rsidRDefault="00E56117" w:rsidP="00E56117">
      <w:pPr>
        <w:pStyle w:val="Textosinformato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sz w:val="26"/>
          <w:szCs w:val="26"/>
          <w:lang w:val="es-ES_tradnl"/>
        </w:rPr>
      </w:pPr>
      <w:r w:rsidRPr="00E56117">
        <w:rPr>
          <w:rFonts w:ascii="Arial" w:hAnsi="Arial" w:cs="Arial"/>
          <w:sz w:val="26"/>
          <w:szCs w:val="26"/>
          <w:lang w:val="es-ES_tradnl"/>
        </w:rPr>
        <w:t>Redoblar esfuerzos para combatir el uso de discursos de odio contra grupos étnicos</w:t>
      </w:r>
      <w:r w:rsidR="007725B4">
        <w:rPr>
          <w:rFonts w:ascii="Arial" w:hAnsi="Arial" w:cs="Arial"/>
          <w:sz w:val="26"/>
          <w:szCs w:val="26"/>
          <w:lang w:val="es-ES_tradnl"/>
        </w:rPr>
        <w:t xml:space="preserve"> o </w:t>
      </w:r>
      <w:proofErr w:type="spellStart"/>
      <w:r w:rsidR="007725B4">
        <w:rPr>
          <w:rFonts w:ascii="Arial" w:hAnsi="Arial" w:cs="Arial"/>
          <w:sz w:val="26"/>
          <w:szCs w:val="26"/>
          <w:lang w:val="es-ES_tradnl"/>
        </w:rPr>
        <w:t>etnorreligiosos</w:t>
      </w:r>
      <w:proofErr w:type="spellEnd"/>
      <w:r w:rsidR="007725B4">
        <w:rPr>
          <w:rFonts w:ascii="Arial" w:hAnsi="Arial" w:cs="Arial"/>
          <w:sz w:val="26"/>
          <w:szCs w:val="26"/>
          <w:lang w:val="es-ES_tradnl"/>
        </w:rPr>
        <w:t>, y para garantizar investigaciones eficaces y sanciones efectivas ante casos de incitación al odio</w:t>
      </w:r>
    </w:p>
    <w:p w14:paraId="01F3641E" w14:textId="3011A293" w:rsidR="00E56117" w:rsidRPr="00E56117" w:rsidRDefault="00E56117" w:rsidP="00E56117">
      <w:pPr>
        <w:pStyle w:val="Textosinformato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 xml:space="preserve">Intensificar esfuerzos para fortalecer el sistema de asistencia jurídica gratuita y </w:t>
      </w:r>
      <w:r w:rsidR="00C07AAA">
        <w:rPr>
          <w:rFonts w:ascii="Arial" w:hAnsi="Arial" w:cs="Arial"/>
          <w:sz w:val="26"/>
          <w:szCs w:val="26"/>
          <w:lang w:val="es-ES_tradnl"/>
        </w:rPr>
        <w:t>para d</w:t>
      </w:r>
      <w:r w:rsidR="007725B4">
        <w:rPr>
          <w:rFonts w:ascii="Arial" w:hAnsi="Arial" w:cs="Arial"/>
          <w:sz w:val="26"/>
          <w:szCs w:val="26"/>
          <w:lang w:val="es-ES_tradnl"/>
        </w:rPr>
        <w:t>esarrollar</w:t>
      </w:r>
      <w:r>
        <w:rPr>
          <w:rFonts w:ascii="Arial" w:hAnsi="Arial" w:cs="Arial"/>
          <w:sz w:val="26"/>
          <w:szCs w:val="26"/>
          <w:lang w:val="es-ES_tradnl"/>
        </w:rPr>
        <w:t xml:space="preserve"> iniciativas </w:t>
      </w:r>
      <w:r w:rsidR="00C07AAA">
        <w:rPr>
          <w:rFonts w:ascii="Arial" w:hAnsi="Arial" w:cs="Arial"/>
          <w:sz w:val="26"/>
          <w:szCs w:val="26"/>
          <w:lang w:val="es-ES_tradnl"/>
        </w:rPr>
        <w:t>con miras a</w:t>
      </w:r>
      <w:r>
        <w:rPr>
          <w:rFonts w:ascii="Arial" w:hAnsi="Arial" w:cs="Arial"/>
          <w:sz w:val="26"/>
          <w:szCs w:val="26"/>
          <w:lang w:val="es-ES_tradnl"/>
        </w:rPr>
        <w:t xml:space="preserve"> </w:t>
      </w:r>
      <w:r w:rsidR="007725B4">
        <w:rPr>
          <w:rFonts w:ascii="Arial" w:hAnsi="Arial" w:cs="Arial"/>
          <w:sz w:val="26"/>
          <w:szCs w:val="26"/>
          <w:lang w:val="es-ES_tradnl"/>
        </w:rPr>
        <w:t>mejorar</w:t>
      </w:r>
      <w:r>
        <w:rPr>
          <w:rFonts w:ascii="Arial" w:hAnsi="Arial" w:cs="Arial"/>
          <w:sz w:val="26"/>
          <w:szCs w:val="26"/>
          <w:lang w:val="es-ES_tradnl"/>
        </w:rPr>
        <w:t xml:space="preserve"> el acceso al sistema de justicia para </w:t>
      </w:r>
      <w:r w:rsidR="00C07AAA">
        <w:rPr>
          <w:rFonts w:ascii="Arial" w:hAnsi="Arial" w:cs="Arial"/>
          <w:sz w:val="26"/>
          <w:szCs w:val="26"/>
          <w:lang w:val="es-ES_tradnl"/>
        </w:rPr>
        <w:t>personas en situación de vulnerabilidad, como las mujeres y las niñas</w:t>
      </w:r>
      <w:r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19521EDC" w14:textId="77777777" w:rsidR="00F94A6D" w:rsidRDefault="00F94A6D" w:rsidP="00F94A6D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9289D0C" w14:textId="2D64904B" w:rsidR="00EE7A1E" w:rsidRDefault="00526292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Deseamos que este nuevo ciclo del EPU </w:t>
      </w:r>
      <w:r w:rsidR="004C570B">
        <w:rPr>
          <w:rFonts w:ascii="Arial" w:hAnsi="Arial" w:cs="Arial"/>
          <w:sz w:val="26"/>
          <w:szCs w:val="26"/>
        </w:rPr>
        <w:t xml:space="preserve">contribuya a </w:t>
      </w:r>
      <w:r w:rsidRPr="00703186">
        <w:rPr>
          <w:rFonts w:ascii="Arial" w:hAnsi="Arial" w:cs="Arial"/>
          <w:sz w:val="26"/>
          <w:szCs w:val="26"/>
        </w:rPr>
        <w:t>la mejora</w:t>
      </w:r>
      <w:r w:rsidR="004C570B">
        <w:rPr>
          <w:rFonts w:ascii="Arial" w:hAnsi="Arial" w:cs="Arial"/>
          <w:sz w:val="26"/>
          <w:szCs w:val="26"/>
        </w:rPr>
        <w:t xml:space="preserve"> </w:t>
      </w:r>
      <w:r w:rsidRPr="00703186">
        <w:rPr>
          <w:rFonts w:ascii="Arial" w:hAnsi="Arial" w:cs="Arial"/>
          <w:sz w:val="26"/>
          <w:szCs w:val="26"/>
        </w:rPr>
        <w:t>de</w:t>
      </w:r>
      <w:r w:rsidR="004C570B">
        <w:rPr>
          <w:rFonts w:ascii="Arial" w:hAnsi="Arial" w:cs="Arial"/>
          <w:sz w:val="26"/>
          <w:szCs w:val="26"/>
        </w:rPr>
        <w:t xml:space="preserve">l disfrute de </w:t>
      </w:r>
      <w:r w:rsidRPr="00703186">
        <w:rPr>
          <w:rFonts w:ascii="Arial" w:hAnsi="Arial" w:cs="Arial"/>
          <w:sz w:val="26"/>
          <w:szCs w:val="26"/>
        </w:rPr>
        <w:t xml:space="preserve">los derechos humanos en </w:t>
      </w:r>
      <w:r w:rsidR="00F94A6D">
        <w:rPr>
          <w:rFonts w:ascii="Arial" w:hAnsi="Arial" w:cs="Arial"/>
          <w:sz w:val="26"/>
          <w:szCs w:val="26"/>
        </w:rPr>
        <w:t>Montenegro</w:t>
      </w:r>
      <w:r w:rsidR="004C570B">
        <w:rPr>
          <w:rFonts w:ascii="Arial" w:hAnsi="Arial" w:cs="Arial"/>
          <w:sz w:val="26"/>
          <w:szCs w:val="26"/>
        </w:rPr>
        <w:t>.</w:t>
      </w:r>
    </w:p>
    <w:p w14:paraId="18FC28E1" w14:textId="77777777" w:rsidR="00EE7A1E" w:rsidRDefault="00EE7A1E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F1F64BC" w14:textId="2699783B" w:rsidR="006F3CA1" w:rsidRPr="004D1C7B" w:rsidRDefault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sectPr w:rsidR="006F3CA1" w:rsidRPr="004D1C7B" w:rsidSect="00256A8D">
      <w:headerReference w:type="default" r:id="rId8"/>
      <w:pgSz w:w="11906" w:h="16838" w:code="9"/>
      <w:pgMar w:top="1418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552E58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1786D"/>
    <w:multiLevelType w:val="hybridMultilevel"/>
    <w:tmpl w:val="FB50DB7C"/>
    <w:lvl w:ilvl="0" w:tplc="42CC1A72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02394">
    <w:abstractNumId w:val="10"/>
  </w:num>
  <w:num w:numId="2" w16cid:durableId="1593736657">
    <w:abstractNumId w:val="7"/>
  </w:num>
  <w:num w:numId="3" w16cid:durableId="618295577">
    <w:abstractNumId w:val="3"/>
  </w:num>
  <w:num w:numId="4" w16cid:durableId="1583103705">
    <w:abstractNumId w:val="16"/>
  </w:num>
  <w:num w:numId="5" w16cid:durableId="1042441455">
    <w:abstractNumId w:val="6"/>
  </w:num>
  <w:num w:numId="6" w16cid:durableId="1035890879">
    <w:abstractNumId w:val="5"/>
  </w:num>
  <w:num w:numId="7" w16cid:durableId="1896163958">
    <w:abstractNumId w:val="4"/>
  </w:num>
  <w:num w:numId="8" w16cid:durableId="1314093540">
    <w:abstractNumId w:val="18"/>
  </w:num>
  <w:num w:numId="9" w16cid:durableId="2001031741">
    <w:abstractNumId w:val="2"/>
  </w:num>
  <w:num w:numId="10" w16cid:durableId="1921980604">
    <w:abstractNumId w:val="8"/>
  </w:num>
  <w:num w:numId="11" w16cid:durableId="1239056194">
    <w:abstractNumId w:val="12"/>
  </w:num>
  <w:num w:numId="12" w16cid:durableId="360207470">
    <w:abstractNumId w:val="9"/>
  </w:num>
  <w:num w:numId="13" w16cid:durableId="219481762">
    <w:abstractNumId w:val="15"/>
  </w:num>
  <w:num w:numId="14" w16cid:durableId="553201533">
    <w:abstractNumId w:val="13"/>
  </w:num>
  <w:num w:numId="15" w16cid:durableId="555163373">
    <w:abstractNumId w:val="14"/>
  </w:num>
  <w:num w:numId="16" w16cid:durableId="212549068">
    <w:abstractNumId w:val="1"/>
  </w:num>
  <w:num w:numId="17" w16cid:durableId="1575971388">
    <w:abstractNumId w:val="11"/>
  </w:num>
  <w:num w:numId="18" w16cid:durableId="1847743445">
    <w:abstractNumId w:val="0"/>
  </w:num>
  <w:num w:numId="19" w16cid:durableId="14463918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27D9A"/>
    <w:rsid w:val="000314CC"/>
    <w:rsid w:val="0004071F"/>
    <w:rsid w:val="000519A5"/>
    <w:rsid w:val="00064E5B"/>
    <w:rsid w:val="00080F76"/>
    <w:rsid w:val="000940D2"/>
    <w:rsid w:val="000E2CE6"/>
    <w:rsid w:val="000E39D8"/>
    <w:rsid w:val="001079CC"/>
    <w:rsid w:val="00112971"/>
    <w:rsid w:val="00117784"/>
    <w:rsid w:val="00120D4F"/>
    <w:rsid w:val="00122FCE"/>
    <w:rsid w:val="00130397"/>
    <w:rsid w:val="001425E8"/>
    <w:rsid w:val="00143069"/>
    <w:rsid w:val="001476EF"/>
    <w:rsid w:val="00161906"/>
    <w:rsid w:val="00164E40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201E9A"/>
    <w:rsid w:val="00207B03"/>
    <w:rsid w:val="00210786"/>
    <w:rsid w:val="0023676E"/>
    <w:rsid w:val="00252CAF"/>
    <w:rsid w:val="00254AF0"/>
    <w:rsid w:val="00256A8D"/>
    <w:rsid w:val="002668C1"/>
    <w:rsid w:val="00274BB8"/>
    <w:rsid w:val="00283C6E"/>
    <w:rsid w:val="00285EF9"/>
    <w:rsid w:val="002936D5"/>
    <w:rsid w:val="002B2CA3"/>
    <w:rsid w:val="002B300E"/>
    <w:rsid w:val="002C09A8"/>
    <w:rsid w:val="002D32AB"/>
    <w:rsid w:val="002F609E"/>
    <w:rsid w:val="003040CF"/>
    <w:rsid w:val="003125D5"/>
    <w:rsid w:val="003243A1"/>
    <w:rsid w:val="00326A56"/>
    <w:rsid w:val="00334156"/>
    <w:rsid w:val="00344369"/>
    <w:rsid w:val="003670AE"/>
    <w:rsid w:val="00371591"/>
    <w:rsid w:val="003741C5"/>
    <w:rsid w:val="00391B05"/>
    <w:rsid w:val="003939DD"/>
    <w:rsid w:val="003A12C6"/>
    <w:rsid w:val="003B2DBA"/>
    <w:rsid w:val="003B74A8"/>
    <w:rsid w:val="003C20C1"/>
    <w:rsid w:val="003D419D"/>
    <w:rsid w:val="004005B1"/>
    <w:rsid w:val="00401FC1"/>
    <w:rsid w:val="00410755"/>
    <w:rsid w:val="0042309E"/>
    <w:rsid w:val="00424318"/>
    <w:rsid w:val="00433A47"/>
    <w:rsid w:val="00446D0F"/>
    <w:rsid w:val="00486254"/>
    <w:rsid w:val="004B1705"/>
    <w:rsid w:val="004C1541"/>
    <w:rsid w:val="004C570B"/>
    <w:rsid w:val="004C7727"/>
    <w:rsid w:val="004D1C7B"/>
    <w:rsid w:val="004F2854"/>
    <w:rsid w:val="004F3929"/>
    <w:rsid w:val="004F3CCC"/>
    <w:rsid w:val="004F6A03"/>
    <w:rsid w:val="0050225C"/>
    <w:rsid w:val="00526292"/>
    <w:rsid w:val="0053670F"/>
    <w:rsid w:val="00552E58"/>
    <w:rsid w:val="00555504"/>
    <w:rsid w:val="00584DCF"/>
    <w:rsid w:val="00585BB7"/>
    <w:rsid w:val="00586102"/>
    <w:rsid w:val="005862B7"/>
    <w:rsid w:val="00591D56"/>
    <w:rsid w:val="00594AE8"/>
    <w:rsid w:val="005A39B0"/>
    <w:rsid w:val="005B2FD2"/>
    <w:rsid w:val="005E7D22"/>
    <w:rsid w:val="005F199A"/>
    <w:rsid w:val="005F600D"/>
    <w:rsid w:val="00604CC7"/>
    <w:rsid w:val="006101F0"/>
    <w:rsid w:val="0061046B"/>
    <w:rsid w:val="006118BA"/>
    <w:rsid w:val="00617DAD"/>
    <w:rsid w:val="00622A8B"/>
    <w:rsid w:val="00647BFE"/>
    <w:rsid w:val="006626C2"/>
    <w:rsid w:val="0066291B"/>
    <w:rsid w:val="00673B9E"/>
    <w:rsid w:val="00674B59"/>
    <w:rsid w:val="006766D3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F26FD"/>
    <w:rsid w:val="006F3CA1"/>
    <w:rsid w:val="00703186"/>
    <w:rsid w:val="0070519C"/>
    <w:rsid w:val="007233BF"/>
    <w:rsid w:val="007440CE"/>
    <w:rsid w:val="0075653D"/>
    <w:rsid w:val="007725B4"/>
    <w:rsid w:val="00773D72"/>
    <w:rsid w:val="00782A89"/>
    <w:rsid w:val="00784522"/>
    <w:rsid w:val="00786F1B"/>
    <w:rsid w:val="007B5D0B"/>
    <w:rsid w:val="007F4874"/>
    <w:rsid w:val="0085075F"/>
    <w:rsid w:val="008651C8"/>
    <w:rsid w:val="00867ED1"/>
    <w:rsid w:val="008A69C6"/>
    <w:rsid w:val="008B6D34"/>
    <w:rsid w:val="008C4B1B"/>
    <w:rsid w:val="008E414D"/>
    <w:rsid w:val="008F3D8F"/>
    <w:rsid w:val="0090110C"/>
    <w:rsid w:val="00916321"/>
    <w:rsid w:val="00934F36"/>
    <w:rsid w:val="009433E6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F12E2"/>
    <w:rsid w:val="009F5515"/>
    <w:rsid w:val="00A03048"/>
    <w:rsid w:val="00A36340"/>
    <w:rsid w:val="00A401C6"/>
    <w:rsid w:val="00A545DC"/>
    <w:rsid w:val="00A7229C"/>
    <w:rsid w:val="00A738A4"/>
    <w:rsid w:val="00A912C1"/>
    <w:rsid w:val="00AA1B2C"/>
    <w:rsid w:val="00AA3155"/>
    <w:rsid w:val="00AA3B38"/>
    <w:rsid w:val="00AC2DA5"/>
    <w:rsid w:val="00AC3A06"/>
    <w:rsid w:val="00AD2575"/>
    <w:rsid w:val="00AE6224"/>
    <w:rsid w:val="00AF0618"/>
    <w:rsid w:val="00AF335D"/>
    <w:rsid w:val="00B0002D"/>
    <w:rsid w:val="00B20125"/>
    <w:rsid w:val="00B20329"/>
    <w:rsid w:val="00B22466"/>
    <w:rsid w:val="00B26CBE"/>
    <w:rsid w:val="00B31DA3"/>
    <w:rsid w:val="00B35396"/>
    <w:rsid w:val="00B8458F"/>
    <w:rsid w:val="00B918DC"/>
    <w:rsid w:val="00B96271"/>
    <w:rsid w:val="00BC2F57"/>
    <w:rsid w:val="00BD27EE"/>
    <w:rsid w:val="00BD5550"/>
    <w:rsid w:val="00BE70E8"/>
    <w:rsid w:val="00BF0B55"/>
    <w:rsid w:val="00C07AAA"/>
    <w:rsid w:val="00C45F0F"/>
    <w:rsid w:val="00CB0DE6"/>
    <w:rsid w:val="00CB1F08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A7824"/>
    <w:rsid w:val="00DC4B60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56117"/>
    <w:rsid w:val="00E71484"/>
    <w:rsid w:val="00E71F88"/>
    <w:rsid w:val="00E84F03"/>
    <w:rsid w:val="00EC7229"/>
    <w:rsid w:val="00EE7A1E"/>
    <w:rsid w:val="00F04E25"/>
    <w:rsid w:val="00F15340"/>
    <w:rsid w:val="00F23BC4"/>
    <w:rsid w:val="00F829CA"/>
    <w:rsid w:val="00F90FDA"/>
    <w:rsid w:val="00F94A6D"/>
    <w:rsid w:val="00FA3301"/>
    <w:rsid w:val="00FB0A2F"/>
    <w:rsid w:val="00FB0B74"/>
    <w:rsid w:val="00FB1D94"/>
    <w:rsid w:val="00FB2C5E"/>
    <w:rsid w:val="00FB5B92"/>
    <w:rsid w:val="00FB69C3"/>
    <w:rsid w:val="00FC611B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EA30FD6A-B3FD-45FC-BD69-25E0C02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E2F3B-E099-4ED8-8B7B-02A7FF75B588}"/>
</file>

<file path=customXml/itemProps2.xml><?xml version="1.0" encoding="utf-8"?>
<ds:datastoreItem xmlns:ds="http://schemas.openxmlformats.org/officeDocument/2006/customXml" ds:itemID="{649E5C9B-A020-4570-9E33-9DD78724587F}"/>
</file>

<file path=customXml/itemProps3.xml><?xml version="1.0" encoding="utf-8"?>
<ds:datastoreItem xmlns:ds="http://schemas.openxmlformats.org/officeDocument/2006/customXml" ds:itemID="{D81392A7-F09F-4FC2-9B4A-E45D1D71B668}"/>
</file>

<file path=customXml/itemProps4.xml><?xml version="1.0" encoding="utf-8"?>
<ds:datastoreItem xmlns:ds="http://schemas.openxmlformats.org/officeDocument/2006/customXml" ds:itemID="{43C65B7B-E43C-473E-ABCC-575481546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2</cp:revision>
  <cp:lastPrinted>2023-05-05T14:38:00Z</cp:lastPrinted>
  <dcterms:created xsi:type="dcterms:W3CDTF">2023-05-05T18:28:00Z</dcterms:created>
  <dcterms:modified xsi:type="dcterms:W3CDTF">2023-05-05T18:28:00Z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