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8442C0" w:rsidRPr="00FA378F" w:rsidTr="00754E6A">
        <w:trPr>
          <w:trHeight w:val="1980"/>
        </w:trPr>
        <w:tc>
          <w:tcPr>
            <w:tcW w:w="3528" w:type="dxa"/>
            <w:vAlign w:val="bottom"/>
          </w:tcPr>
          <w:p w:rsidR="008442C0" w:rsidRPr="00FA378F" w:rsidRDefault="008442C0" w:rsidP="00754E6A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A378F">
              <w:rPr>
                <w:rFonts w:ascii="Century Gothic" w:hAnsi="Century Gothic" w:cs="Times New Roman"/>
                <w:sz w:val="16"/>
                <w:szCs w:val="16"/>
              </w:rPr>
              <w:t>Jamhuuriyadda</w:t>
            </w:r>
            <w:proofErr w:type="spellEnd"/>
            <w:r w:rsidRPr="00FA378F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A378F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A378F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A378F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:rsidR="008442C0" w:rsidRPr="00FA378F" w:rsidRDefault="008442C0" w:rsidP="00754E6A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A378F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:rsidR="008442C0" w:rsidRPr="00FA378F" w:rsidRDefault="008442C0" w:rsidP="00754E6A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:rsidR="008442C0" w:rsidRPr="00FA378F" w:rsidRDefault="008442C0" w:rsidP="00754E6A">
            <w:pPr>
              <w:rPr>
                <w:rFonts w:ascii="Century Gothic" w:hAnsi="Century Gothic"/>
              </w:rPr>
            </w:pPr>
            <w:r w:rsidRPr="00FA378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1953E59E" wp14:editId="429CA415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378F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:rsidR="008442C0" w:rsidRPr="00FA378F" w:rsidRDefault="008442C0" w:rsidP="00754E6A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:rsidR="008442C0" w:rsidRPr="00FA378F" w:rsidRDefault="008442C0" w:rsidP="00754E6A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A378F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A378F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:rsidR="008442C0" w:rsidRPr="00FA378F" w:rsidRDefault="008442C0" w:rsidP="00754E6A">
            <w:pPr>
              <w:rPr>
                <w:rFonts w:ascii="Century Gothic" w:hAnsi="Century Gothic"/>
              </w:rPr>
            </w:pPr>
          </w:p>
        </w:tc>
      </w:tr>
    </w:tbl>
    <w:p w:rsidR="008442C0" w:rsidRPr="00FA378F" w:rsidRDefault="008442C0" w:rsidP="008442C0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:rsidR="008442C0" w:rsidRPr="00FA378F" w:rsidRDefault="008442C0" w:rsidP="008442C0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A378F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A378F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A378F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A378F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A378F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A378F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A378F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A378F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:rsidR="008442C0" w:rsidRPr="00FA378F" w:rsidRDefault="008442C0" w:rsidP="008442C0">
      <w:pPr>
        <w:rPr>
          <w:rFonts w:ascii="Century Gothic" w:hAnsi="Century Gothic"/>
        </w:rPr>
      </w:pPr>
    </w:p>
    <w:p w:rsidR="008442C0" w:rsidRPr="00FA378F" w:rsidRDefault="008442C0" w:rsidP="008442C0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</w:rPr>
        <w:tab/>
      </w:r>
      <w:r w:rsidRPr="00FA378F">
        <w:rPr>
          <w:rFonts w:ascii="Century Gothic" w:hAnsi="Century Gothic" w:cs="Tahoma"/>
          <w:b/>
          <w:bCs/>
        </w:rPr>
        <w:t>Check Against Delivery</w:t>
      </w:r>
    </w:p>
    <w:p w:rsidR="008442C0" w:rsidRPr="00FA378F" w:rsidRDefault="008442C0" w:rsidP="008442C0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A378F">
        <w:rPr>
          <w:rFonts w:ascii="Century Gothic" w:hAnsi="Century Gothic" w:cs="Tahoma"/>
          <w:b/>
        </w:rPr>
        <w:t>Statement</w:t>
      </w:r>
      <w:proofErr w:type="spellEnd"/>
      <w:r w:rsidRPr="00FA378F">
        <w:rPr>
          <w:rFonts w:ascii="Century Gothic" w:hAnsi="Century Gothic" w:cs="Tahoma"/>
          <w:b/>
        </w:rPr>
        <w:t xml:space="preserve"> by the </w:t>
      </w:r>
      <w:proofErr w:type="spellStart"/>
      <w:r w:rsidRPr="00FA378F">
        <w:rPr>
          <w:rFonts w:ascii="Century Gothic" w:hAnsi="Century Gothic" w:cs="Tahoma"/>
          <w:b/>
        </w:rPr>
        <w:t>Delegations</w:t>
      </w:r>
      <w:proofErr w:type="spellEnd"/>
      <w:r w:rsidRPr="00FA378F">
        <w:rPr>
          <w:rFonts w:ascii="Century Gothic" w:hAnsi="Century Gothic" w:cs="Tahoma"/>
          <w:b/>
        </w:rPr>
        <w:t xml:space="preserve"> of Somalia,</w:t>
      </w:r>
    </w:p>
    <w:p w:rsidR="008442C0" w:rsidRPr="00FA378F" w:rsidRDefault="008442C0" w:rsidP="008442C0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FA378F">
        <w:rPr>
          <w:rFonts w:ascii="Century Gothic" w:hAnsi="Century Gothic" w:cs="Tahoma"/>
          <w:b/>
        </w:rPr>
        <w:t xml:space="preserve">H.E. Ms. Ebyan Mahamed Salah, </w:t>
      </w:r>
      <w:proofErr w:type="spellStart"/>
      <w:r w:rsidRPr="00FA378F">
        <w:rPr>
          <w:rFonts w:ascii="Century Gothic" w:hAnsi="Century Gothic" w:cs="Tahoma"/>
          <w:b/>
        </w:rPr>
        <w:t>Ambassador</w:t>
      </w:r>
      <w:proofErr w:type="spellEnd"/>
      <w:r w:rsidRPr="00FA378F">
        <w:rPr>
          <w:rFonts w:ascii="Century Gothic" w:hAnsi="Century Gothic" w:cs="Tahoma"/>
          <w:b/>
        </w:rPr>
        <w:t xml:space="preserve"> and Permanent </w:t>
      </w:r>
      <w:proofErr w:type="spellStart"/>
      <w:r w:rsidRPr="00FA378F">
        <w:rPr>
          <w:rFonts w:ascii="Century Gothic" w:hAnsi="Century Gothic" w:cs="Tahoma"/>
          <w:b/>
        </w:rPr>
        <w:t>Representative</w:t>
      </w:r>
      <w:proofErr w:type="spellEnd"/>
    </w:p>
    <w:p w:rsidR="008442C0" w:rsidRPr="00FA378F" w:rsidRDefault="008442C0" w:rsidP="008442C0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FA378F">
        <w:rPr>
          <w:rFonts w:ascii="Century Gothic" w:hAnsi="Century Gothic" w:cs="Tahoma"/>
          <w:b/>
        </w:rPr>
        <w:t>at</w:t>
      </w:r>
      <w:proofErr w:type="gramEnd"/>
      <w:r w:rsidRPr="00FA378F">
        <w:rPr>
          <w:rFonts w:ascii="Century Gothic" w:hAnsi="Century Gothic" w:cs="Tahoma"/>
          <w:b/>
        </w:rPr>
        <w:t xml:space="preserve"> the </w:t>
      </w:r>
      <w:proofErr w:type="spellStart"/>
      <w:r w:rsidRPr="00FA378F">
        <w:rPr>
          <w:rFonts w:ascii="Century Gothic" w:hAnsi="Century Gothic" w:cs="Tahoma"/>
          <w:b/>
        </w:rPr>
        <w:t>Review</w:t>
      </w:r>
      <w:proofErr w:type="spellEnd"/>
      <w:r w:rsidRPr="00FA378F">
        <w:rPr>
          <w:rFonts w:ascii="Century Gothic" w:hAnsi="Century Gothic" w:cs="Tahoma"/>
          <w:b/>
        </w:rPr>
        <w:t xml:space="preserve"> of</w:t>
      </w:r>
      <w:r w:rsidRPr="00FA378F">
        <w:rPr>
          <w:rFonts w:ascii="Century Gothic" w:hAnsi="Century Gothic" w:cs="Tahoma"/>
        </w:rPr>
        <w:t xml:space="preserve"> </w:t>
      </w:r>
      <w:r w:rsidRPr="00FA378F">
        <w:rPr>
          <w:rFonts w:ascii="Century Gothic" w:hAnsi="Century Gothic" w:cs="Tahoma"/>
          <w:b/>
        </w:rPr>
        <w:t xml:space="preserve">Burundi, </w:t>
      </w:r>
      <w:proofErr w:type="spellStart"/>
      <w:r w:rsidRPr="00FA378F">
        <w:rPr>
          <w:rFonts w:ascii="Century Gothic" w:hAnsi="Century Gothic" w:cs="Tahoma"/>
          <w:b/>
        </w:rPr>
        <w:t>during</w:t>
      </w:r>
      <w:proofErr w:type="spellEnd"/>
      <w:r w:rsidRPr="00FA378F">
        <w:rPr>
          <w:rFonts w:ascii="Century Gothic" w:hAnsi="Century Gothic" w:cs="Tahoma"/>
          <w:b/>
        </w:rPr>
        <w:t xml:space="preserve"> the 43</w:t>
      </w:r>
      <w:r w:rsidRPr="00FA378F">
        <w:rPr>
          <w:rFonts w:ascii="Century Gothic" w:hAnsi="Century Gothic" w:cs="Tahoma"/>
          <w:b/>
          <w:vertAlign w:val="superscript"/>
        </w:rPr>
        <w:t>rd</w:t>
      </w:r>
      <w:r w:rsidRPr="00FA378F">
        <w:rPr>
          <w:rFonts w:ascii="Century Gothic" w:hAnsi="Century Gothic" w:cs="Tahoma"/>
          <w:b/>
        </w:rPr>
        <w:t xml:space="preserve"> Session of the UPR </w:t>
      </w:r>
      <w:proofErr w:type="spellStart"/>
      <w:r w:rsidRPr="00FA378F">
        <w:rPr>
          <w:rFonts w:ascii="Century Gothic" w:hAnsi="Century Gothic" w:cs="Tahoma"/>
          <w:b/>
        </w:rPr>
        <w:t>Working</w:t>
      </w:r>
      <w:proofErr w:type="spellEnd"/>
      <w:r w:rsidRPr="00FA378F">
        <w:rPr>
          <w:rFonts w:ascii="Century Gothic" w:hAnsi="Century Gothic" w:cs="Tahoma"/>
          <w:b/>
        </w:rPr>
        <w:t xml:space="preserve"> Group on Thursday, 04 May, 2023 </w:t>
      </w:r>
      <w:proofErr w:type="spellStart"/>
      <w:r w:rsidRPr="00FA378F">
        <w:rPr>
          <w:rFonts w:ascii="Century Gothic" w:hAnsi="Century Gothic" w:cs="Tahoma"/>
          <w:b/>
        </w:rPr>
        <w:t>from</w:t>
      </w:r>
      <w:proofErr w:type="spellEnd"/>
      <w:r w:rsidRPr="00FA378F">
        <w:rPr>
          <w:rFonts w:ascii="Century Gothic" w:hAnsi="Century Gothic" w:cs="Tahoma"/>
          <w:b/>
        </w:rPr>
        <w:t xml:space="preserve"> 09:00  to 12:30 , in the Room XX of the Palais des Nations in Geneva, Speaker </w:t>
      </w:r>
      <w:proofErr w:type="spellStart"/>
      <w:r w:rsidRPr="00FA378F">
        <w:rPr>
          <w:rFonts w:ascii="Century Gothic" w:hAnsi="Century Gothic" w:cs="Tahoma"/>
          <w:b/>
        </w:rPr>
        <w:t>Number</w:t>
      </w:r>
      <w:proofErr w:type="spellEnd"/>
      <w:r w:rsidRPr="00FA378F">
        <w:rPr>
          <w:rFonts w:ascii="Century Gothic" w:hAnsi="Century Gothic" w:cs="Tahoma"/>
          <w:b/>
        </w:rPr>
        <w:t xml:space="preserve"> 62, Time: 1 minute and 10 seconds.</w:t>
      </w:r>
      <w:r w:rsidRPr="00FA378F">
        <w:rPr>
          <w:rFonts w:ascii="Century Gothic" w:hAnsi="Century Gothic" w:cs="Tahoma"/>
        </w:rPr>
        <w:t xml:space="preserve"> </w:t>
      </w:r>
    </w:p>
    <w:p w:rsidR="008442C0" w:rsidRPr="00FA378F" w:rsidRDefault="008442C0" w:rsidP="008442C0">
      <w:pPr>
        <w:jc w:val="both"/>
        <w:rPr>
          <w:rFonts w:ascii="Century Gothic" w:hAnsi="Century Gothic" w:cs="Tahoma"/>
          <w:b/>
        </w:rPr>
      </w:pPr>
      <w:proofErr w:type="spellStart"/>
      <w:r w:rsidRPr="00FA378F">
        <w:rPr>
          <w:rFonts w:ascii="Century Gothic" w:hAnsi="Century Gothic" w:cs="Tahoma"/>
          <w:b/>
        </w:rPr>
        <w:t>Thank</w:t>
      </w:r>
      <w:proofErr w:type="spellEnd"/>
      <w:r w:rsidRPr="00FA378F">
        <w:rPr>
          <w:rFonts w:ascii="Century Gothic" w:hAnsi="Century Gothic" w:cs="Tahoma"/>
          <w:b/>
        </w:rPr>
        <w:t xml:space="preserve"> </w:t>
      </w:r>
      <w:proofErr w:type="spellStart"/>
      <w:r w:rsidRPr="00FA378F">
        <w:rPr>
          <w:rFonts w:ascii="Century Gothic" w:hAnsi="Century Gothic" w:cs="Tahoma"/>
          <w:b/>
        </w:rPr>
        <w:t>you</w:t>
      </w:r>
      <w:proofErr w:type="spellEnd"/>
      <w:r w:rsidRPr="00FA378F">
        <w:rPr>
          <w:rFonts w:ascii="Century Gothic" w:hAnsi="Century Gothic" w:cs="Tahoma"/>
          <w:b/>
        </w:rPr>
        <w:t xml:space="preserve"> Mr. </w:t>
      </w:r>
      <w:proofErr w:type="spellStart"/>
      <w:r w:rsidRPr="00FA378F">
        <w:rPr>
          <w:rFonts w:ascii="Century Gothic" w:hAnsi="Century Gothic" w:cs="Tahoma"/>
          <w:b/>
        </w:rPr>
        <w:t>President</w:t>
      </w:r>
      <w:proofErr w:type="spellEnd"/>
      <w:r w:rsidRPr="00FA378F">
        <w:rPr>
          <w:rFonts w:ascii="Century Gothic" w:hAnsi="Century Gothic" w:cs="Tahoma"/>
          <w:b/>
        </w:rPr>
        <w:t>,</w:t>
      </w:r>
    </w:p>
    <w:p w:rsidR="008442C0" w:rsidRPr="00FA378F" w:rsidRDefault="008442C0" w:rsidP="008442C0">
      <w:pPr>
        <w:jc w:val="both"/>
        <w:rPr>
          <w:rFonts w:ascii="Century Gothic" w:hAnsi="Century Gothic" w:cs="Tahoma"/>
          <w:b/>
        </w:rPr>
      </w:pPr>
    </w:p>
    <w:p w:rsidR="00940D5D" w:rsidRDefault="00FA378F" w:rsidP="00FA378F">
      <w:pPr>
        <w:jc w:val="both"/>
        <w:rPr>
          <w:rFonts w:ascii="Arial" w:hAnsi="Arial" w:cs="Arial"/>
        </w:rPr>
      </w:pPr>
      <w:r w:rsidRPr="00FA378F">
        <w:rPr>
          <w:rFonts w:ascii="Arial" w:hAnsi="Arial" w:cs="Arial"/>
        </w:rPr>
        <w:t xml:space="preserve">Somalia </w:t>
      </w:r>
      <w:proofErr w:type="spellStart"/>
      <w:r w:rsidRPr="00FA378F">
        <w:rPr>
          <w:rFonts w:ascii="Arial" w:hAnsi="Arial" w:cs="Arial"/>
        </w:rPr>
        <w:t>warmly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welcomes</w:t>
      </w:r>
      <w:proofErr w:type="spellEnd"/>
      <w:r w:rsidRPr="00FA378F">
        <w:rPr>
          <w:rFonts w:ascii="Arial" w:hAnsi="Arial" w:cs="Arial"/>
        </w:rPr>
        <w:t xml:space="preserve"> the </w:t>
      </w:r>
      <w:proofErr w:type="spellStart"/>
      <w:r w:rsidRPr="00FA378F">
        <w:rPr>
          <w:rFonts w:ascii="Arial" w:hAnsi="Arial" w:cs="Arial"/>
        </w:rPr>
        <w:t>distinguished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delegation</w:t>
      </w:r>
      <w:proofErr w:type="spellEnd"/>
      <w:r w:rsidRPr="00FA378F">
        <w:rPr>
          <w:rFonts w:ascii="Arial" w:hAnsi="Arial" w:cs="Arial"/>
        </w:rPr>
        <w:t xml:space="preserve"> of the Republic of Burundi to </w:t>
      </w:r>
      <w:proofErr w:type="spellStart"/>
      <w:r w:rsidRPr="00FA378F">
        <w:rPr>
          <w:rFonts w:ascii="Arial" w:hAnsi="Arial" w:cs="Arial"/>
        </w:rPr>
        <w:t>this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fourth</w:t>
      </w:r>
      <w:proofErr w:type="spellEnd"/>
      <w:r w:rsidRPr="00FA378F">
        <w:rPr>
          <w:rFonts w:ascii="Arial" w:hAnsi="Arial" w:cs="Arial"/>
        </w:rPr>
        <w:t xml:space="preserve"> cycle of the UPR </w:t>
      </w:r>
      <w:proofErr w:type="spellStart"/>
      <w:r w:rsidRPr="00FA378F">
        <w:rPr>
          <w:rFonts w:ascii="Arial" w:hAnsi="Arial" w:cs="Arial"/>
        </w:rPr>
        <w:t>working</w:t>
      </w:r>
      <w:proofErr w:type="spellEnd"/>
      <w:r w:rsidRPr="00FA378F">
        <w:rPr>
          <w:rFonts w:ascii="Arial" w:hAnsi="Arial" w:cs="Arial"/>
        </w:rPr>
        <w:t xml:space="preserve"> group and </w:t>
      </w:r>
      <w:proofErr w:type="spellStart"/>
      <w:r w:rsidRPr="00FA378F">
        <w:rPr>
          <w:rFonts w:ascii="Arial" w:hAnsi="Arial" w:cs="Arial"/>
        </w:rPr>
        <w:t>thanks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them</w:t>
      </w:r>
      <w:proofErr w:type="spellEnd"/>
      <w:r w:rsidRPr="00FA378F">
        <w:rPr>
          <w:rFonts w:ascii="Arial" w:hAnsi="Arial" w:cs="Arial"/>
        </w:rPr>
        <w:t xml:space="preserve"> for </w:t>
      </w:r>
      <w:proofErr w:type="spellStart"/>
      <w:r w:rsidRPr="00FA378F">
        <w:rPr>
          <w:rFonts w:ascii="Arial" w:hAnsi="Arial" w:cs="Arial"/>
        </w:rPr>
        <w:t>their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comprehensive</w:t>
      </w:r>
      <w:proofErr w:type="spellEnd"/>
      <w:r w:rsidRPr="00FA378F">
        <w:rPr>
          <w:rFonts w:ascii="Arial" w:hAnsi="Arial" w:cs="Arial"/>
        </w:rPr>
        <w:t xml:space="preserve"> national report</w:t>
      </w:r>
      <w:r w:rsidR="00940D5D">
        <w:rPr>
          <w:rFonts w:ascii="Arial" w:hAnsi="Arial" w:cs="Arial"/>
        </w:rPr>
        <w:t>,</w:t>
      </w:r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which</w:t>
      </w:r>
      <w:proofErr w:type="spellEnd"/>
      <w:r w:rsidRPr="00FA378F">
        <w:rPr>
          <w:rFonts w:ascii="Arial" w:hAnsi="Arial" w:cs="Arial"/>
        </w:rPr>
        <w:t xml:space="preserve"> has been </w:t>
      </w:r>
      <w:proofErr w:type="spellStart"/>
      <w:r w:rsidRPr="00FA378F">
        <w:rPr>
          <w:rFonts w:ascii="Arial" w:hAnsi="Arial" w:cs="Arial"/>
        </w:rPr>
        <w:t>prepared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with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greatest</w:t>
      </w:r>
      <w:proofErr w:type="spellEnd"/>
      <w:r w:rsidRPr="00FA378F">
        <w:rPr>
          <w:rFonts w:ascii="Arial" w:hAnsi="Arial" w:cs="Arial"/>
        </w:rPr>
        <w:t xml:space="preserve"> care and a spirit of </w:t>
      </w:r>
      <w:proofErr w:type="spellStart"/>
      <w:r w:rsidRPr="00FA378F">
        <w:rPr>
          <w:rFonts w:ascii="Arial" w:hAnsi="Arial" w:cs="Arial"/>
        </w:rPr>
        <w:t>inclusiveness</w:t>
      </w:r>
      <w:proofErr w:type="spellEnd"/>
      <w:r w:rsidRPr="00FA378F">
        <w:rPr>
          <w:rFonts w:ascii="Arial" w:hAnsi="Arial" w:cs="Arial"/>
        </w:rPr>
        <w:t xml:space="preserve"> and dialogue </w:t>
      </w:r>
      <w:proofErr w:type="spellStart"/>
      <w:r w:rsidRPr="00FA378F">
        <w:rPr>
          <w:rFonts w:ascii="Arial" w:hAnsi="Arial" w:cs="Arial"/>
        </w:rPr>
        <w:t>among</w:t>
      </w:r>
      <w:proofErr w:type="spellEnd"/>
      <w:r w:rsidRPr="00FA378F">
        <w:rPr>
          <w:rFonts w:ascii="Arial" w:hAnsi="Arial" w:cs="Arial"/>
        </w:rPr>
        <w:t xml:space="preserve"> all </w:t>
      </w:r>
      <w:proofErr w:type="spellStart"/>
      <w:r w:rsidRPr="00FA378F">
        <w:rPr>
          <w:rFonts w:ascii="Arial" w:hAnsi="Arial" w:cs="Arial"/>
        </w:rPr>
        <w:t>actors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involved</w:t>
      </w:r>
      <w:proofErr w:type="spellEnd"/>
      <w:r w:rsidRPr="00FA378F">
        <w:rPr>
          <w:rFonts w:ascii="Arial" w:hAnsi="Arial" w:cs="Arial"/>
        </w:rPr>
        <w:t xml:space="preserve"> in the </w:t>
      </w:r>
      <w:proofErr w:type="spellStart"/>
      <w:r w:rsidRPr="00FA378F">
        <w:rPr>
          <w:rFonts w:ascii="Arial" w:hAnsi="Arial" w:cs="Arial"/>
        </w:rPr>
        <w:t>human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rights</w:t>
      </w:r>
      <w:proofErr w:type="spellEnd"/>
      <w:r w:rsidRPr="00FA378F">
        <w:rPr>
          <w:rFonts w:ascii="Arial" w:hAnsi="Arial" w:cs="Arial"/>
        </w:rPr>
        <w:t xml:space="preserve"> issues. </w:t>
      </w:r>
    </w:p>
    <w:p w:rsidR="00940D5D" w:rsidRDefault="00940D5D" w:rsidP="00FA378F">
      <w:pPr>
        <w:jc w:val="both"/>
        <w:rPr>
          <w:rFonts w:ascii="Arial" w:hAnsi="Arial" w:cs="Arial"/>
        </w:rPr>
      </w:pPr>
    </w:p>
    <w:p w:rsidR="00FA378F" w:rsidRPr="00FA378F" w:rsidRDefault="00FA378F" w:rsidP="00FA378F">
      <w:pPr>
        <w:jc w:val="both"/>
        <w:rPr>
          <w:rFonts w:ascii="Arial" w:hAnsi="Arial" w:cs="Arial"/>
        </w:rPr>
      </w:pPr>
      <w:r w:rsidRPr="00FA378F">
        <w:rPr>
          <w:rFonts w:ascii="Arial" w:hAnsi="Arial" w:cs="Arial"/>
        </w:rPr>
        <w:t xml:space="preserve">This </w:t>
      </w:r>
      <w:proofErr w:type="spellStart"/>
      <w:r w:rsidRPr="00FA378F">
        <w:rPr>
          <w:rFonts w:ascii="Arial" w:hAnsi="Arial" w:cs="Arial"/>
        </w:rPr>
        <w:t>should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demonstrate</w:t>
      </w:r>
      <w:proofErr w:type="spellEnd"/>
      <w:r w:rsidRPr="00FA378F">
        <w:rPr>
          <w:rFonts w:ascii="Arial" w:hAnsi="Arial" w:cs="Arial"/>
        </w:rPr>
        <w:t xml:space="preserve"> the </w:t>
      </w:r>
      <w:proofErr w:type="spellStart"/>
      <w:r w:rsidRPr="00FA378F">
        <w:rPr>
          <w:rFonts w:ascii="Arial" w:hAnsi="Arial" w:cs="Arial"/>
        </w:rPr>
        <w:t>government's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determination</w:t>
      </w:r>
      <w:proofErr w:type="spellEnd"/>
      <w:r w:rsidRPr="00FA378F">
        <w:rPr>
          <w:rFonts w:ascii="Arial" w:hAnsi="Arial" w:cs="Arial"/>
        </w:rPr>
        <w:t xml:space="preserve"> to </w:t>
      </w:r>
      <w:proofErr w:type="spellStart"/>
      <w:r w:rsidRPr="00FA378F">
        <w:rPr>
          <w:rFonts w:ascii="Arial" w:hAnsi="Arial" w:cs="Arial"/>
        </w:rPr>
        <w:t>promote</w:t>
      </w:r>
      <w:proofErr w:type="spellEnd"/>
      <w:r w:rsidRPr="00FA378F">
        <w:rPr>
          <w:rFonts w:ascii="Arial" w:hAnsi="Arial" w:cs="Arial"/>
        </w:rPr>
        <w:t xml:space="preserve"> and </w:t>
      </w:r>
      <w:proofErr w:type="spellStart"/>
      <w:r w:rsidRPr="00FA378F">
        <w:rPr>
          <w:rFonts w:ascii="Arial" w:hAnsi="Arial" w:cs="Arial"/>
        </w:rPr>
        <w:t>protect</w:t>
      </w:r>
      <w:proofErr w:type="spellEnd"/>
      <w:r w:rsidRPr="00FA378F">
        <w:rPr>
          <w:rFonts w:ascii="Arial" w:hAnsi="Arial" w:cs="Arial"/>
        </w:rPr>
        <w:t xml:space="preserve"> the </w:t>
      </w:r>
      <w:proofErr w:type="spellStart"/>
      <w:r w:rsidRPr="00FA378F">
        <w:rPr>
          <w:rFonts w:ascii="Arial" w:hAnsi="Arial" w:cs="Arial"/>
        </w:rPr>
        <w:t>human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rights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principles</w:t>
      </w:r>
      <w:proofErr w:type="spellEnd"/>
      <w:r w:rsidRPr="00FA378F">
        <w:rPr>
          <w:rFonts w:ascii="Arial" w:hAnsi="Arial" w:cs="Arial"/>
        </w:rPr>
        <w:t xml:space="preserve"> and values </w:t>
      </w:r>
      <w:proofErr w:type="spellStart"/>
      <w:r w:rsidRPr="00FA378F">
        <w:rPr>
          <w:rFonts w:ascii="Arial" w:hAnsi="Arial" w:cs="Arial"/>
        </w:rPr>
        <w:t>with</w:t>
      </w:r>
      <w:proofErr w:type="spellEnd"/>
      <w:r w:rsidR="00940D5D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due</w:t>
      </w:r>
      <w:proofErr w:type="spellEnd"/>
      <w:r w:rsidRPr="00FA378F">
        <w:rPr>
          <w:rFonts w:ascii="Arial" w:hAnsi="Arial" w:cs="Arial"/>
        </w:rPr>
        <w:t xml:space="preserve"> respect to the </w:t>
      </w:r>
      <w:proofErr w:type="spellStart"/>
      <w:r w:rsidRPr="00FA378F">
        <w:rPr>
          <w:rFonts w:ascii="Arial" w:hAnsi="Arial" w:cs="Arial"/>
        </w:rPr>
        <w:t>principles</w:t>
      </w:r>
      <w:proofErr w:type="spellEnd"/>
      <w:r w:rsidRPr="00FA378F">
        <w:rPr>
          <w:rFonts w:ascii="Arial" w:hAnsi="Arial" w:cs="Arial"/>
        </w:rPr>
        <w:t xml:space="preserve"> of </w:t>
      </w:r>
      <w:proofErr w:type="spellStart"/>
      <w:r w:rsidRPr="00FA378F">
        <w:rPr>
          <w:rFonts w:ascii="Arial" w:hAnsi="Arial" w:cs="Arial"/>
        </w:rPr>
        <w:t>objectivity</w:t>
      </w:r>
      <w:proofErr w:type="spellEnd"/>
      <w:r w:rsidRPr="00FA378F">
        <w:rPr>
          <w:rFonts w:ascii="Arial" w:hAnsi="Arial" w:cs="Arial"/>
        </w:rPr>
        <w:t xml:space="preserve">, </w:t>
      </w:r>
      <w:proofErr w:type="spellStart"/>
      <w:r w:rsidRPr="00FA378F">
        <w:rPr>
          <w:rFonts w:ascii="Arial" w:hAnsi="Arial" w:cs="Arial"/>
        </w:rPr>
        <w:t>impartiality</w:t>
      </w:r>
      <w:proofErr w:type="spellEnd"/>
      <w:r w:rsidRPr="00FA378F">
        <w:rPr>
          <w:rFonts w:ascii="Arial" w:hAnsi="Arial" w:cs="Arial"/>
        </w:rPr>
        <w:t xml:space="preserve"> and non-</w:t>
      </w:r>
      <w:proofErr w:type="spellStart"/>
      <w:r w:rsidRPr="00FA378F">
        <w:rPr>
          <w:rFonts w:ascii="Arial" w:hAnsi="Arial" w:cs="Arial"/>
        </w:rPr>
        <w:t>selectivity</w:t>
      </w:r>
      <w:proofErr w:type="spellEnd"/>
      <w:r w:rsidRPr="00FA378F">
        <w:rPr>
          <w:rFonts w:ascii="Arial" w:hAnsi="Arial" w:cs="Arial"/>
        </w:rPr>
        <w:t>.</w:t>
      </w:r>
    </w:p>
    <w:p w:rsidR="00FA378F" w:rsidRPr="00FA378F" w:rsidRDefault="00FA378F" w:rsidP="00FA378F">
      <w:pPr>
        <w:jc w:val="both"/>
        <w:rPr>
          <w:rFonts w:ascii="Arial" w:hAnsi="Arial" w:cs="Arial"/>
        </w:rPr>
      </w:pPr>
      <w:r w:rsidRPr="00FA378F">
        <w:rPr>
          <w:rFonts w:ascii="Arial" w:hAnsi="Arial" w:cs="Arial"/>
        </w:rPr>
        <w:t> </w:t>
      </w:r>
    </w:p>
    <w:p w:rsidR="00940D5D" w:rsidRDefault="00FA378F" w:rsidP="00FA378F">
      <w:pPr>
        <w:pStyle w:val="gmail-pardfaut"/>
        <w:spacing w:before="0" w:beforeAutospacing="0" w:after="200" w:afterAutospacing="0" w:line="253" w:lineRule="atLeast"/>
        <w:jc w:val="both"/>
        <w:rPr>
          <w:rFonts w:ascii="Arial" w:hAnsi="Arial" w:cs="Arial"/>
        </w:rPr>
      </w:pPr>
      <w:r w:rsidRPr="00FA378F">
        <w:rPr>
          <w:rFonts w:ascii="Arial" w:hAnsi="Arial" w:cs="Arial"/>
          <w:color w:val="000000"/>
        </w:rPr>
        <w:t xml:space="preserve">Somalia </w:t>
      </w:r>
      <w:proofErr w:type="spellStart"/>
      <w:r w:rsidRPr="00FA378F">
        <w:rPr>
          <w:rFonts w:ascii="Arial" w:hAnsi="Arial" w:cs="Arial"/>
          <w:color w:val="000000"/>
        </w:rPr>
        <w:t>appreciates</w:t>
      </w:r>
      <w:proofErr w:type="spellEnd"/>
      <w:r w:rsidRPr="00FA378F">
        <w:rPr>
          <w:rFonts w:ascii="Arial" w:hAnsi="Arial" w:cs="Arial"/>
          <w:color w:val="000000"/>
        </w:rPr>
        <w:t> </w:t>
      </w:r>
      <w:r w:rsidRPr="00FA378F">
        <w:rPr>
          <w:rFonts w:ascii="Arial" w:hAnsi="Arial" w:cs="Arial"/>
        </w:rPr>
        <w:t xml:space="preserve">the </w:t>
      </w:r>
      <w:proofErr w:type="spellStart"/>
      <w:r w:rsidRPr="00FA378F">
        <w:rPr>
          <w:rFonts w:ascii="Arial" w:hAnsi="Arial" w:cs="Arial"/>
        </w:rPr>
        <w:t>several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legal</w:t>
      </w:r>
      <w:proofErr w:type="spellEnd"/>
      <w:r w:rsidRPr="00FA378F">
        <w:rPr>
          <w:rFonts w:ascii="Arial" w:hAnsi="Arial" w:cs="Arial"/>
        </w:rPr>
        <w:t xml:space="preserve"> and </w:t>
      </w:r>
      <w:proofErr w:type="spellStart"/>
      <w:r w:rsidRPr="00FA378F">
        <w:rPr>
          <w:rFonts w:ascii="Arial" w:hAnsi="Arial" w:cs="Arial"/>
        </w:rPr>
        <w:t>institutional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frameworks</w:t>
      </w:r>
      <w:proofErr w:type="spellEnd"/>
      <w:r w:rsidRPr="00FA378F">
        <w:rPr>
          <w:rFonts w:ascii="Arial" w:hAnsi="Arial" w:cs="Arial"/>
        </w:rPr>
        <w:t xml:space="preserve"> put in place by Burundi in </w:t>
      </w:r>
      <w:proofErr w:type="spellStart"/>
      <w:r w:rsidRPr="00FA378F">
        <w:rPr>
          <w:rFonts w:ascii="Arial" w:hAnsi="Arial" w:cs="Arial"/>
        </w:rPr>
        <w:t>order</w:t>
      </w:r>
      <w:proofErr w:type="spellEnd"/>
      <w:r w:rsidRPr="00FA378F">
        <w:rPr>
          <w:rFonts w:ascii="Arial" w:hAnsi="Arial" w:cs="Arial"/>
        </w:rPr>
        <w:t xml:space="preserve"> to </w:t>
      </w:r>
      <w:proofErr w:type="spellStart"/>
      <w:r w:rsidRPr="00FA378F">
        <w:rPr>
          <w:rFonts w:ascii="Arial" w:hAnsi="Arial" w:cs="Arial"/>
        </w:rPr>
        <w:t>promote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economic</w:t>
      </w:r>
      <w:proofErr w:type="spellEnd"/>
      <w:r w:rsidRPr="00FA378F">
        <w:rPr>
          <w:rFonts w:ascii="Arial" w:hAnsi="Arial" w:cs="Arial"/>
        </w:rPr>
        <w:t xml:space="preserve">, </w:t>
      </w:r>
      <w:proofErr w:type="spellStart"/>
      <w:r w:rsidRPr="00FA378F">
        <w:rPr>
          <w:rFonts w:ascii="Arial" w:hAnsi="Arial" w:cs="Arial"/>
        </w:rPr>
        <w:t>political</w:t>
      </w:r>
      <w:proofErr w:type="spellEnd"/>
      <w:r w:rsidRPr="00FA378F">
        <w:rPr>
          <w:rFonts w:ascii="Arial" w:hAnsi="Arial" w:cs="Arial"/>
        </w:rPr>
        <w:t xml:space="preserve"> and social </w:t>
      </w:r>
      <w:proofErr w:type="spellStart"/>
      <w:r w:rsidRPr="00FA378F">
        <w:rPr>
          <w:rFonts w:ascii="Arial" w:hAnsi="Arial" w:cs="Arial"/>
        </w:rPr>
        <w:t>development</w:t>
      </w:r>
      <w:proofErr w:type="spellEnd"/>
      <w:r w:rsidR="00940D5D">
        <w:rPr>
          <w:rFonts w:ascii="Arial" w:hAnsi="Arial" w:cs="Arial"/>
        </w:rPr>
        <w:t>.</w:t>
      </w:r>
      <w:r w:rsidRPr="00FA378F">
        <w:rPr>
          <w:rFonts w:ascii="Arial" w:hAnsi="Arial" w:cs="Arial"/>
        </w:rPr>
        <w:t xml:space="preserve"> </w:t>
      </w:r>
    </w:p>
    <w:p w:rsidR="00FA378F" w:rsidRPr="00FA378F" w:rsidRDefault="00FA378F" w:rsidP="00FA378F">
      <w:pPr>
        <w:pStyle w:val="gmail-pardfaut"/>
        <w:spacing w:before="0" w:beforeAutospacing="0" w:after="200" w:afterAutospacing="0" w:line="253" w:lineRule="atLeast"/>
        <w:jc w:val="both"/>
        <w:rPr>
          <w:rFonts w:ascii="Arial" w:hAnsi="Arial" w:cs="Arial"/>
        </w:rPr>
      </w:pPr>
      <w:r w:rsidRPr="00FA378F">
        <w:rPr>
          <w:rFonts w:ascii="Arial" w:hAnsi="Arial" w:cs="Arial"/>
        </w:rPr>
        <w:t xml:space="preserve">Somalia </w:t>
      </w:r>
      <w:proofErr w:type="spellStart"/>
      <w:r w:rsidRPr="00FA378F">
        <w:rPr>
          <w:rFonts w:ascii="Arial" w:hAnsi="Arial" w:cs="Arial"/>
        </w:rPr>
        <w:t>congratulates</w:t>
      </w:r>
      <w:proofErr w:type="spellEnd"/>
      <w:r w:rsidRPr="00FA378F">
        <w:rPr>
          <w:rFonts w:ascii="Arial" w:hAnsi="Arial" w:cs="Arial"/>
        </w:rPr>
        <w:t xml:space="preserve"> Burundi for the </w:t>
      </w:r>
      <w:proofErr w:type="spellStart"/>
      <w:r w:rsidRPr="00FA378F">
        <w:rPr>
          <w:rFonts w:ascii="Arial" w:hAnsi="Arial" w:cs="Arial"/>
        </w:rPr>
        <w:t>great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progress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achieved</w:t>
      </w:r>
      <w:proofErr w:type="spellEnd"/>
      <w:r w:rsidRPr="00FA378F">
        <w:rPr>
          <w:rFonts w:ascii="Arial" w:hAnsi="Arial" w:cs="Arial"/>
        </w:rPr>
        <w:t xml:space="preserve"> in the area of </w:t>
      </w:r>
      <w:proofErr w:type="spellStart"/>
      <w:r w:rsidRPr="00FA378F">
        <w:rPr>
          <w:rFonts w:ascii="Arial" w:hAnsi="Arial" w:cs="Arial"/>
        </w:rPr>
        <w:t>human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rights</w:t>
      </w:r>
      <w:proofErr w:type="spellEnd"/>
      <w:r w:rsidRPr="00FA378F">
        <w:rPr>
          <w:rFonts w:ascii="Arial" w:hAnsi="Arial" w:cs="Arial"/>
        </w:rPr>
        <w:t xml:space="preserve"> </w:t>
      </w:r>
      <w:proofErr w:type="spellStart"/>
      <w:r w:rsidRPr="00FA378F">
        <w:rPr>
          <w:rFonts w:ascii="Arial" w:hAnsi="Arial" w:cs="Arial"/>
        </w:rPr>
        <w:t>since</w:t>
      </w:r>
      <w:proofErr w:type="spellEnd"/>
      <w:r w:rsidRPr="00FA378F">
        <w:rPr>
          <w:rFonts w:ascii="Arial" w:hAnsi="Arial" w:cs="Arial"/>
        </w:rPr>
        <w:t xml:space="preserve"> last </w:t>
      </w:r>
      <w:proofErr w:type="spellStart"/>
      <w:r w:rsidRPr="00FA378F">
        <w:rPr>
          <w:rFonts w:ascii="Arial" w:hAnsi="Arial" w:cs="Arial"/>
        </w:rPr>
        <w:t>review</w:t>
      </w:r>
      <w:proofErr w:type="spellEnd"/>
      <w:r w:rsidRPr="00FA378F">
        <w:rPr>
          <w:rFonts w:ascii="Arial" w:hAnsi="Arial" w:cs="Arial"/>
        </w:rPr>
        <w:t xml:space="preserve"> and </w:t>
      </w:r>
      <w:proofErr w:type="spellStart"/>
      <w:r w:rsidRPr="00FA378F">
        <w:rPr>
          <w:rFonts w:ascii="Arial" w:hAnsi="Arial" w:cs="Arial"/>
        </w:rPr>
        <w:t>recommends</w:t>
      </w:r>
      <w:proofErr w:type="spellEnd"/>
      <w:r w:rsidRPr="00FA378F">
        <w:rPr>
          <w:rFonts w:ascii="Arial" w:hAnsi="Arial" w:cs="Arial"/>
        </w:rPr>
        <w:t xml:space="preserve"> the </w:t>
      </w:r>
      <w:proofErr w:type="spellStart"/>
      <w:r w:rsidRPr="00FA378F">
        <w:rPr>
          <w:rFonts w:ascii="Arial" w:hAnsi="Arial" w:cs="Arial"/>
        </w:rPr>
        <w:t>following</w:t>
      </w:r>
      <w:proofErr w:type="spellEnd"/>
      <w:r w:rsidRPr="00FA378F">
        <w:rPr>
          <w:rFonts w:ascii="Arial" w:hAnsi="Arial" w:cs="Arial"/>
        </w:rPr>
        <w:t> :</w:t>
      </w:r>
    </w:p>
    <w:p w:rsidR="00FA378F" w:rsidRPr="00FA378F" w:rsidRDefault="00FA378F" w:rsidP="00FA378F">
      <w:pPr>
        <w:jc w:val="both"/>
        <w:rPr>
          <w:rFonts w:ascii="Arial" w:hAnsi="Arial" w:cs="Arial"/>
        </w:rPr>
      </w:pPr>
      <w:r w:rsidRPr="00FA378F">
        <w:rPr>
          <w:rFonts w:ascii="Arial" w:hAnsi="Arial" w:cs="Arial"/>
          <w:lang w:val="en-US"/>
        </w:rPr>
        <w:t> </w:t>
      </w:r>
    </w:p>
    <w:p w:rsidR="00FA378F" w:rsidRPr="00FA378F" w:rsidRDefault="00FA378F" w:rsidP="00FA378F">
      <w:pPr>
        <w:pStyle w:val="gmail-pardfaut"/>
        <w:spacing w:before="0" w:beforeAutospacing="0" w:after="200" w:afterAutospacing="0" w:line="253" w:lineRule="atLeast"/>
        <w:ind w:left="1780"/>
        <w:jc w:val="both"/>
        <w:rPr>
          <w:rFonts w:ascii="Arial" w:hAnsi="Arial" w:cs="Arial"/>
        </w:rPr>
      </w:pPr>
      <w:r w:rsidRPr="00FA378F">
        <w:rPr>
          <w:rFonts w:ascii="Arial" w:hAnsi="Arial" w:cs="Arial"/>
          <w:color w:val="000000"/>
        </w:rPr>
        <w:t>1.</w:t>
      </w:r>
      <w:r w:rsidRPr="00FA378F">
        <w:rPr>
          <w:rFonts w:ascii="Arial" w:hAnsi="Arial" w:cs="Arial"/>
          <w:color w:val="000000"/>
          <w:sz w:val="14"/>
          <w:szCs w:val="14"/>
        </w:rPr>
        <w:t>    </w:t>
      </w:r>
      <w:r w:rsidRPr="00FA378F">
        <w:rPr>
          <w:rFonts w:ascii="Arial" w:hAnsi="Arial" w:cs="Arial"/>
          <w:color w:val="000000"/>
        </w:rPr>
        <w:t xml:space="preserve">Continue </w:t>
      </w:r>
      <w:proofErr w:type="spellStart"/>
      <w:r w:rsidRPr="00FA378F">
        <w:rPr>
          <w:rFonts w:ascii="Arial" w:hAnsi="Arial" w:cs="Arial"/>
          <w:color w:val="000000"/>
        </w:rPr>
        <w:t>implementing</w:t>
      </w:r>
      <w:proofErr w:type="spellEnd"/>
      <w:r w:rsidRPr="00FA378F">
        <w:rPr>
          <w:rFonts w:ascii="Arial" w:hAnsi="Arial" w:cs="Arial"/>
          <w:color w:val="000000"/>
        </w:rPr>
        <w:t xml:space="preserve"> National </w:t>
      </w:r>
      <w:proofErr w:type="spellStart"/>
      <w:r w:rsidRPr="00FA378F">
        <w:rPr>
          <w:rFonts w:ascii="Arial" w:hAnsi="Arial" w:cs="Arial"/>
          <w:color w:val="000000"/>
        </w:rPr>
        <w:t>Women’s</w:t>
      </w:r>
      <w:proofErr w:type="spellEnd"/>
      <w:r w:rsidRPr="00FA378F">
        <w:rPr>
          <w:rFonts w:ascii="Arial" w:hAnsi="Arial" w:cs="Arial"/>
          <w:color w:val="000000"/>
        </w:rPr>
        <w:t xml:space="preserve"> </w:t>
      </w:r>
      <w:proofErr w:type="spellStart"/>
      <w:r w:rsidRPr="00FA378F">
        <w:rPr>
          <w:rFonts w:ascii="Arial" w:hAnsi="Arial" w:cs="Arial"/>
          <w:color w:val="000000"/>
        </w:rPr>
        <w:t>Economic</w:t>
      </w:r>
      <w:proofErr w:type="spellEnd"/>
      <w:r w:rsidRPr="00FA378F">
        <w:rPr>
          <w:rFonts w:ascii="Arial" w:hAnsi="Arial" w:cs="Arial"/>
          <w:color w:val="000000"/>
        </w:rPr>
        <w:t xml:space="preserve"> </w:t>
      </w:r>
      <w:proofErr w:type="spellStart"/>
      <w:r w:rsidRPr="00FA378F">
        <w:rPr>
          <w:rFonts w:ascii="Arial" w:hAnsi="Arial" w:cs="Arial"/>
          <w:color w:val="000000"/>
        </w:rPr>
        <w:t>Empowerment</w:t>
      </w:r>
      <w:proofErr w:type="spellEnd"/>
      <w:r w:rsidRPr="00FA378F">
        <w:rPr>
          <w:rFonts w:ascii="Arial" w:hAnsi="Arial" w:cs="Arial"/>
          <w:color w:val="000000"/>
        </w:rPr>
        <w:t xml:space="preserve"> Programme 2019–2027, and </w:t>
      </w:r>
      <w:proofErr w:type="spellStart"/>
      <w:r w:rsidRPr="00FA378F">
        <w:rPr>
          <w:rFonts w:ascii="Arial" w:hAnsi="Arial" w:cs="Arial"/>
          <w:color w:val="000000"/>
        </w:rPr>
        <w:t>enhance</w:t>
      </w:r>
      <w:proofErr w:type="spellEnd"/>
      <w:r w:rsidRPr="00FA378F">
        <w:rPr>
          <w:rFonts w:ascii="Arial" w:hAnsi="Arial" w:cs="Arial"/>
          <w:color w:val="000000"/>
        </w:rPr>
        <w:t xml:space="preserve"> the </w:t>
      </w:r>
      <w:proofErr w:type="spellStart"/>
      <w:r w:rsidRPr="00FA378F">
        <w:rPr>
          <w:rFonts w:ascii="Arial" w:hAnsi="Arial" w:cs="Arial"/>
          <w:color w:val="000000"/>
        </w:rPr>
        <w:t>financial</w:t>
      </w:r>
      <w:proofErr w:type="spellEnd"/>
      <w:r w:rsidRPr="00FA378F">
        <w:rPr>
          <w:rFonts w:ascii="Arial" w:hAnsi="Arial" w:cs="Arial"/>
          <w:color w:val="000000"/>
        </w:rPr>
        <w:t xml:space="preserve"> </w:t>
      </w:r>
      <w:proofErr w:type="spellStart"/>
      <w:r w:rsidRPr="00FA378F">
        <w:rPr>
          <w:rFonts w:ascii="Arial" w:hAnsi="Arial" w:cs="Arial"/>
          <w:color w:val="000000"/>
        </w:rPr>
        <w:t>capacity</w:t>
      </w:r>
      <w:proofErr w:type="spellEnd"/>
      <w:r w:rsidRPr="00FA378F">
        <w:rPr>
          <w:rFonts w:ascii="Arial" w:hAnsi="Arial" w:cs="Arial"/>
          <w:color w:val="000000"/>
        </w:rPr>
        <w:t xml:space="preserve"> of the </w:t>
      </w:r>
      <w:proofErr w:type="spellStart"/>
      <w:r w:rsidRPr="00FA378F">
        <w:rPr>
          <w:rFonts w:ascii="Arial" w:hAnsi="Arial" w:cs="Arial"/>
          <w:color w:val="000000"/>
        </w:rPr>
        <w:t>Women’s</w:t>
      </w:r>
      <w:proofErr w:type="spellEnd"/>
      <w:r w:rsidRPr="00FA378F">
        <w:rPr>
          <w:rFonts w:ascii="Arial" w:hAnsi="Arial" w:cs="Arial"/>
          <w:color w:val="000000"/>
        </w:rPr>
        <w:t xml:space="preserve"> Investment and </w:t>
      </w:r>
      <w:proofErr w:type="spellStart"/>
      <w:r w:rsidRPr="00FA378F">
        <w:rPr>
          <w:rFonts w:ascii="Arial" w:hAnsi="Arial" w:cs="Arial"/>
          <w:color w:val="000000"/>
        </w:rPr>
        <w:t>Development</w:t>
      </w:r>
      <w:proofErr w:type="spellEnd"/>
      <w:r w:rsidRPr="00FA378F">
        <w:rPr>
          <w:rFonts w:ascii="Arial" w:hAnsi="Arial" w:cs="Arial"/>
          <w:color w:val="000000"/>
        </w:rPr>
        <w:t xml:space="preserve"> Bank,</w:t>
      </w:r>
    </w:p>
    <w:p w:rsidR="00FA378F" w:rsidRPr="00FA378F" w:rsidRDefault="00816421" w:rsidP="00FA378F">
      <w:pPr>
        <w:pStyle w:val="gmail-pardfaut"/>
        <w:spacing w:before="0" w:beforeAutospacing="0" w:after="0" w:afterAutospacing="0" w:line="253" w:lineRule="atLeast"/>
        <w:ind w:left="17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FA378F" w:rsidRPr="00FA378F">
        <w:rPr>
          <w:rFonts w:ascii="Arial" w:hAnsi="Arial" w:cs="Arial"/>
          <w:color w:val="000000"/>
        </w:rPr>
        <w:t>.</w:t>
      </w:r>
      <w:r w:rsidR="00FA378F" w:rsidRPr="00FA378F">
        <w:rPr>
          <w:rFonts w:ascii="Arial" w:hAnsi="Arial" w:cs="Arial"/>
          <w:color w:val="000000"/>
          <w:sz w:val="14"/>
          <w:szCs w:val="14"/>
        </w:rPr>
        <w:t>    </w:t>
      </w:r>
      <w:proofErr w:type="spellStart"/>
      <w:r w:rsidR="00FA378F" w:rsidRPr="00FA378F">
        <w:rPr>
          <w:rFonts w:ascii="Arial" w:hAnsi="Arial" w:cs="Arial"/>
          <w:color w:val="000000"/>
        </w:rPr>
        <w:t>Consider</w:t>
      </w:r>
      <w:proofErr w:type="spellEnd"/>
      <w:r w:rsidR="00FA378F" w:rsidRPr="00FA378F">
        <w:rPr>
          <w:rFonts w:ascii="Arial" w:hAnsi="Arial" w:cs="Arial"/>
          <w:color w:val="000000"/>
        </w:rPr>
        <w:t xml:space="preserve"> </w:t>
      </w:r>
      <w:proofErr w:type="spellStart"/>
      <w:r w:rsidR="00FA378F" w:rsidRPr="00FA378F">
        <w:rPr>
          <w:rFonts w:ascii="Arial" w:hAnsi="Arial" w:cs="Arial"/>
          <w:color w:val="000000"/>
        </w:rPr>
        <w:t>ratifying</w:t>
      </w:r>
      <w:proofErr w:type="spellEnd"/>
      <w:r w:rsidR="00FA378F" w:rsidRPr="00FA378F">
        <w:rPr>
          <w:rFonts w:ascii="Arial" w:hAnsi="Arial" w:cs="Arial"/>
          <w:color w:val="000000"/>
        </w:rPr>
        <w:t xml:space="preserve"> the International Convention on the Protection of the Rights of All Migrant </w:t>
      </w:r>
      <w:proofErr w:type="spellStart"/>
      <w:r w:rsidR="00FA378F" w:rsidRPr="00FA378F">
        <w:rPr>
          <w:rFonts w:ascii="Arial" w:hAnsi="Arial" w:cs="Arial"/>
          <w:color w:val="000000"/>
        </w:rPr>
        <w:t>Workers</w:t>
      </w:r>
      <w:proofErr w:type="spellEnd"/>
      <w:r w:rsidR="00FA378F" w:rsidRPr="00FA378F">
        <w:rPr>
          <w:rFonts w:ascii="Arial" w:hAnsi="Arial" w:cs="Arial"/>
          <w:color w:val="000000"/>
        </w:rPr>
        <w:t xml:space="preserve"> and </w:t>
      </w:r>
      <w:proofErr w:type="spellStart"/>
      <w:r w:rsidR="00FA378F" w:rsidRPr="00FA378F">
        <w:rPr>
          <w:rFonts w:ascii="Arial" w:hAnsi="Arial" w:cs="Arial"/>
          <w:color w:val="000000"/>
        </w:rPr>
        <w:t>Members</w:t>
      </w:r>
      <w:proofErr w:type="spellEnd"/>
      <w:r w:rsidR="00FA378F" w:rsidRPr="00FA378F">
        <w:rPr>
          <w:rFonts w:ascii="Arial" w:hAnsi="Arial" w:cs="Arial"/>
          <w:color w:val="000000"/>
        </w:rPr>
        <w:t xml:space="preserve"> of </w:t>
      </w:r>
      <w:proofErr w:type="spellStart"/>
      <w:r w:rsidR="00FA378F" w:rsidRPr="00FA378F">
        <w:rPr>
          <w:rFonts w:ascii="Arial" w:hAnsi="Arial" w:cs="Arial"/>
          <w:color w:val="000000"/>
        </w:rPr>
        <w:t>Their</w:t>
      </w:r>
      <w:proofErr w:type="spellEnd"/>
      <w:r w:rsidR="00FA378F" w:rsidRPr="00FA378F">
        <w:rPr>
          <w:rFonts w:ascii="Arial" w:hAnsi="Arial" w:cs="Arial"/>
          <w:color w:val="000000"/>
        </w:rPr>
        <w:t xml:space="preserve"> </w:t>
      </w:r>
      <w:proofErr w:type="spellStart"/>
      <w:r w:rsidR="00FA378F" w:rsidRPr="00FA378F">
        <w:rPr>
          <w:rFonts w:ascii="Arial" w:hAnsi="Arial" w:cs="Arial"/>
          <w:color w:val="000000"/>
        </w:rPr>
        <w:t>Families</w:t>
      </w:r>
      <w:proofErr w:type="spellEnd"/>
      <w:r w:rsidR="00FA378F" w:rsidRPr="00FA378F">
        <w:rPr>
          <w:rFonts w:ascii="Arial" w:hAnsi="Arial" w:cs="Arial"/>
          <w:color w:val="000000"/>
        </w:rPr>
        <w:t>.</w:t>
      </w:r>
    </w:p>
    <w:p w:rsidR="00FA378F" w:rsidRPr="00FA378F" w:rsidRDefault="00FA378F" w:rsidP="00FA378F">
      <w:pPr>
        <w:pStyle w:val="gmail-pardfaut"/>
        <w:spacing w:before="0" w:beforeAutospacing="0" w:after="0" w:afterAutospacing="0" w:line="253" w:lineRule="atLeast"/>
        <w:ind w:left="1780"/>
        <w:jc w:val="both"/>
        <w:rPr>
          <w:rFonts w:ascii="Arial" w:hAnsi="Arial" w:cs="Arial"/>
        </w:rPr>
      </w:pPr>
      <w:r w:rsidRPr="00FA378F">
        <w:rPr>
          <w:rFonts w:ascii="Arial" w:hAnsi="Arial" w:cs="Arial"/>
        </w:rPr>
        <w:t> </w:t>
      </w:r>
    </w:p>
    <w:p w:rsidR="00940D5D" w:rsidRDefault="00FA378F" w:rsidP="00FA378F">
      <w:pPr>
        <w:pStyle w:val="gmail-pardfaut"/>
        <w:spacing w:before="0" w:beforeAutospacing="0" w:after="0" w:afterAutospacing="0" w:line="253" w:lineRule="atLeast"/>
        <w:jc w:val="both"/>
        <w:rPr>
          <w:rFonts w:ascii="Arial" w:hAnsi="Arial" w:cs="Arial"/>
          <w:lang w:val="en-US"/>
        </w:rPr>
      </w:pPr>
      <w:r w:rsidRPr="00FA378F">
        <w:rPr>
          <w:rFonts w:ascii="Arial" w:hAnsi="Arial" w:cs="Arial"/>
          <w:color w:val="000000"/>
        </w:rPr>
        <w:t> </w:t>
      </w:r>
      <w:r w:rsidRPr="00FA378F">
        <w:rPr>
          <w:rFonts w:ascii="Arial" w:hAnsi="Arial" w:cs="Arial"/>
          <w:lang w:val="en-US"/>
        </w:rPr>
        <w:t xml:space="preserve">Somalia wishes to the distinguished delegation of Burundi a successful outcome in this review. I </w:t>
      </w:r>
    </w:p>
    <w:p w:rsidR="00940D5D" w:rsidRDefault="00940D5D" w:rsidP="00FA378F">
      <w:pPr>
        <w:pStyle w:val="gmail-pardfaut"/>
        <w:spacing w:before="0" w:beforeAutospacing="0" w:after="0" w:afterAutospacing="0" w:line="253" w:lineRule="atLeast"/>
        <w:jc w:val="both"/>
        <w:rPr>
          <w:rFonts w:ascii="Arial" w:hAnsi="Arial" w:cs="Arial"/>
          <w:lang w:val="en-US"/>
        </w:rPr>
      </w:pPr>
    </w:p>
    <w:p w:rsidR="00FA378F" w:rsidRPr="00FA378F" w:rsidRDefault="00FA378F" w:rsidP="00FA378F">
      <w:pPr>
        <w:pStyle w:val="gmail-pardfaut"/>
        <w:spacing w:before="0" w:beforeAutospacing="0" w:after="0" w:afterAutospacing="0" w:line="253" w:lineRule="atLeast"/>
        <w:jc w:val="both"/>
        <w:rPr>
          <w:rFonts w:ascii="Arial" w:hAnsi="Arial" w:cs="Arial"/>
        </w:rPr>
      </w:pPr>
      <w:r w:rsidRPr="00FA378F">
        <w:rPr>
          <w:rFonts w:ascii="Arial" w:hAnsi="Arial" w:cs="Arial"/>
          <w:lang w:val="en-US"/>
        </w:rPr>
        <w:t xml:space="preserve">Thank </w:t>
      </w:r>
      <w:proofErr w:type="gramStart"/>
      <w:r w:rsidRPr="00FA378F">
        <w:rPr>
          <w:rFonts w:ascii="Arial" w:hAnsi="Arial" w:cs="Arial"/>
          <w:lang w:val="en-US"/>
        </w:rPr>
        <w:t>you Mr. President</w:t>
      </w:r>
      <w:proofErr w:type="gramEnd"/>
      <w:r w:rsidRPr="00FA378F">
        <w:rPr>
          <w:rFonts w:ascii="Arial" w:hAnsi="Arial" w:cs="Arial"/>
          <w:lang w:val="en-US"/>
        </w:rPr>
        <w:t>.</w:t>
      </w:r>
    </w:p>
    <w:p w:rsidR="0039252A" w:rsidRPr="00FA378F" w:rsidRDefault="0039252A" w:rsidP="00FA378F">
      <w:pPr>
        <w:pStyle w:val="gmail-pardfaut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222222"/>
        </w:rPr>
      </w:pPr>
    </w:p>
    <w:sectPr w:rsidR="0039252A" w:rsidRPr="00FA378F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04D" w:rsidRDefault="0063104D">
      <w:r>
        <w:separator/>
      </w:r>
    </w:p>
  </w:endnote>
  <w:endnote w:type="continuationSeparator" w:id="0">
    <w:p w:rsidR="0063104D" w:rsidRDefault="0063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04D" w:rsidRDefault="0063104D">
      <w:r>
        <w:separator/>
      </w:r>
    </w:p>
  </w:footnote>
  <w:footnote w:type="continuationSeparator" w:id="0">
    <w:p w:rsidR="0063104D" w:rsidRDefault="0063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3377"/>
    <w:multiLevelType w:val="hybridMultilevel"/>
    <w:tmpl w:val="563A6D32"/>
    <w:lvl w:ilvl="0" w:tplc="DF6245E2">
      <w:start w:val="1"/>
      <w:numFmt w:val="decimal"/>
      <w:lvlText w:val="%1."/>
      <w:lvlJc w:val="left"/>
      <w:pPr>
        <w:ind w:left="1780" w:hanging="360"/>
      </w:pPr>
      <w:rPr>
        <w:rFonts w:ascii="Century Gothic" w:hAnsi="Century Gothic" w:hint="default"/>
        <w:color w:val="000000"/>
      </w:rPr>
    </w:lvl>
    <w:lvl w:ilvl="1" w:tplc="100C0019">
      <w:start w:val="1"/>
      <w:numFmt w:val="lowerLetter"/>
      <w:lvlText w:val="%2."/>
      <w:lvlJc w:val="left"/>
      <w:pPr>
        <w:ind w:left="2500" w:hanging="360"/>
      </w:pPr>
    </w:lvl>
    <w:lvl w:ilvl="2" w:tplc="100C001B" w:tentative="1">
      <w:start w:val="1"/>
      <w:numFmt w:val="lowerRoman"/>
      <w:lvlText w:val="%3."/>
      <w:lvlJc w:val="right"/>
      <w:pPr>
        <w:ind w:left="3220" w:hanging="180"/>
      </w:pPr>
    </w:lvl>
    <w:lvl w:ilvl="3" w:tplc="100C000F" w:tentative="1">
      <w:start w:val="1"/>
      <w:numFmt w:val="decimal"/>
      <w:lvlText w:val="%4."/>
      <w:lvlJc w:val="left"/>
      <w:pPr>
        <w:ind w:left="3940" w:hanging="360"/>
      </w:pPr>
    </w:lvl>
    <w:lvl w:ilvl="4" w:tplc="100C0019" w:tentative="1">
      <w:start w:val="1"/>
      <w:numFmt w:val="lowerLetter"/>
      <w:lvlText w:val="%5."/>
      <w:lvlJc w:val="left"/>
      <w:pPr>
        <w:ind w:left="4660" w:hanging="360"/>
      </w:pPr>
    </w:lvl>
    <w:lvl w:ilvl="5" w:tplc="100C001B" w:tentative="1">
      <w:start w:val="1"/>
      <w:numFmt w:val="lowerRoman"/>
      <w:lvlText w:val="%6."/>
      <w:lvlJc w:val="right"/>
      <w:pPr>
        <w:ind w:left="5380" w:hanging="180"/>
      </w:pPr>
    </w:lvl>
    <w:lvl w:ilvl="6" w:tplc="100C000F" w:tentative="1">
      <w:start w:val="1"/>
      <w:numFmt w:val="decimal"/>
      <w:lvlText w:val="%7."/>
      <w:lvlJc w:val="left"/>
      <w:pPr>
        <w:ind w:left="6100" w:hanging="360"/>
      </w:pPr>
    </w:lvl>
    <w:lvl w:ilvl="7" w:tplc="100C0019" w:tentative="1">
      <w:start w:val="1"/>
      <w:numFmt w:val="lowerLetter"/>
      <w:lvlText w:val="%8."/>
      <w:lvlJc w:val="left"/>
      <w:pPr>
        <w:ind w:left="6820" w:hanging="360"/>
      </w:pPr>
    </w:lvl>
    <w:lvl w:ilvl="8" w:tplc="100C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168848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C0"/>
    <w:rsid w:val="00094D4B"/>
    <w:rsid w:val="00171687"/>
    <w:rsid w:val="00220F74"/>
    <w:rsid w:val="00295436"/>
    <w:rsid w:val="0039252A"/>
    <w:rsid w:val="00495B06"/>
    <w:rsid w:val="005A75AB"/>
    <w:rsid w:val="0063104D"/>
    <w:rsid w:val="00637530"/>
    <w:rsid w:val="007434B7"/>
    <w:rsid w:val="00816421"/>
    <w:rsid w:val="008442C0"/>
    <w:rsid w:val="00940D5D"/>
    <w:rsid w:val="00991A15"/>
    <w:rsid w:val="00A3603A"/>
    <w:rsid w:val="00A36186"/>
    <w:rsid w:val="00AF02FC"/>
    <w:rsid w:val="00AF52EB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2150"/>
  <w15:chartTrackingRefBased/>
  <w15:docId w15:val="{F3CA37A7-1128-424A-B6EF-C479368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442C0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442C0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442C0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2C0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8442C0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8442C0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8442C0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442C0"/>
    <w:rPr>
      <w:rFonts w:ascii="Arial Black" w:eastAsia="Times New Roman" w:hAnsi="Arial Black" w:cs="Times New Roman"/>
      <w:b/>
      <w:bCs/>
      <w:color w:val="000000"/>
      <w:kern w:val="28"/>
      <w:lang w:val="en-US"/>
      <w14:ligatures w14:val="none"/>
    </w:rPr>
  </w:style>
  <w:style w:type="paragraph" w:styleId="Footer">
    <w:name w:val="footer"/>
    <w:basedOn w:val="Normal"/>
    <w:link w:val="FooterChar"/>
    <w:rsid w:val="008442C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442C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gmail-msolistparagraph">
    <w:name w:val="gmail-msolistparagraph"/>
    <w:basedOn w:val="Normal"/>
    <w:rsid w:val="008442C0"/>
    <w:pPr>
      <w:spacing w:before="100" w:beforeAutospacing="1" w:after="100" w:afterAutospacing="1"/>
    </w:pPr>
  </w:style>
  <w:style w:type="paragraph" w:customStyle="1" w:styleId="gmail-pardfaut">
    <w:name w:val="gmail-pardfaut"/>
    <w:basedOn w:val="Normal"/>
    <w:rsid w:val="00844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27F7B-B1B5-459F-AC45-92705B89B55A}"/>
</file>

<file path=customXml/itemProps2.xml><?xml version="1.0" encoding="utf-8"?>
<ds:datastoreItem xmlns:ds="http://schemas.openxmlformats.org/officeDocument/2006/customXml" ds:itemID="{946A6292-8A88-4056-B097-F90DDC45469E}"/>
</file>

<file path=customXml/itemProps3.xml><?xml version="1.0" encoding="utf-8"?>
<ds:datastoreItem xmlns:ds="http://schemas.openxmlformats.org/officeDocument/2006/customXml" ds:itemID="{0220F98C-278D-4B69-8E1E-EC6EAFEAF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1687</Characters>
  <Application>Microsoft Office Word</Application>
  <DocSecurity>0</DocSecurity>
  <Lines>64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Ebyan Salah</cp:lastModifiedBy>
  <cp:revision>3</cp:revision>
  <cp:lastPrinted>2023-05-01T08:32:00Z</cp:lastPrinted>
  <dcterms:created xsi:type="dcterms:W3CDTF">2023-04-30T19:33:00Z</dcterms:created>
  <dcterms:modified xsi:type="dcterms:W3CDTF">2023-05-01T09:25:00Z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