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FA" w:rsidRPr="00DD567C" w:rsidRDefault="001414FA" w:rsidP="00DD567C">
      <w:pPr>
        <w:spacing w:line="360" w:lineRule="auto"/>
        <w:ind w:left="-180" w:right="-360"/>
        <w:jc w:val="center"/>
        <w:rPr>
          <w:rFonts w:ascii="Arial" w:hAnsi="Arial" w:cs="Arial"/>
          <w:b/>
          <w:sz w:val="24"/>
          <w:szCs w:val="24"/>
        </w:rPr>
      </w:pPr>
      <w:r w:rsidRPr="00DD567C">
        <w:rPr>
          <w:rFonts w:ascii="Arial" w:hAnsi="Arial" w:cs="Arial"/>
          <w:b/>
          <w:sz w:val="24"/>
          <w:szCs w:val="24"/>
        </w:rPr>
        <w:t>Permanent Mission of Montenegro to the United Nations and other international organizations</w:t>
      </w:r>
    </w:p>
    <w:p w:rsidR="001414FA" w:rsidRPr="00DD567C" w:rsidRDefault="001414FA" w:rsidP="00DD567C">
      <w:pPr>
        <w:spacing w:line="360" w:lineRule="auto"/>
        <w:ind w:left="-180" w:right="-360"/>
        <w:jc w:val="center"/>
        <w:rPr>
          <w:rFonts w:ascii="Arial" w:hAnsi="Arial" w:cs="Arial"/>
          <w:b/>
          <w:sz w:val="24"/>
          <w:szCs w:val="24"/>
        </w:rPr>
      </w:pPr>
      <w:r w:rsidRPr="00DD567C">
        <w:rPr>
          <w:rFonts w:ascii="Arial" w:hAnsi="Arial" w:cs="Arial"/>
          <w:b/>
          <w:sz w:val="24"/>
          <w:szCs w:val="24"/>
        </w:rPr>
        <w:t>Statement by Montenegro</w:t>
      </w:r>
    </w:p>
    <w:p w:rsidR="001414FA" w:rsidRPr="00DD567C" w:rsidRDefault="001414FA" w:rsidP="00DD567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567C">
        <w:rPr>
          <w:rFonts w:ascii="Arial" w:hAnsi="Arial" w:cs="Arial"/>
          <w:b/>
          <w:sz w:val="24"/>
          <w:szCs w:val="24"/>
        </w:rPr>
        <w:t xml:space="preserve">UPR </w:t>
      </w:r>
      <w:r w:rsidR="008742D1" w:rsidRPr="00DD567C">
        <w:rPr>
          <w:rFonts w:ascii="Arial" w:hAnsi="Arial" w:cs="Arial"/>
          <w:b/>
          <w:sz w:val="24"/>
          <w:szCs w:val="24"/>
        </w:rPr>
        <w:t>43rd</w:t>
      </w:r>
      <w:r w:rsidRPr="00DD567C">
        <w:rPr>
          <w:rFonts w:ascii="Arial" w:hAnsi="Arial" w:cs="Arial"/>
          <w:b/>
          <w:sz w:val="24"/>
          <w:szCs w:val="24"/>
        </w:rPr>
        <w:t xml:space="preserve"> Session – Review of </w:t>
      </w:r>
      <w:r w:rsidRPr="00DD567C">
        <w:rPr>
          <w:rFonts w:ascii="Arial" w:hAnsi="Arial" w:cs="Arial"/>
          <w:b/>
          <w:bCs/>
          <w:sz w:val="24"/>
          <w:szCs w:val="24"/>
        </w:rPr>
        <w:t>United Arab Emirates</w:t>
      </w:r>
    </w:p>
    <w:p w:rsidR="001414FA" w:rsidRPr="00DD567C" w:rsidRDefault="001414FA" w:rsidP="00DD567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95888" w:rsidRPr="00DD567C" w:rsidRDefault="000436C1" w:rsidP="00DD567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Geneva, </w:t>
      </w:r>
      <w:r w:rsidR="001414FA" w:rsidRPr="00DD567C">
        <w:rPr>
          <w:rFonts w:ascii="Arial" w:hAnsi="Arial" w:cs="Arial"/>
          <w:b/>
          <w:bCs/>
          <w:sz w:val="24"/>
          <w:szCs w:val="24"/>
        </w:rPr>
        <w:t>8</w:t>
      </w:r>
      <w:r w:rsidR="004018EC" w:rsidRPr="00DD567C">
        <w:rPr>
          <w:rFonts w:ascii="Arial" w:hAnsi="Arial" w:cs="Arial"/>
          <w:b/>
          <w:bCs/>
          <w:sz w:val="24"/>
          <w:szCs w:val="24"/>
        </w:rPr>
        <w:t xml:space="preserve"> May</w:t>
      </w:r>
      <w:r w:rsidR="00895888" w:rsidRPr="00DD567C">
        <w:rPr>
          <w:rFonts w:ascii="Arial" w:hAnsi="Arial" w:cs="Arial"/>
          <w:b/>
          <w:bCs/>
          <w:sz w:val="24"/>
          <w:szCs w:val="24"/>
        </w:rPr>
        <w:t xml:space="preserve"> 2023</w:t>
      </w:r>
    </w:p>
    <w:p w:rsidR="00895888" w:rsidRPr="00DD567C" w:rsidRDefault="00895888" w:rsidP="00DD567C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3D38" w:rsidRPr="000436C1" w:rsidRDefault="00895888" w:rsidP="0035619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  <w:r w:rsidRPr="000436C1">
        <w:rPr>
          <w:rFonts w:ascii="Arial" w:hAnsi="Arial" w:cs="Arial"/>
          <w:color w:val="000000"/>
          <w:lang w:val="en-US"/>
        </w:rPr>
        <w:t>Montenegro welcomes the</w:t>
      </w:r>
      <w:r w:rsidR="001414FA" w:rsidRPr="000436C1">
        <w:rPr>
          <w:rFonts w:ascii="Arial" w:hAnsi="Arial" w:cs="Arial"/>
          <w:color w:val="000000"/>
          <w:lang w:val="en-US"/>
        </w:rPr>
        <w:t xml:space="preserve"> distinguished</w:t>
      </w:r>
      <w:r w:rsidRPr="000436C1">
        <w:rPr>
          <w:rFonts w:ascii="Arial" w:hAnsi="Arial" w:cs="Arial"/>
          <w:color w:val="000000"/>
          <w:lang w:val="en-US"/>
        </w:rPr>
        <w:t xml:space="preserve"> delegation of</w:t>
      </w:r>
      <w:r w:rsidR="000A044D" w:rsidRPr="000436C1">
        <w:rPr>
          <w:rFonts w:ascii="Arial" w:hAnsi="Arial" w:cs="Arial"/>
          <w:color w:val="000000"/>
          <w:lang w:val="en-US"/>
        </w:rPr>
        <w:t xml:space="preserve"> the</w:t>
      </w:r>
      <w:r w:rsidRPr="000436C1">
        <w:rPr>
          <w:rFonts w:ascii="Arial" w:hAnsi="Arial" w:cs="Arial"/>
          <w:color w:val="000000"/>
          <w:lang w:val="en-US"/>
        </w:rPr>
        <w:t xml:space="preserve"> UAE</w:t>
      </w:r>
      <w:r w:rsidR="000436C1" w:rsidRPr="000436C1">
        <w:rPr>
          <w:rFonts w:ascii="Arial" w:hAnsi="Arial" w:cs="Arial"/>
          <w:color w:val="000000"/>
          <w:lang w:val="en-US"/>
        </w:rPr>
        <w:t xml:space="preserve">. </w:t>
      </w:r>
    </w:p>
    <w:p w:rsidR="00CD3D38" w:rsidRPr="000436C1" w:rsidRDefault="00CD3D38" w:rsidP="0035619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CD3D38" w:rsidRPr="000436C1" w:rsidRDefault="00895888" w:rsidP="0035619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436C1">
        <w:rPr>
          <w:rFonts w:ascii="Arial" w:hAnsi="Arial" w:cs="Arial"/>
          <w:color w:val="000000"/>
        </w:rPr>
        <w:t xml:space="preserve">We note with </w:t>
      </w:r>
      <w:r w:rsidR="0064242B" w:rsidRPr="000436C1">
        <w:rPr>
          <w:rFonts w:ascii="Arial" w:hAnsi="Arial" w:cs="Arial"/>
          <w:color w:val="000000"/>
        </w:rPr>
        <w:t xml:space="preserve">appreciation  commitment of </w:t>
      </w:r>
      <w:r w:rsidR="000F6347" w:rsidRPr="000436C1">
        <w:rPr>
          <w:rFonts w:ascii="Arial" w:hAnsi="Arial" w:cs="Arial"/>
          <w:color w:val="000000"/>
        </w:rPr>
        <w:t>UAE to</w:t>
      </w:r>
      <w:r w:rsidR="0064242B" w:rsidRPr="000436C1">
        <w:rPr>
          <w:rFonts w:ascii="Arial" w:hAnsi="Arial" w:cs="Arial"/>
          <w:color w:val="000000"/>
        </w:rPr>
        <w:t xml:space="preserve">  work on further </w:t>
      </w:r>
      <w:r w:rsidR="008742D1" w:rsidRPr="000436C1">
        <w:rPr>
          <w:rFonts w:ascii="Arial" w:hAnsi="Arial" w:cs="Arial"/>
          <w:color w:val="000000"/>
        </w:rPr>
        <w:t>strengthe</w:t>
      </w:r>
      <w:r w:rsidR="0064242B" w:rsidRPr="000436C1">
        <w:rPr>
          <w:rFonts w:ascii="Arial" w:hAnsi="Arial" w:cs="Arial"/>
          <w:color w:val="000000"/>
        </w:rPr>
        <w:t xml:space="preserve">ning </w:t>
      </w:r>
      <w:r w:rsidR="00773370" w:rsidRPr="000436C1">
        <w:rPr>
          <w:rFonts w:ascii="Arial" w:hAnsi="Arial" w:cs="Arial"/>
          <w:color w:val="000000"/>
        </w:rPr>
        <w:t xml:space="preserve"> the </w:t>
      </w:r>
      <w:r w:rsidR="00DD567C" w:rsidRPr="000436C1">
        <w:rPr>
          <w:rFonts w:ascii="Arial" w:hAnsi="Arial" w:cs="Arial"/>
          <w:color w:val="000000"/>
        </w:rPr>
        <w:t xml:space="preserve">human rights </w:t>
      </w:r>
      <w:r w:rsidR="00773370" w:rsidRPr="000436C1">
        <w:rPr>
          <w:rFonts w:ascii="Arial" w:hAnsi="Arial" w:cs="Arial"/>
          <w:color w:val="000000"/>
        </w:rPr>
        <w:t>system</w:t>
      </w:r>
      <w:r w:rsidR="008742D1" w:rsidRPr="000436C1">
        <w:rPr>
          <w:rFonts w:ascii="Arial" w:hAnsi="Arial" w:cs="Arial"/>
          <w:color w:val="000000"/>
        </w:rPr>
        <w:t xml:space="preserve"> </w:t>
      </w:r>
      <w:r w:rsidR="00DD567C" w:rsidRPr="000436C1">
        <w:rPr>
          <w:rFonts w:ascii="Arial" w:hAnsi="Arial" w:cs="Arial"/>
          <w:color w:val="000000"/>
        </w:rPr>
        <w:t xml:space="preserve">and </w:t>
      </w:r>
      <w:r w:rsidR="008742D1" w:rsidRPr="000436C1">
        <w:rPr>
          <w:rFonts w:ascii="Arial" w:hAnsi="Arial" w:cs="Arial"/>
        </w:rPr>
        <w:t xml:space="preserve">welcome the </w:t>
      </w:r>
      <w:r w:rsidR="0050577E" w:rsidRPr="000436C1">
        <w:rPr>
          <w:rFonts w:ascii="Arial" w:hAnsi="Arial" w:cs="Arial"/>
        </w:rPr>
        <w:t>enactment</w:t>
      </w:r>
      <w:r w:rsidR="008742D1" w:rsidRPr="000436C1">
        <w:rPr>
          <w:rFonts w:ascii="Arial" w:hAnsi="Arial" w:cs="Arial"/>
        </w:rPr>
        <w:t xml:space="preserve"> of </w:t>
      </w:r>
      <w:r w:rsidR="0064242B" w:rsidRPr="000436C1">
        <w:rPr>
          <w:rFonts w:ascii="Arial" w:hAnsi="Arial" w:cs="Arial"/>
        </w:rPr>
        <w:t>an</w:t>
      </w:r>
      <w:r w:rsidR="008742D1" w:rsidRPr="000436C1">
        <w:rPr>
          <w:rFonts w:ascii="Arial" w:hAnsi="Arial" w:cs="Arial"/>
        </w:rPr>
        <w:t xml:space="preserve"> important national legislation</w:t>
      </w:r>
      <w:r w:rsidR="00356194" w:rsidRPr="000436C1">
        <w:rPr>
          <w:rFonts w:ascii="Arial" w:hAnsi="Arial" w:cs="Arial"/>
        </w:rPr>
        <w:t>.</w:t>
      </w:r>
      <w:r w:rsidR="0050577E" w:rsidRPr="000436C1">
        <w:rPr>
          <w:rFonts w:ascii="Arial" w:hAnsi="Arial" w:cs="Arial"/>
        </w:rPr>
        <w:t xml:space="preserve"> </w:t>
      </w:r>
    </w:p>
    <w:p w:rsidR="009507DF" w:rsidRPr="000436C1" w:rsidRDefault="009507DF" w:rsidP="00493E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493EF5" w:rsidRPr="000436C1" w:rsidRDefault="0064242B" w:rsidP="00493E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436C1">
        <w:rPr>
          <w:rFonts w:ascii="Arial" w:hAnsi="Arial" w:cs="Arial"/>
        </w:rPr>
        <w:t>We also</w:t>
      </w:r>
      <w:r w:rsidR="00CD3D38" w:rsidRPr="000436C1">
        <w:rPr>
          <w:rFonts w:ascii="Arial" w:hAnsi="Arial" w:cs="Arial"/>
        </w:rPr>
        <w:t xml:space="preserve"> welcome </w:t>
      </w:r>
      <w:r w:rsidR="00493EF5" w:rsidRPr="000436C1">
        <w:rPr>
          <w:rFonts w:ascii="Arial" w:hAnsi="Arial" w:cs="Arial"/>
        </w:rPr>
        <w:t>the establishment</w:t>
      </w:r>
      <w:r w:rsidR="00303EFD" w:rsidRPr="000436C1">
        <w:rPr>
          <w:rFonts w:ascii="Arial" w:hAnsi="Arial" w:cs="Arial"/>
        </w:rPr>
        <w:t xml:space="preserve"> </w:t>
      </w:r>
      <w:r w:rsidR="00493EF5" w:rsidRPr="000436C1">
        <w:rPr>
          <w:rFonts w:ascii="Arial" w:hAnsi="Arial" w:cs="Arial"/>
        </w:rPr>
        <w:t xml:space="preserve">of </w:t>
      </w:r>
      <w:r w:rsidR="00356194" w:rsidRPr="000436C1">
        <w:rPr>
          <w:rFonts w:ascii="Arial" w:hAnsi="Arial" w:cs="Arial"/>
        </w:rPr>
        <w:t xml:space="preserve">a </w:t>
      </w:r>
      <w:r w:rsidR="00076387" w:rsidRPr="000436C1">
        <w:rPr>
          <w:rFonts w:ascii="Arial" w:hAnsi="Arial" w:cs="Arial"/>
        </w:rPr>
        <w:t>National Human Rights Institution</w:t>
      </w:r>
      <w:r w:rsidRPr="000436C1">
        <w:rPr>
          <w:rFonts w:ascii="Arial" w:hAnsi="Arial" w:cs="Arial"/>
        </w:rPr>
        <w:t xml:space="preserve">. </w:t>
      </w:r>
    </w:p>
    <w:p w:rsidR="00493EF5" w:rsidRPr="000436C1" w:rsidRDefault="00493EF5" w:rsidP="00493E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201E7" w:rsidRPr="000436C1" w:rsidRDefault="00287A82" w:rsidP="00493EF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lang w:val="en-US"/>
        </w:rPr>
      </w:pPr>
      <w:r w:rsidRPr="000436C1">
        <w:rPr>
          <w:rFonts w:ascii="Arial" w:hAnsi="Arial" w:cs="Arial"/>
        </w:rPr>
        <w:t>In a constructive spirit, Montenegro recommends to</w:t>
      </w:r>
      <w:r w:rsidR="000A044D" w:rsidRPr="000436C1">
        <w:rPr>
          <w:rFonts w:ascii="Arial" w:hAnsi="Arial" w:cs="Arial"/>
        </w:rPr>
        <w:t xml:space="preserve"> the </w:t>
      </w:r>
      <w:r w:rsidR="003C7C52" w:rsidRPr="000436C1">
        <w:rPr>
          <w:rFonts w:ascii="Arial" w:hAnsi="Arial" w:cs="Arial"/>
          <w:color w:val="000000"/>
        </w:rPr>
        <w:t>UAE</w:t>
      </w:r>
      <w:r w:rsidRPr="000436C1">
        <w:rPr>
          <w:rFonts w:ascii="Arial" w:hAnsi="Arial" w:cs="Arial"/>
          <w:color w:val="000000"/>
        </w:rPr>
        <w:t xml:space="preserve"> to</w:t>
      </w:r>
      <w:r w:rsidR="003C7C52" w:rsidRPr="000436C1">
        <w:rPr>
          <w:rFonts w:ascii="Arial" w:hAnsi="Arial" w:cs="Arial"/>
          <w:color w:val="000000"/>
        </w:rPr>
        <w:t xml:space="preserve">: </w:t>
      </w:r>
    </w:p>
    <w:p w:rsidR="00356194" w:rsidRPr="000436C1" w:rsidRDefault="00493EF5" w:rsidP="0035619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436C1">
        <w:rPr>
          <w:rFonts w:ascii="Arial" w:hAnsi="Arial" w:cs="Arial"/>
          <w:sz w:val="24"/>
          <w:szCs w:val="24"/>
        </w:rPr>
        <w:t>E</w:t>
      </w:r>
      <w:r w:rsidR="00356194" w:rsidRPr="000436C1">
        <w:rPr>
          <w:rFonts w:ascii="Arial" w:hAnsi="Arial" w:cs="Arial"/>
          <w:sz w:val="24"/>
          <w:szCs w:val="24"/>
        </w:rPr>
        <w:t xml:space="preserve">stablish a moratorium on the death penalty and take appropriate steps to commute all death sentences to other punishments, </w:t>
      </w:r>
    </w:p>
    <w:p w:rsidR="003C7C52" w:rsidRPr="000436C1" w:rsidRDefault="00773370" w:rsidP="006424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6C1">
        <w:rPr>
          <w:rFonts w:ascii="Arial" w:hAnsi="Arial" w:cs="Arial"/>
          <w:sz w:val="24"/>
          <w:szCs w:val="24"/>
        </w:rPr>
        <w:t>N</w:t>
      </w:r>
      <w:r w:rsidR="003C7C52" w:rsidRPr="000436C1">
        <w:rPr>
          <w:rFonts w:ascii="Arial" w:hAnsi="Arial" w:cs="Arial"/>
          <w:sz w:val="24"/>
          <w:szCs w:val="24"/>
        </w:rPr>
        <w:t xml:space="preserve">arrow its reservations to the CEDAW with a view to their complete withdrawal </w:t>
      </w:r>
    </w:p>
    <w:p w:rsidR="000201E7" w:rsidRPr="000436C1" w:rsidRDefault="009507DF" w:rsidP="0064242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6C1">
        <w:rPr>
          <w:rFonts w:ascii="Arial" w:hAnsi="Arial" w:cs="Arial"/>
          <w:sz w:val="24"/>
          <w:szCs w:val="24"/>
        </w:rPr>
        <w:t>S</w:t>
      </w:r>
      <w:r w:rsidR="003C7C52" w:rsidRPr="000436C1">
        <w:rPr>
          <w:rFonts w:ascii="Arial" w:hAnsi="Arial" w:cs="Arial"/>
          <w:sz w:val="24"/>
          <w:szCs w:val="24"/>
        </w:rPr>
        <w:t xml:space="preserve">trengthen the cooperation with the United </w:t>
      </w:r>
      <w:r w:rsidR="00356194" w:rsidRPr="000436C1">
        <w:rPr>
          <w:rFonts w:ascii="Arial" w:hAnsi="Arial" w:cs="Arial"/>
          <w:sz w:val="24"/>
          <w:szCs w:val="24"/>
        </w:rPr>
        <w:t>Nations’</w:t>
      </w:r>
      <w:r w:rsidR="003C7C52" w:rsidRPr="000436C1">
        <w:rPr>
          <w:rFonts w:ascii="Arial" w:hAnsi="Arial" w:cs="Arial"/>
          <w:sz w:val="24"/>
          <w:szCs w:val="24"/>
        </w:rPr>
        <w:t xml:space="preserve"> human rights mechanisms </w:t>
      </w:r>
      <w:r w:rsidR="00773370" w:rsidRPr="000436C1">
        <w:rPr>
          <w:rFonts w:ascii="Arial" w:hAnsi="Arial" w:cs="Arial"/>
          <w:sz w:val="24"/>
          <w:szCs w:val="24"/>
        </w:rPr>
        <w:t xml:space="preserve">by </w:t>
      </w:r>
      <w:r w:rsidR="00DE1B2D" w:rsidRPr="000436C1">
        <w:rPr>
          <w:rFonts w:ascii="Arial" w:hAnsi="Arial" w:cs="Arial"/>
          <w:sz w:val="24"/>
          <w:szCs w:val="24"/>
        </w:rPr>
        <w:t>permitting visits by</w:t>
      </w:r>
      <w:r w:rsidRPr="000436C1">
        <w:rPr>
          <w:rFonts w:ascii="Arial" w:hAnsi="Arial" w:cs="Arial"/>
          <w:sz w:val="24"/>
          <w:szCs w:val="24"/>
        </w:rPr>
        <w:t xml:space="preserve"> the mandate holders that have requested visits. </w:t>
      </w:r>
    </w:p>
    <w:p w:rsidR="000201E7" w:rsidRDefault="000201E7" w:rsidP="009507D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 w:rsidRPr="000436C1">
        <w:rPr>
          <w:rFonts w:ascii="Arial" w:hAnsi="Arial" w:cs="Arial"/>
        </w:rPr>
        <w:t>We wish the delegation of</w:t>
      </w:r>
      <w:r w:rsidR="000A044D" w:rsidRPr="000436C1">
        <w:rPr>
          <w:rFonts w:ascii="Arial" w:hAnsi="Arial" w:cs="Arial"/>
        </w:rPr>
        <w:t xml:space="preserve"> the</w:t>
      </w:r>
      <w:r w:rsidRPr="000436C1">
        <w:rPr>
          <w:rFonts w:ascii="Arial" w:hAnsi="Arial" w:cs="Arial"/>
        </w:rPr>
        <w:t xml:space="preserve"> UAE a successful review session.</w:t>
      </w:r>
    </w:p>
    <w:p w:rsidR="000436C1" w:rsidRPr="000436C1" w:rsidRDefault="000436C1" w:rsidP="009507DF">
      <w:pPr>
        <w:pStyle w:val="Normal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bookmarkStart w:id="0" w:name="_GoBack"/>
      <w:bookmarkEnd w:id="0"/>
    </w:p>
    <w:sectPr w:rsidR="000436C1" w:rsidRPr="0004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FE8"/>
    <w:multiLevelType w:val="hybridMultilevel"/>
    <w:tmpl w:val="79820E18"/>
    <w:lvl w:ilvl="0" w:tplc="D3E222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C11"/>
    <w:multiLevelType w:val="hybridMultilevel"/>
    <w:tmpl w:val="FE20A6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605C6C"/>
    <w:multiLevelType w:val="hybridMultilevel"/>
    <w:tmpl w:val="A938727E"/>
    <w:lvl w:ilvl="0" w:tplc="397EFACA">
      <w:start w:val="1"/>
      <w:numFmt w:val="decimal"/>
      <w:lvlText w:val="%1)"/>
      <w:lvlJc w:val="left"/>
      <w:pPr>
        <w:ind w:left="180" w:hanging="360"/>
      </w:pPr>
    </w:lvl>
    <w:lvl w:ilvl="1" w:tplc="081A0019">
      <w:start w:val="1"/>
      <w:numFmt w:val="lowerLetter"/>
      <w:lvlText w:val="%2."/>
      <w:lvlJc w:val="left"/>
      <w:pPr>
        <w:ind w:left="900" w:hanging="360"/>
      </w:pPr>
    </w:lvl>
    <w:lvl w:ilvl="2" w:tplc="081A001B">
      <w:start w:val="1"/>
      <w:numFmt w:val="lowerRoman"/>
      <w:lvlText w:val="%3."/>
      <w:lvlJc w:val="right"/>
      <w:pPr>
        <w:ind w:left="1620" w:hanging="180"/>
      </w:pPr>
    </w:lvl>
    <w:lvl w:ilvl="3" w:tplc="081A000F">
      <w:start w:val="1"/>
      <w:numFmt w:val="decimal"/>
      <w:lvlText w:val="%4."/>
      <w:lvlJc w:val="left"/>
      <w:pPr>
        <w:ind w:left="2340" w:hanging="360"/>
      </w:pPr>
    </w:lvl>
    <w:lvl w:ilvl="4" w:tplc="081A0019">
      <w:start w:val="1"/>
      <w:numFmt w:val="lowerLetter"/>
      <w:lvlText w:val="%5."/>
      <w:lvlJc w:val="left"/>
      <w:pPr>
        <w:ind w:left="3060" w:hanging="360"/>
      </w:pPr>
    </w:lvl>
    <w:lvl w:ilvl="5" w:tplc="081A001B">
      <w:start w:val="1"/>
      <w:numFmt w:val="lowerRoman"/>
      <w:lvlText w:val="%6."/>
      <w:lvlJc w:val="right"/>
      <w:pPr>
        <w:ind w:left="3780" w:hanging="180"/>
      </w:pPr>
    </w:lvl>
    <w:lvl w:ilvl="6" w:tplc="081A000F">
      <w:start w:val="1"/>
      <w:numFmt w:val="decimal"/>
      <w:lvlText w:val="%7."/>
      <w:lvlJc w:val="left"/>
      <w:pPr>
        <w:ind w:left="4500" w:hanging="360"/>
      </w:pPr>
    </w:lvl>
    <w:lvl w:ilvl="7" w:tplc="081A0019">
      <w:start w:val="1"/>
      <w:numFmt w:val="lowerLetter"/>
      <w:lvlText w:val="%8."/>
      <w:lvlJc w:val="left"/>
      <w:pPr>
        <w:ind w:left="5220" w:hanging="360"/>
      </w:pPr>
    </w:lvl>
    <w:lvl w:ilvl="8" w:tplc="081A001B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73FE20D7"/>
    <w:multiLevelType w:val="hybridMultilevel"/>
    <w:tmpl w:val="0192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BA"/>
    <w:rsid w:val="000201E7"/>
    <w:rsid w:val="000436C1"/>
    <w:rsid w:val="00076387"/>
    <w:rsid w:val="000A044D"/>
    <w:rsid w:val="000F6347"/>
    <w:rsid w:val="001414FA"/>
    <w:rsid w:val="00212F7D"/>
    <w:rsid w:val="00213A38"/>
    <w:rsid w:val="00251495"/>
    <w:rsid w:val="00287A82"/>
    <w:rsid w:val="002A4DF0"/>
    <w:rsid w:val="003014C0"/>
    <w:rsid w:val="00303EFD"/>
    <w:rsid w:val="00356194"/>
    <w:rsid w:val="003C7C52"/>
    <w:rsid w:val="004018EC"/>
    <w:rsid w:val="00412FC7"/>
    <w:rsid w:val="00493EF5"/>
    <w:rsid w:val="0050577E"/>
    <w:rsid w:val="0064242B"/>
    <w:rsid w:val="00773370"/>
    <w:rsid w:val="00787194"/>
    <w:rsid w:val="00813BBA"/>
    <w:rsid w:val="008742D1"/>
    <w:rsid w:val="00895888"/>
    <w:rsid w:val="009507DF"/>
    <w:rsid w:val="009E6309"/>
    <w:rsid w:val="00CD3D38"/>
    <w:rsid w:val="00D9425D"/>
    <w:rsid w:val="00DD567C"/>
    <w:rsid w:val="00DD68EC"/>
    <w:rsid w:val="00DE1B2D"/>
    <w:rsid w:val="00E10B6B"/>
    <w:rsid w:val="00E35C68"/>
    <w:rsid w:val="00EE3408"/>
    <w:rsid w:val="00F62D13"/>
    <w:rsid w:val="00F95ED4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7068A-3895-4D42-98D4-57B15898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813BBA"/>
  </w:style>
  <w:style w:type="paragraph" w:styleId="ListParagraph">
    <w:name w:val="List Paragraph"/>
    <w:basedOn w:val="Normal"/>
    <w:link w:val="ListParagraphChar"/>
    <w:uiPriority w:val="34"/>
    <w:qFormat/>
    <w:rsid w:val="00813BBA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Predvolen">
    <w:name w:val="Predvolené"/>
    <w:rsid w:val="008958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C4119-06E2-49DB-BCF8-1FBF1E9EDDD6}"/>
</file>

<file path=customXml/itemProps2.xml><?xml version="1.0" encoding="utf-8"?>
<ds:datastoreItem xmlns:ds="http://schemas.openxmlformats.org/officeDocument/2006/customXml" ds:itemID="{6CD98443-A75B-4B93-9036-5134805A0B1F}"/>
</file>

<file path=customXml/itemProps3.xml><?xml version="1.0" encoding="utf-8"?>
<ds:datastoreItem xmlns:ds="http://schemas.openxmlformats.org/officeDocument/2006/customXml" ds:itemID="{4F140630-2147-4375-847C-7A5C54CB6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Jovovic Schmidt</dc:creator>
  <cp:keywords/>
  <dc:description/>
  <cp:lastModifiedBy>Misija1</cp:lastModifiedBy>
  <cp:revision>2</cp:revision>
  <cp:lastPrinted>2023-05-08T11:39:00Z</cp:lastPrinted>
  <dcterms:created xsi:type="dcterms:W3CDTF">2023-05-09T16:19:00Z</dcterms:created>
  <dcterms:modified xsi:type="dcterms:W3CDTF">2023-05-09T16:19:00Z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0973ac7afd9da527bdc0c7c0e913dd318aaa18cf4c551870a3a16f2b1406cf4d</vt:lpwstr>
  </property>
  <property fmtid="{D5CDD505-2E9C-101B-9397-08002B2CF9AE}" pid="3" name="ContentTypeId">
    <vt:lpwstr>0x01010037C5AC3008AAB14799B0F32C039A8199</vt:lpwstr>
  </property>
</Properties>
</file>