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6B8A" w14:textId="77777777" w:rsidR="0072666A" w:rsidRPr="00A35983" w:rsidRDefault="00104EBB" w:rsidP="000F4EFB">
      <w:pPr>
        <w:pStyle w:val="Normlnweb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lang w:val="en-US"/>
        </w:rPr>
        <w:t>1</w:t>
      </w:r>
      <w:r w:rsidR="0072666A" w:rsidRPr="00A35983">
        <w:rPr>
          <w:i/>
          <w:iCs/>
          <w:color w:val="000000"/>
          <w:sz w:val="28"/>
          <w:szCs w:val="28"/>
          <w:lang w:val="en-US"/>
        </w:rPr>
        <w:t>’</w:t>
      </w:r>
      <w:r>
        <w:rPr>
          <w:i/>
          <w:iCs/>
          <w:color w:val="000000"/>
          <w:sz w:val="28"/>
          <w:szCs w:val="28"/>
          <w:lang w:val="en-US"/>
        </w:rPr>
        <w:t>15</w:t>
      </w:r>
      <w:r w:rsidR="0072666A" w:rsidRPr="00A35983">
        <w:rPr>
          <w:i/>
          <w:iCs/>
          <w:color w:val="000000"/>
          <w:sz w:val="28"/>
          <w:szCs w:val="28"/>
          <w:lang w:val="en-US"/>
        </w:rPr>
        <w:t>”</w:t>
      </w:r>
    </w:p>
    <w:p w14:paraId="0A895E95" w14:textId="77777777" w:rsidR="00E92F03" w:rsidRPr="00A35983" w:rsidRDefault="00DF6CBB" w:rsidP="000F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UPR 43</w:t>
      </w:r>
    </w:p>
    <w:p w14:paraId="52FE3E9D" w14:textId="77777777" w:rsidR="005A2E0C" w:rsidRPr="00A35983" w:rsidRDefault="00DF6CBB" w:rsidP="000F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SERBIA</w:t>
      </w:r>
    </w:p>
    <w:p w14:paraId="7EB4E79F" w14:textId="77777777" w:rsidR="005A2E0C" w:rsidRPr="00A35983" w:rsidRDefault="00DF6CBB" w:rsidP="000F4E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5A2E0C" w:rsidRPr="00A359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May </w:t>
      </w:r>
      <w:r w:rsidR="005A2E0C" w:rsidRPr="00A35983">
        <w:rPr>
          <w:rFonts w:ascii="Times New Roman" w:hAnsi="Times New Roman" w:cs="Times New Roman"/>
          <w:i/>
          <w:sz w:val="28"/>
          <w:szCs w:val="28"/>
        </w:rPr>
        <w:t>2023</w:t>
      </w:r>
    </w:p>
    <w:p w14:paraId="7D26AFC0" w14:textId="77777777" w:rsidR="005A2E0C" w:rsidRPr="00A35983" w:rsidRDefault="005A2E0C" w:rsidP="000F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83">
        <w:rPr>
          <w:rFonts w:ascii="Times New Roman" w:hAnsi="Times New Roman" w:cs="Times New Roman"/>
          <w:b/>
          <w:sz w:val="28"/>
          <w:szCs w:val="28"/>
        </w:rPr>
        <w:t>Statement by the Czech Republic</w:t>
      </w:r>
    </w:p>
    <w:p w14:paraId="503155A8" w14:textId="77777777" w:rsidR="005A2E0C" w:rsidRPr="00A35983" w:rsidRDefault="005A2E0C" w:rsidP="000F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43522" w14:textId="373D87FC" w:rsidR="00166106" w:rsidRDefault="005A2E0C" w:rsidP="000F4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Czechia welcomes the delegation of </w:t>
      </w:r>
      <w:r w:rsidR="008301BF">
        <w:rPr>
          <w:rFonts w:ascii="Times New Roman" w:hAnsi="Times New Roman" w:cs="Times New Roman"/>
          <w:sz w:val="28"/>
          <w:szCs w:val="28"/>
        </w:rPr>
        <w:t>Serbia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260">
        <w:rPr>
          <w:rFonts w:ascii="Times New Roman" w:hAnsi="Times New Roman" w:cs="Times New Roman"/>
          <w:sz w:val="28"/>
          <w:szCs w:val="28"/>
        </w:rPr>
        <w:t>W</w:t>
      </w:r>
      <w:r w:rsidR="001C07A3">
        <w:rPr>
          <w:rFonts w:ascii="Times New Roman" w:hAnsi="Times New Roman" w:cs="Times New Roman"/>
          <w:sz w:val="28"/>
          <w:szCs w:val="28"/>
        </w:rPr>
        <w:t>e</w:t>
      </w:r>
      <w:r w:rsidR="00157260">
        <w:rPr>
          <w:rFonts w:ascii="Times New Roman" w:hAnsi="Times New Roman" w:cs="Times New Roman"/>
          <w:sz w:val="28"/>
          <w:szCs w:val="28"/>
        </w:rPr>
        <w:t xml:space="preserve"> welcom</w:t>
      </w:r>
      <w:r w:rsidR="001C07A3">
        <w:rPr>
          <w:rFonts w:ascii="Times New Roman" w:hAnsi="Times New Roman" w:cs="Times New Roman"/>
          <w:sz w:val="28"/>
          <w:szCs w:val="28"/>
        </w:rPr>
        <w:t>e</w:t>
      </w:r>
      <w:r w:rsidR="00166106">
        <w:rPr>
          <w:rFonts w:ascii="Times New Roman" w:hAnsi="Times New Roman" w:cs="Times New Roman"/>
          <w:sz w:val="28"/>
          <w:szCs w:val="28"/>
        </w:rPr>
        <w:t xml:space="preserve"> the progress </w:t>
      </w:r>
      <w:r w:rsidR="00CD3921">
        <w:rPr>
          <w:rFonts w:ascii="Times New Roman" w:hAnsi="Times New Roman" w:cs="Times New Roman"/>
          <w:sz w:val="28"/>
          <w:szCs w:val="28"/>
        </w:rPr>
        <w:t xml:space="preserve">in </w:t>
      </w:r>
      <w:r w:rsidR="00104EBB">
        <w:rPr>
          <w:rFonts w:ascii="Times New Roman" w:hAnsi="Times New Roman" w:cs="Times New Roman"/>
          <w:sz w:val="28"/>
          <w:szCs w:val="28"/>
        </w:rPr>
        <w:t xml:space="preserve">a </w:t>
      </w:r>
      <w:r w:rsidR="008301BF">
        <w:rPr>
          <w:rFonts w:ascii="Times New Roman" w:hAnsi="Times New Roman" w:cs="Times New Roman"/>
          <w:sz w:val="28"/>
          <w:szCs w:val="28"/>
        </w:rPr>
        <w:t>number of</w:t>
      </w:r>
      <w:r w:rsidR="00166106">
        <w:rPr>
          <w:rFonts w:ascii="Times New Roman" w:hAnsi="Times New Roman" w:cs="Times New Roman"/>
          <w:sz w:val="28"/>
          <w:szCs w:val="28"/>
        </w:rPr>
        <w:t xml:space="preserve"> areas, including </w:t>
      </w:r>
      <w:r w:rsidR="00533CDF">
        <w:rPr>
          <w:rFonts w:ascii="Times New Roman" w:hAnsi="Times New Roman" w:cs="Times New Roman"/>
          <w:sz w:val="28"/>
          <w:szCs w:val="28"/>
        </w:rPr>
        <w:t xml:space="preserve">the </w:t>
      </w:r>
      <w:r w:rsidR="008301BF">
        <w:rPr>
          <w:rFonts w:ascii="Times New Roman" w:hAnsi="Times New Roman" w:cs="Times New Roman"/>
          <w:sz w:val="28"/>
          <w:szCs w:val="28"/>
        </w:rPr>
        <w:t>constitutional reform</w:t>
      </w:r>
      <w:r w:rsidR="003C43A2">
        <w:rPr>
          <w:rFonts w:ascii="Times New Roman" w:hAnsi="Times New Roman" w:cs="Times New Roman"/>
          <w:sz w:val="28"/>
          <w:szCs w:val="28"/>
        </w:rPr>
        <w:t xml:space="preserve"> and judiciary</w:t>
      </w:r>
      <w:r w:rsidR="001C07A3">
        <w:rPr>
          <w:rFonts w:ascii="Times New Roman" w:hAnsi="Times New Roman" w:cs="Times New Roman"/>
          <w:sz w:val="28"/>
          <w:szCs w:val="28"/>
        </w:rPr>
        <w:t>.</w:t>
      </w:r>
      <w:r w:rsidR="00533CDF">
        <w:rPr>
          <w:rFonts w:ascii="Times New Roman" w:hAnsi="Times New Roman" w:cs="Times New Roman"/>
          <w:sz w:val="28"/>
          <w:szCs w:val="28"/>
        </w:rPr>
        <w:t xml:space="preserve"> </w:t>
      </w:r>
      <w:r w:rsidR="001C07A3">
        <w:rPr>
          <w:rFonts w:ascii="Times New Roman" w:hAnsi="Times New Roman" w:cs="Times New Roman"/>
          <w:sz w:val="28"/>
          <w:szCs w:val="28"/>
        </w:rPr>
        <w:t>W</w:t>
      </w:r>
      <w:r w:rsidR="009E34D3">
        <w:rPr>
          <w:rFonts w:ascii="Times New Roman" w:hAnsi="Times New Roman" w:cs="Times New Roman"/>
          <w:sz w:val="28"/>
          <w:szCs w:val="28"/>
        </w:rPr>
        <w:t xml:space="preserve">e commend </w:t>
      </w:r>
      <w:r w:rsidR="00846FFA">
        <w:rPr>
          <w:rFonts w:ascii="Times New Roman" w:hAnsi="Times New Roman" w:cs="Times New Roman"/>
          <w:sz w:val="28"/>
          <w:szCs w:val="28"/>
        </w:rPr>
        <w:t xml:space="preserve">Serbia for </w:t>
      </w:r>
      <w:r w:rsidR="00CD3921">
        <w:rPr>
          <w:rFonts w:ascii="Times New Roman" w:hAnsi="Times New Roman" w:cs="Times New Roman"/>
          <w:sz w:val="28"/>
          <w:szCs w:val="28"/>
        </w:rPr>
        <w:t xml:space="preserve">the </w:t>
      </w:r>
      <w:r w:rsidR="009E34D3">
        <w:rPr>
          <w:rFonts w:ascii="Times New Roman" w:hAnsi="Times New Roman" w:cs="Times New Roman"/>
          <w:sz w:val="28"/>
          <w:szCs w:val="28"/>
        </w:rPr>
        <w:t xml:space="preserve">implementation of the Strategy for Prevention </w:t>
      </w:r>
      <w:r w:rsidR="00846FFA">
        <w:rPr>
          <w:rFonts w:ascii="Times New Roman" w:hAnsi="Times New Roman" w:cs="Times New Roman"/>
          <w:sz w:val="28"/>
          <w:szCs w:val="28"/>
        </w:rPr>
        <w:t xml:space="preserve">and Suppression of Trafficking in Human Beings and </w:t>
      </w:r>
      <w:r w:rsidR="000F4EFB">
        <w:rPr>
          <w:rFonts w:ascii="Times New Roman" w:hAnsi="Times New Roman" w:cs="Times New Roman"/>
          <w:sz w:val="28"/>
          <w:szCs w:val="28"/>
        </w:rPr>
        <w:t xml:space="preserve">for </w:t>
      </w:r>
      <w:r w:rsidR="00846FFA">
        <w:rPr>
          <w:rFonts w:ascii="Times New Roman" w:hAnsi="Times New Roman" w:cs="Times New Roman"/>
          <w:sz w:val="28"/>
          <w:szCs w:val="28"/>
        </w:rPr>
        <w:t>adopting the Strategy for Prevention and Protection from Discrimination 2022-2030. W</w:t>
      </w:r>
      <w:r w:rsidR="00157260">
        <w:rPr>
          <w:rFonts w:ascii="Times New Roman" w:hAnsi="Times New Roman" w:cs="Times New Roman"/>
          <w:sz w:val="28"/>
          <w:szCs w:val="28"/>
        </w:rPr>
        <w:t xml:space="preserve">e </w:t>
      </w:r>
      <w:r w:rsidR="00846FFA">
        <w:rPr>
          <w:rFonts w:ascii="Times New Roman" w:hAnsi="Times New Roman" w:cs="Times New Roman"/>
          <w:sz w:val="28"/>
          <w:szCs w:val="28"/>
        </w:rPr>
        <w:t xml:space="preserve">still </w:t>
      </w:r>
      <w:r w:rsidR="00157260">
        <w:rPr>
          <w:rFonts w:ascii="Times New Roman" w:hAnsi="Times New Roman" w:cs="Times New Roman"/>
          <w:sz w:val="28"/>
          <w:szCs w:val="28"/>
        </w:rPr>
        <w:t xml:space="preserve">note that </w:t>
      </w:r>
      <w:r w:rsidR="00166106">
        <w:rPr>
          <w:rFonts w:ascii="Times New Roman" w:hAnsi="Times New Roman" w:cs="Times New Roman"/>
          <w:sz w:val="28"/>
          <w:szCs w:val="28"/>
        </w:rPr>
        <w:t xml:space="preserve">some </w:t>
      </w:r>
      <w:r w:rsidR="00533CDF">
        <w:rPr>
          <w:rFonts w:ascii="Times New Roman" w:hAnsi="Times New Roman" w:cs="Times New Roman"/>
          <w:sz w:val="28"/>
          <w:szCs w:val="28"/>
        </w:rPr>
        <w:t>of our</w:t>
      </w:r>
      <w:r w:rsidR="00166106">
        <w:rPr>
          <w:rFonts w:ascii="Times New Roman" w:hAnsi="Times New Roman" w:cs="Times New Roman"/>
          <w:sz w:val="28"/>
          <w:szCs w:val="28"/>
        </w:rPr>
        <w:t xml:space="preserve"> </w:t>
      </w:r>
      <w:r w:rsidR="00A63F94">
        <w:rPr>
          <w:rFonts w:ascii="Times New Roman" w:hAnsi="Times New Roman" w:cs="Times New Roman"/>
          <w:sz w:val="28"/>
          <w:szCs w:val="28"/>
        </w:rPr>
        <w:t xml:space="preserve">previous </w:t>
      </w:r>
      <w:r w:rsidR="00166106">
        <w:rPr>
          <w:rFonts w:ascii="Times New Roman" w:hAnsi="Times New Roman" w:cs="Times New Roman"/>
          <w:sz w:val="28"/>
          <w:szCs w:val="28"/>
        </w:rPr>
        <w:t>recommendations are yet to be fully implemented</w:t>
      </w:r>
      <w:r w:rsidR="001C07A3">
        <w:rPr>
          <w:rFonts w:ascii="Times New Roman" w:hAnsi="Times New Roman" w:cs="Times New Roman"/>
          <w:sz w:val="28"/>
          <w:szCs w:val="28"/>
        </w:rPr>
        <w:t xml:space="preserve"> </w:t>
      </w:r>
      <w:r w:rsidR="00137B1A">
        <w:rPr>
          <w:rFonts w:ascii="Times New Roman" w:hAnsi="Times New Roman" w:cs="Times New Roman"/>
          <w:sz w:val="28"/>
          <w:szCs w:val="28"/>
        </w:rPr>
        <w:t>[</w:t>
      </w:r>
      <w:r w:rsidR="001C07A3" w:rsidRPr="00137B1A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0F4EFB" w:rsidRPr="00137B1A">
        <w:rPr>
          <w:rFonts w:ascii="Times New Roman" w:hAnsi="Times New Roman" w:cs="Times New Roman"/>
          <w:i/>
          <w:sz w:val="28"/>
          <w:szCs w:val="28"/>
        </w:rPr>
        <w:t xml:space="preserve">we </w:t>
      </w:r>
      <w:r w:rsidR="001C07A3" w:rsidRPr="00137B1A">
        <w:rPr>
          <w:rFonts w:ascii="Times New Roman" w:hAnsi="Times New Roman" w:cs="Times New Roman"/>
          <w:i/>
          <w:sz w:val="28"/>
          <w:szCs w:val="28"/>
        </w:rPr>
        <w:t>encourage further work in that regard</w:t>
      </w:r>
      <w:r w:rsidR="00137B1A">
        <w:rPr>
          <w:rFonts w:ascii="Times New Roman" w:hAnsi="Times New Roman" w:cs="Times New Roman"/>
          <w:sz w:val="28"/>
          <w:szCs w:val="28"/>
        </w:rPr>
        <w:t>]</w:t>
      </w:r>
      <w:r w:rsidR="001661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2247F" w14:textId="77777777" w:rsidR="000F4EFB" w:rsidRDefault="000F4EFB" w:rsidP="000F4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73956" w14:textId="7F42B8F6" w:rsidR="00166106" w:rsidRPr="004477AD" w:rsidRDefault="00CD3921" w:rsidP="000F4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</w:t>
      </w:r>
      <w:r w:rsidR="00EF1838">
        <w:rPr>
          <w:rFonts w:ascii="Times New Roman" w:hAnsi="Times New Roman" w:cs="Times New Roman"/>
          <w:sz w:val="28"/>
          <w:szCs w:val="28"/>
        </w:rPr>
        <w:t xml:space="preserve"> to</w:t>
      </w:r>
      <w:r w:rsidR="00166106" w:rsidRPr="004477AD">
        <w:rPr>
          <w:rFonts w:ascii="Times New Roman" w:hAnsi="Times New Roman" w:cs="Times New Roman"/>
          <w:sz w:val="28"/>
          <w:szCs w:val="28"/>
        </w:rPr>
        <w:t xml:space="preserve"> </w:t>
      </w:r>
      <w:r w:rsidR="00166106" w:rsidRPr="0072666A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104EBB">
        <w:rPr>
          <w:rFonts w:ascii="Times New Roman" w:hAnsi="Times New Roman" w:cs="Times New Roman"/>
          <w:sz w:val="28"/>
          <w:szCs w:val="28"/>
        </w:rPr>
        <w:t xml:space="preserve"> to</w:t>
      </w:r>
      <w:r w:rsidR="00EF1838">
        <w:rPr>
          <w:rFonts w:ascii="Times New Roman" w:hAnsi="Times New Roman" w:cs="Times New Roman"/>
          <w:sz w:val="28"/>
          <w:szCs w:val="28"/>
        </w:rPr>
        <w:t>:</w:t>
      </w:r>
      <w:r w:rsidR="00166106" w:rsidRPr="00447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3D661" w14:textId="69EC9EB1" w:rsidR="006E1EAF" w:rsidRDefault="00137B1A" w:rsidP="000F4EFB">
      <w:pPr>
        <w:pStyle w:val="Odstavecseseznamem"/>
        <w:numPr>
          <w:ilvl w:val="0"/>
          <w:numId w:val="1"/>
        </w:numPr>
        <w:snapToGri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</w:t>
      </w:r>
      <w:r w:rsidR="00090CB0">
        <w:rPr>
          <w:rFonts w:ascii="Times New Roman" w:hAnsi="Times New Roman" w:cs="Times New Roman"/>
          <w:sz w:val="28"/>
          <w:szCs w:val="28"/>
        </w:rPr>
        <w:t xml:space="preserve"> </w:t>
      </w:r>
      <w:r w:rsidR="00090CB0" w:rsidRPr="00090CB0">
        <w:rPr>
          <w:rFonts w:ascii="Times New Roman" w:hAnsi="Times New Roman" w:cs="Times New Roman"/>
          <w:sz w:val="28"/>
          <w:szCs w:val="28"/>
        </w:rPr>
        <w:t xml:space="preserve">the legal framework protecting </w:t>
      </w:r>
      <w:r w:rsidR="00090CB0" w:rsidRPr="00090CB0">
        <w:rPr>
          <w:rFonts w:ascii="Times New Roman" w:hAnsi="Times New Roman" w:cs="Times New Roman"/>
          <w:b/>
          <w:sz w:val="28"/>
          <w:szCs w:val="28"/>
        </w:rPr>
        <w:t>freedom of expression</w:t>
      </w:r>
      <w:r w:rsidR="00215C09">
        <w:rPr>
          <w:rFonts w:ascii="Times New Roman" w:hAnsi="Times New Roman" w:cs="Times New Roman"/>
          <w:sz w:val="28"/>
          <w:szCs w:val="28"/>
        </w:rPr>
        <w:t>,</w:t>
      </w:r>
      <w:r w:rsidR="00090CB0" w:rsidRPr="00090CB0">
        <w:rPr>
          <w:rFonts w:ascii="Times New Roman" w:hAnsi="Times New Roman" w:cs="Times New Roman"/>
          <w:sz w:val="28"/>
          <w:szCs w:val="28"/>
        </w:rPr>
        <w:t xml:space="preserve"> </w:t>
      </w:r>
      <w:r w:rsidR="00B1005B">
        <w:rPr>
          <w:rFonts w:ascii="Times New Roman" w:hAnsi="Times New Roman" w:cs="Times New Roman"/>
          <w:sz w:val="28"/>
          <w:szCs w:val="28"/>
        </w:rPr>
        <w:t xml:space="preserve">including the media strategy, </w:t>
      </w:r>
      <w:r w:rsidR="00090CB0" w:rsidRPr="00090CB0">
        <w:rPr>
          <w:rFonts w:ascii="Times New Roman" w:hAnsi="Times New Roman" w:cs="Times New Roman"/>
          <w:sz w:val="28"/>
          <w:szCs w:val="28"/>
        </w:rPr>
        <w:t>and combat</w:t>
      </w:r>
      <w:r w:rsidR="00104EBB">
        <w:rPr>
          <w:rFonts w:ascii="Times New Roman" w:hAnsi="Times New Roman" w:cs="Times New Roman"/>
          <w:sz w:val="28"/>
          <w:szCs w:val="28"/>
        </w:rPr>
        <w:t>ing</w:t>
      </w:r>
      <w:r w:rsidR="00090CB0" w:rsidRPr="00090CB0">
        <w:rPr>
          <w:rFonts w:ascii="Times New Roman" w:hAnsi="Times New Roman" w:cs="Times New Roman"/>
          <w:sz w:val="28"/>
          <w:szCs w:val="28"/>
        </w:rPr>
        <w:t xml:space="preserve"> </w:t>
      </w:r>
      <w:r w:rsidR="00090CB0" w:rsidRPr="00104EBB">
        <w:rPr>
          <w:rFonts w:ascii="Times New Roman" w:hAnsi="Times New Roman" w:cs="Times New Roman"/>
          <w:b/>
          <w:sz w:val="28"/>
          <w:szCs w:val="28"/>
        </w:rPr>
        <w:t>hate speech and disinformation</w:t>
      </w:r>
      <w:r w:rsidR="00090CB0">
        <w:rPr>
          <w:rFonts w:ascii="Times New Roman" w:hAnsi="Times New Roman" w:cs="Times New Roman"/>
          <w:sz w:val="28"/>
          <w:szCs w:val="28"/>
        </w:rPr>
        <w:t>;</w:t>
      </w:r>
    </w:p>
    <w:p w14:paraId="6712FF28" w14:textId="77777777" w:rsidR="00B1005B" w:rsidRDefault="00B1005B" w:rsidP="00B1005B">
      <w:pPr>
        <w:pStyle w:val="Odstavecseseznamem"/>
        <w:numPr>
          <w:ilvl w:val="0"/>
          <w:numId w:val="1"/>
        </w:numPr>
        <w:snapToGri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</w:t>
      </w:r>
      <w:r w:rsidRPr="00846F47">
        <w:rPr>
          <w:rFonts w:ascii="Times New Roman" w:hAnsi="Times New Roman" w:cs="Times New Roman"/>
          <w:sz w:val="28"/>
          <w:szCs w:val="28"/>
        </w:rPr>
        <w:t xml:space="preserve"> measures to identify and prosecute all those responsible for threats and attacks on </w:t>
      </w:r>
      <w:r w:rsidRPr="00846F47">
        <w:rPr>
          <w:rFonts w:ascii="Times New Roman" w:hAnsi="Times New Roman" w:cs="Times New Roman"/>
          <w:b/>
          <w:sz w:val="28"/>
          <w:szCs w:val="28"/>
        </w:rPr>
        <w:t>journalists and media workers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84342F" w14:textId="1FECB0C5" w:rsidR="00E26E32" w:rsidRDefault="00104EBB" w:rsidP="000F4EFB">
      <w:pPr>
        <w:pStyle w:val="Odstavecseseznamem"/>
        <w:numPr>
          <w:ilvl w:val="0"/>
          <w:numId w:val="1"/>
        </w:numPr>
        <w:snapToGri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215C09">
        <w:rPr>
          <w:rFonts w:ascii="Times New Roman" w:hAnsi="Times New Roman" w:cs="Times New Roman"/>
          <w:sz w:val="28"/>
          <w:szCs w:val="28"/>
        </w:rPr>
        <w:t xml:space="preserve">ontinue </w:t>
      </w:r>
      <w:r w:rsidR="00CF6F89">
        <w:rPr>
          <w:rFonts w:ascii="Times New Roman" w:hAnsi="Times New Roman" w:cs="Times New Roman"/>
          <w:sz w:val="28"/>
          <w:szCs w:val="28"/>
        </w:rPr>
        <w:t xml:space="preserve">the </w:t>
      </w:r>
      <w:r w:rsidR="00215C09">
        <w:rPr>
          <w:rFonts w:ascii="Times New Roman" w:hAnsi="Times New Roman" w:cs="Times New Roman"/>
          <w:sz w:val="28"/>
          <w:szCs w:val="28"/>
        </w:rPr>
        <w:t xml:space="preserve">efforts to eliminate discrimination on the basis of </w:t>
      </w:r>
      <w:r w:rsidR="00215C09" w:rsidRPr="004B139D">
        <w:rPr>
          <w:rFonts w:ascii="Times New Roman" w:hAnsi="Times New Roman" w:cs="Times New Roman"/>
          <w:b/>
          <w:sz w:val="28"/>
          <w:szCs w:val="28"/>
        </w:rPr>
        <w:t>sexual orientation and gender identity</w:t>
      </w:r>
      <w:r w:rsidR="00E018F3">
        <w:rPr>
          <w:rFonts w:ascii="Times New Roman" w:hAnsi="Times New Roman" w:cs="Times New Roman"/>
          <w:sz w:val="28"/>
          <w:szCs w:val="28"/>
        </w:rPr>
        <w:t>,</w:t>
      </w:r>
      <w:r w:rsidR="00215C09">
        <w:rPr>
          <w:rFonts w:ascii="Times New Roman" w:hAnsi="Times New Roman" w:cs="Times New Roman"/>
          <w:sz w:val="28"/>
          <w:szCs w:val="28"/>
        </w:rPr>
        <w:t xml:space="preserve"> and raise</w:t>
      </w:r>
      <w:r w:rsidR="00E26E32">
        <w:rPr>
          <w:rFonts w:ascii="Times New Roman" w:hAnsi="Times New Roman" w:cs="Times New Roman"/>
          <w:sz w:val="28"/>
          <w:szCs w:val="28"/>
        </w:rPr>
        <w:t xml:space="preserve"> public awareness on the harmfulness of </w:t>
      </w:r>
      <w:r w:rsidR="00E26E32" w:rsidRPr="004B139D">
        <w:rPr>
          <w:rFonts w:ascii="Times New Roman" w:hAnsi="Times New Roman" w:cs="Times New Roman"/>
          <w:b/>
          <w:sz w:val="28"/>
          <w:szCs w:val="28"/>
        </w:rPr>
        <w:t xml:space="preserve">gender </w:t>
      </w:r>
      <w:r w:rsidR="00215C09" w:rsidRPr="004B139D">
        <w:rPr>
          <w:rFonts w:ascii="Times New Roman" w:hAnsi="Times New Roman" w:cs="Times New Roman"/>
          <w:b/>
          <w:sz w:val="28"/>
          <w:szCs w:val="28"/>
        </w:rPr>
        <w:t>stereotypes</w:t>
      </w:r>
      <w:r w:rsidR="00215C09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E26E32">
        <w:rPr>
          <w:rFonts w:ascii="Times New Roman" w:hAnsi="Times New Roman" w:cs="Times New Roman"/>
          <w:sz w:val="28"/>
          <w:szCs w:val="28"/>
        </w:rPr>
        <w:t>femicide</w:t>
      </w:r>
      <w:r w:rsidR="00F507D5">
        <w:rPr>
          <w:rFonts w:ascii="Times New Roman" w:hAnsi="Times New Roman" w:cs="Times New Roman"/>
          <w:sz w:val="28"/>
          <w:szCs w:val="28"/>
        </w:rPr>
        <w:t>;</w:t>
      </w:r>
    </w:p>
    <w:p w14:paraId="4AD2CCF6" w14:textId="6FDEB5B4" w:rsidR="00F507D5" w:rsidRDefault="00104EBB" w:rsidP="000F4EFB">
      <w:pPr>
        <w:pStyle w:val="Odstavecseseznamem"/>
        <w:numPr>
          <w:ilvl w:val="0"/>
          <w:numId w:val="1"/>
        </w:numPr>
        <w:snapToGri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77776">
        <w:rPr>
          <w:rFonts w:ascii="Times New Roman" w:hAnsi="Times New Roman" w:cs="Times New Roman"/>
          <w:sz w:val="28"/>
          <w:szCs w:val="28"/>
        </w:rPr>
        <w:t xml:space="preserve">djust respective legislation securing full ban on </w:t>
      </w:r>
      <w:r w:rsidR="00E77776" w:rsidRPr="00E77776">
        <w:rPr>
          <w:rFonts w:ascii="Times New Roman" w:hAnsi="Times New Roman" w:cs="Times New Roman"/>
          <w:b/>
          <w:sz w:val="28"/>
          <w:szCs w:val="28"/>
        </w:rPr>
        <w:t>child marriage</w:t>
      </w:r>
      <w:r w:rsidR="000F4EFB">
        <w:rPr>
          <w:rFonts w:ascii="Times New Roman" w:hAnsi="Times New Roman" w:cs="Times New Roman"/>
          <w:sz w:val="28"/>
          <w:szCs w:val="28"/>
        </w:rPr>
        <w:t xml:space="preserve"> and prevention of the</w:t>
      </w:r>
      <w:r w:rsidR="00E77776">
        <w:rPr>
          <w:rFonts w:ascii="Times New Roman" w:hAnsi="Times New Roman" w:cs="Times New Roman"/>
          <w:sz w:val="28"/>
          <w:szCs w:val="28"/>
        </w:rPr>
        <w:t xml:space="preserve"> </w:t>
      </w:r>
      <w:r w:rsidR="00E77776" w:rsidRPr="00E77776">
        <w:rPr>
          <w:rFonts w:ascii="Times New Roman" w:hAnsi="Times New Roman" w:cs="Times New Roman"/>
          <w:b/>
          <w:sz w:val="28"/>
          <w:szCs w:val="28"/>
        </w:rPr>
        <w:t>domestic and gender-based violence</w:t>
      </w:r>
      <w:r w:rsidR="00F507D5">
        <w:rPr>
          <w:rFonts w:ascii="Times New Roman" w:hAnsi="Times New Roman" w:cs="Times New Roman"/>
          <w:sz w:val="28"/>
          <w:szCs w:val="28"/>
        </w:rPr>
        <w:t>.</w:t>
      </w:r>
    </w:p>
    <w:p w14:paraId="3710E6EC" w14:textId="77777777" w:rsidR="00846FFA" w:rsidRDefault="00846FFA" w:rsidP="000F4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964B2" w14:textId="2CFE690D" w:rsidR="0056614C" w:rsidRPr="003E25C1" w:rsidRDefault="001C07A3" w:rsidP="000F4E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C07A3">
        <w:rPr>
          <w:rFonts w:ascii="Times New Roman" w:hAnsi="Times New Roman" w:cs="Times New Roman"/>
          <w:sz w:val="28"/>
          <w:szCs w:val="28"/>
        </w:rPr>
        <w:t xml:space="preserve">We wish </w:t>
      </w:r>
      <w:r>
        <w:rPr>
          <w:rFonts w:ascii="Times New Roman" w:hAnsi="Times New Roman" w:cs="Times New Roman"/>
          <w:sz w:val="28"/>
          <w:szCs w:val="28"/>
        </w:rPr>
        <w:t>Serbia</w:t>
      </w:r>
      <w:r w:rsidRPr="001C07A3">
        <w:rPr>
          <w:rFonts w:ascii="Times New Roman" w:hAnsi="Times New Roman" w:cs="Times New Roman"/>
          <w:sz w:val="28"/>
          <w:szCs w:val="28"/>
        </w:rPr>
        <w:t xml:space="preserve"> a successful </w:t>
      </w:r>
      <w:r w:rsidRPr="001C07A3">
        <w:rPr>
          <w:rFonts w:ascii="Times New Roman" w:hAnsi="Times New Roman"/>
          <w:sz w:val="28"/>
          <w:szCs w:val="28"/>
        </w:rPr>
        <w:t>review</w:t>
      </w:r>
      <w:r w:rsidRPr="001C07A3">
        <w:rPr>
          <w:rFonts w:ascii="Times New Roman" w:hAnsi="Times New Roman" w:cs="Times New Roman"/>
          <w:sz w:val="28"/>
          <w:szCs w:val="28"/>
        </w:rPr>
        <w:t>.</w:t>
      </w:r>
    </w:p>
    <w:p w14:paraId="6D6DE9CF" w14:textId="683A37CA" w:rsidR="006C108E" w:rsidRDefault="00533CDF" w:rsidP="000F4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6C108E">
        <w:rPr>
          <w:rFonts w:ascii="Times New Roman" w:hAnsi="Times New Roman" w:cs="Times New Roman"/>
          <w:sz w:val="28"/>
          <w:szCs w:val="28"/>
        </w:rPr>
        <w:t>hank you</w:t>
      </w:r>
      <w:r w:rsidR="001C07A3">
        <w:rPr>
          <w:rFonts w:ascii="Times New Roman" w:hAnsi="Times New Roman" w:cs="Times New Roman"/>
          <w:sz w:val="28"/>
          <w:szCs w:val="28"/>
        </w:rPr>
        <w:t>.</w:t>
      </w:r>
    </w:p>
    <w:sectPr w:rsidR="006C10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D459" w16cex:dateUtc="2023-04-26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E46A8" w16cid:durableId="27F3D4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Arial Unicode MS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1890"/>
    <w:multiLevelType w:val="hybridMultilevel"/>
    <w:tmpl w:val="15D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C"/>
    <w:rsid w:val="000560BC"/>
    <w:rsid w:val="00090CB0"/>
    <w:rsid w:val="000F4EFB"/>
    <w:rsid w:val="00104EBB"/>
    <w:rsid w:val="00137B1A"/>
    <w:rsid w:val="00157260"/>
    <w:rsid w:val="0016340B"/>
    <w:rsid w:val="00166106"/>
    <w:rsid w:val="001C07A3"/>
    <w:rsid w:val="00215C09"/>
    <w:rsid w:val="002846A7"/>
    <w:rsid w:val="00344202"/>
    <w:rsid w:val="003C43A2"/>
    <w:rsid w:val="003E25C1"/>
    <w:rsid w:val="003F63BB"/>
    <w:rsid w:val="00443142"/>
    <w:rsid w:val="004477AD"/>
    <w:rsid w:val="004B139D"/>
    <w:rsid w:val="005154FA"/>
    <w:rsid w:val="00533CDF"/>
    <w:rsid w:val="0056531D"/>
    <w:rsid w:val="0056614C"/>
    <w:rsid w:val="005A2E0C"/>
    <w:rsid w:val="006C108E"/>
    <w:rsid w:val="006E1EAF"/>
    <w:rsid w:val="0072666A"/>
    <w:rsid w:val="00765DBF"/>
    <w:rsid w:val="0082230F"/>
    <w:rsid w:val="008301BF"/>
    <w:rsid w:val="00846F47"/>
    <w:rsid w:val="00846FFA"/>
    <w:rsid w:val="00850938"/>
    <w:rsid w:val="008D6F15"/>
    <w:rsid w:val="008F00BB"/>
    <w:rsid w:val="009579C3"/>
    <w:rsid w:val="009B3724"/>
    <w:rsid w:val="009E34D3"/>
    <w:rsid w:val="00A0275E"/>
    <w:rsid w:val="00A04F60"/>
    <w:rsid w:val="00A071DD"/>
    <w:rsid w:val="00A17A7B"/>
    <w:rsid w:val="00A35983"/>
    <w:rsid w:val="00A63F94"/>
    <w:rsid w:val="00B1005B"/>
    <w:rsid w:val="00CD3921"/>
    <w:rsid w:val="00CD6449"/>
    <w:rsid w:val="00CF6F89"/>
    <w:rsid w:val="00D20593"/>
    <w:rsid w:val="00D46EBF"/>
    <w:rsid w:val="00D57424"/>
    <w:rsid w:val="00D92167"/>
    <w:rsid w:val="00D9446F"/>
    <w:rsid w:val="00DD15EF"/>
    <w:rsid w:val="00DF6CBB"/>
    <w:rsid w:val="00E018F3"/>
    <w:rsid w:val="00E26E32"/>
    <w:rsid w:val="00E77776"/>
    <w:rsid w:val="00E92F03"/>
    <w:rsid w:val="00EF1838"/>
    <w:rsid w:val="00EF3825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35E"/>
  <w15:docId w15:val="{0C22ADAD-A30B-483D-A1F1-20DE21A7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10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C07A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F6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3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3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3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DD804-8FD9-4927-9833-1025913A4118}"/>
</file>

<file path=customXml/itemProps2.xml><?xml version="1.0" encoding="utf-8"?>
<ds:datastoreItem xmlns:ds="http://schemas.openxmlformats.org/officeDocument/2006/customXml" ds:itemID="{3FC77AFB-9ED6-45C7-8594-80D94D907282}"/>
</file>

<file path=customXml/itemProps3.xml><?xml version="1.0" encoding="utf-8"?>
<ds:datastoreItem xmlns:ds="http://schemas.openxmlformats.org/officeDocument/2006/customXml" ds:itemID="{EA74850B-C5F9-4C65-8896-2698DF07B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RÁCOVÁ Jana</dc:creator>
  <cp:keywords/>
  <dc:description/>
  <cp:lastModifiedBy>Eva MAZZA</cp:lastModifiedBy>
  <cp:revision>2</cp:revision>
  <dcterms:created xsi:type="dcterms:W3CDTF">2023-05-05T12:05:00Z</dcterms:created>
  <dcterms:modified xsi:type="dcterms:W3CDTF">2023-05-05T12:05:00Z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