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393EEA35" w:rsidR="0093103B" w:rsidRPr="001E23E3" w:rsidRDefault="001E23E3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23E3">
        <w:rPr>
          <w:rFonts w:asciiTheme="minorHAnsi" w:hAnsiTheme="minorHAnsi" w:cstheme="minorHAnsi"/>
          <w:b/>
          <w:bCs/>
          <w:sz w:val="28"/>
          <w:szCs w:val="28"/>
        </w:rPr>
        <w:t>Mali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5B54CEDB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1E23E3" w:rsidRPr="001E23E3">
        <w:rPr>
          <w:rFonts w:asciiTheme="minorHAnsi" w:hAnsiTheme="minorHAnsi" w:cstheme="minorHAnsi"/>
          <w:u w:val="single"/>
        </w:rPr>
        <w:t>2</w:t>
      </w:r>
      <w:r w:rsidRPr="00265A3D">
        <w:rPr>
          <w:rFonts w:asciiTheme="minorHAnsi" w:hAnsiTheme="minorHAnsi" w:cstheme="minorHAnsi"/>
          <w:u w:val="single"/>
        </w:rPr>
        <w:t xml:space="preserve"> 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FC61B64" w14:textId="249810FB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Le Lu</w:t>
      </w:r>
      <w:r w:rsidR="001E23E3">
        <w:rPr>
          <w:rFonts w:cstheme="minorHAnsi"/>
          <w:sz w:val="24"/>
          <w:szCs w:val="24"/>
          <w:lang w:val="fr-FR"/>
        </w:rPr>
        <w:t>xembourg salue la délégation du Mali</w:t>
      </w:r>
      <w:r w:rsidRPr="00265A3D">
        <w:rPr>
          <w:rFonts w:cstheme="minorHAnsi"/>
          <w:sz w:val="24"/>
          <w:szCs w:val="24"/>
          <w:lang w:val="fr-FR"/>
        </w:rPr>
        <w:t xml:space="preserve"> et la remercie pour la présenta</w:t>
      </w:r>
      <w:r w:rsidR="001E23E3">
        <w:rPr>
          <w:rFonts w:cstheme="minorHAnsi"/>
          <w:sz w:val="24"/>
          <w:szCs w:val="24"/>
          <w:lang w:val="fr-FR"/>
        </w:rPr>
        <w:t>tion de son rapport national. Ma délégation souhaite</w:t>
      </w:r>
      <w:r w:rsidR="00265A3D">
        <w:rPr>
          <w:rFonts w:cstheme="minorHAnsi"/>
          <w:sz w:val="24"/>
          <w:szCs w:val="24"/>
          <w:lang w:val="fr-FR"/>
        </w:rPr>
        <w:t xml:space="preserve"> faire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0CA9958B" w14:textId="1567C8D3" w:rsidR="002F7C12" w:rsidRPr="00265A3D" w:rsidRDefault="00110533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Prendre des mesures appropriées et efficaces pour prévenir les actes de violence à l’égard des femmes, en particulier les violences sexuelles, enquêter sur ces actes et en punir les auteurs.</w:t>
      </w:r>
    </w:p>
    <w:p w14:paraId="5BF5F015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50E84DFF" w14:textId="643D7AB5" w:rsidR="002F7C12" w:rsidRPr="00265A3D" w:rsidRDefault="001E23E3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Eriger en infraction le recrutement et l’utilisation d’enfants</w:t>
      </w:r>
      <w:r w:rsidR="003B334B">
        <w:rPr>
          <w:rFonts w:cstheme="minorHAnsi"/>
          <w:noProof/>
          <w:sz w:val="24"/>
          <w:szCs w:val="24"/>
          <w:lang w:val="fr-FR"/>
        </w:rPr>
        <w:t xml:space="preserve"> à des fins militaires,</w:t>
      </w:r>
      <w:r>
        <w:rPr>
          <w:rFonts w:cstheme="minorHAnsi"/>
          <w:noProof/>
          <w:sz w:val="24"/>
          <w:szCs w:val="24"/>
          <w:lang w:val="fr-FR"/>
        </w:rPr>
        <w:t xml:space="preserve"> adopter le projet de loi sur la protection des établissements scolaires contre les attaques</w:t>
      </w:r>
      <w:r w:rsidR="003B334B">
        <w:rPr>
          <w:rFonts w:cstheme="minorHAnsi"/>
          <w:noProof/>
          <w:sz w:val="24"/>
          <w:szCs w:val="24"/>
          <w:lang w:val="fr-FR"/>
        </w:rPr>
        <w:t xml:space="preserve"> et en assurer mise en œuvre</w:t>
      </w:r>
      <w:r>
        <w:rPr>
          <w:rFonts w:cstheme="minorHAnsi"/>
          <w:noProof/>
          <w:sz w:val="24"/>
          <w:szCs w:val="24"/>
          <w:lang w:val="fr-FR"/>
        </w:rPr>
        <w:t>.</w:t>
      </w:r>
    </w:p>
    <w:p w14:paraId="0B88078B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4916D790" w14:textId="0B693AC0" w:rsidR="002F7C12" w:rsidRPr="00265A3D" w:rsidRDefault="003B334B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CH"/>
        </w:rPr>
      </w:pPr>
      <w:r>
        <w:rPr>
          <w:rFonts w:cstheme="minorHAnsi"/>
          <w:noProof/>
          <w:sz w:val="24"/>
          <w:szCs w:val="24"/>
          <w:lang w:val="fr-FR"/>
        </w:rPr>
        <w:t xml:space="preserve">Protéger </w:t>
      </w:r>
      <w:r w:rsidR="00110533">
        <w:rPr>
          <w:rFonts w:cstheme="minorHAnsi"/>
          <w:noProof/>
          <w:sz w:val="24"/>
          <w:szCs w:val="24"/>
          <w:lang w:val="fr-FR"/>
        </w:rPr>
        <w:t>l’esp</w:t>
      </w:r>
      <w:r>
        <w:rPr>
          <w:rFonts w:cstheme="minorHAnsi"/>
          <w:noProof/>
          <w:sz w:val="24"/>
          <w:szCs w:val="24"/>
          <w:lang w:val="fr-FR"/>
        </w:rPr>
        <w:t>a</w:t>
      </w:r>
      <w:r w:rsidR="00110533">
        <w:rPr>
          <w:rFonts w:cstheme="minorHAnsi"/>
          <w:noProof/>
          <w:sz w:val="24"/>
          <w:szCs w:val="24"/>
          <w:lang w:val="fr-FR"/>
        </w:rPr>
        <w:t xml:space="preserve">ce civique en </w:t>
      </w:r>
      <w:r>
        <w:rPr>
          <w:rFonts w:cstheme="minorHAnsi"/>
          <w:noProof/>
          <w:sz w:val="24"/>
          <w:szCs w:val="24"/>
          <w:lang w:val="fr-FR"/>
        </w:rPr>
        <w:t xml:space="preserve">garantissant </w:t>
      </w:r>
      <w:r w:rsidR="00110533">
        <w:rPr>
          <w:rFonts w:cstheme="minorHAnsi"/>
          <w:noProof/>
          <w:sz w:val="24"/>
          <w:szCs w:val="24"/>
          <w:lang w:val="fr-FR"/>
        </w:rPr>
        <w:t>la pleine jouissance des libertés d’opinion</w:t>
      </w:r>
      <w:r>
        <w:rPr>
          <w:rFonts w:cstheme="minorHAnsi"/>
          <w:noProof/>
          <w:sz w:val="24"/>
          <w:szCs w:val="24"/>
          <w:lang w:val="fr-FR"/>
        </w:rPr>
        <w:t xml:space="preserve"> et</w:t>
      </w:r>
      <w:r w:rsidR="00110533">
        <w:rPr>
          <w:rFonts w:cstheme="minorHAnsi"/>
          <w:noProof/>
          <w:sz w:val="24"/>
          <w:szCs w:val="24"/>
          <w:lang w:val="fr-FR"/>
        </w:rPr>
        <w:t xml:space="preserve"> d’expression,</w:t>
      </w:r>
      <w:bookmarkStart w:id="0" w:name="_GoBack"/>
      <w:bookmarkEnd w:id="0"/>
      <w:r w:rsidR="00110533">
        <w:rPr>
          <w:rFonts w:cstheme="minorHAnsi"/>
          <w:noProof/>
          <w:sz w:val="24"/>
          <w:szCs w:val="24"/>
          <w:lang w:val="fr-FR"/>
        </w:rPr>
        <w:t xml:space="preserve"> de réunion pacifique et d’association pour tous, en particulier la société civile, les défenseuses et défenseurs des droits humains, les journalistes, et les partis et groupes politiques, </w:t>
      </w:r>
      <w:r>
        <w:rPr>
          <w:rFonts w:cstheme="minorHAnsi"/>
          <w:noProof/>
          <w:sz w:val="24"/>
          <w:szCs w:val="24"/>
          <w:lang w:val="fr-FR"/>
        </w:rPr>
        <w:t xml:space="preserve">surtout </w:t>
      </w:r>
      <w:r w:rsidR="00110533">
        <w:rPr>
          <w:rFonts w:cstheme="minorHAnsi"/>
          <w:noProof/>
          <w:sz w:val="24"/>
          <w:szCs w:val="24"/>
          <w:lang w:val="fr-FR"/>
        </w:rPr>
        <w:t>d</w:t>
      </w:r>
      <w:r>
        <w:rPr>
          <w:rFonts w:cstheme="minorHAnsi"/>
          <w:noProof/>
          <w:sz w:val="24"/>
          <w:szCs w:val="24"/>
          <w:lang w:val="fr-FR"/>
        </w:rPr>
        <w:t>e l</w:t>
      </w:r>
      <w:r w:rsidR="00110533">
        <w:rPr>
          <w:rFonts w:cstheme="minorHAnsi"/>
          <w:noProof/>
          <w:sz w:val="24"/>
          <w:szCs w:val="24"/>
          <w:lang w:val="fr-FR"/>
        </w:rPr>
        <w:t>’opposition.</w:t>
      </w:r>
    </w:p>
    <w:p w14:paraId="2CA21CF6" w14:textId="77777777" w:rsidR="002F7C12" w:rsidRPr="00FE0BFD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CH"/>
        </w:rPr>
      </w:pPr>
    </w:p>
    <w:p w14:paraId="44DDFDCB" w14:textId="5CF8D783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1E23E3">
        <w:rPr>
          <w:rFonts w:asciiTheme="minorHAnsi" w:hAnsiTheme="minorHAnsi" w:cstheme="minorHAnsi"/>
          <w:lang w:val="fr-FR"/>
        </w:rPr>
        <w:t>à la délégation du Mali</w:t>
      </w:r>
      <w:r w:rsidR="0031562A" w:rsidRPr="00265A3D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29D69999" w:rsidR="00E87290" w:rsidRPr="00265A3D" w:rsidRDefault="00E87290" w:rsidP="00265A3D">
      <w:pPr>
        <w:jc w:val="right"/>
        <w:rPr>
          <w:rFonts w:cstheme="minorHAnsi"/>
          <w:sz w:val="24"/>
          <w:szCs w:val="24"/>
          <w:lang w:val="fr-FR"/>
        </w:rPr>
      </w:pPr>
      <w:r w:rsidRPr="00110533">
        <w:rPr>
          <w:rFonts w:cstheme="minorHAnsi"/>
          <w:i/>
          <w:lang w:val="fr-FR"/>
        </w:rPr>
        <w:t>[</w:t>
      </w:r>
      <w:r w:rsidR="00110533" w:rsidRPr="00110533">
        <w:rPr>
          <w:rFonts w:cstheme="minorHAnsi"/>
          <w:i/>
          <w:lang w:val="fr-FR"/>
        </w:rPr>
        <w:t>1</w:t>
      </w:r>
      <w:r w:rsidR="003B334B">
        <w:rPr>
          <w:rFonts w:cstheme="minorHAnsi"/>
          <w:i/>
          <w:lang w:val="fr-FR"/>
        </w:rPr>
        <w:t>55</w:t>
      </w:r>
      <w:r w:rsidR="00C50629" w:rsidRPr="00110533">
        <w:rPr>
          <w:rFonts w:cstheme="minorHAnsi"/>
          <w:i/>
          <w:lang w:val="fr-FR"/>
        </w:rPr>
        <w:t xml:space="preserve"> </w:t>
      </w:r>
      <w:r w:rsidR="001F3C5F" w:rsidRPr="00110533">
        <w:rPr>
          <w:rFonts w:cstheme="minorHAnsi"/>
          <w:i/>
          <w:lang w:val="fr-FR"/>
        </w:rPr>
        <w:t xml:space="preserve">mots / </w:t>
      </w:r>
      <w:r w:rsidRPr="00110533">
        <w:rPr>
          <w:rFonts w:cstheme="minorHAnsi"/>
          <w:i/>
          <w:lang w:val="fr-FR"/>
        </w:rPr>
        <w:t xml:space="preserve">Temps de parole : </w:t>
      </w:r>
      <w:r w:rsidR="001E23E3" w:rsidRPr="00110533">
        <w:rPr>
          <w:rFonts w:cstheme="minorHAnsi"/>
          <w:i/>
          <w:lang w:val="fr-FR"/>
        </w:rPr>
        <w:t>1</w:t>
      </w:r>
      <w:r w:rsidR="00487C17" w:rsidRPr="00110533">
        <w:rPr>
          <w:rFonts w:cstheme="minorHAnsi"/>
          <w:i/>
          <w:lang w:val="fr-FR"/>
        </w:rPr>
        <w:t>min</w:t>
      </w:r>
      <w:r w:rsidR="001E23E3" w:rsidRPr="00110533">
        <w:rPr>
          <w:rFonts w:cstheme="minorHAnsi"/>
          <w:i/>
          <w:lang w:val="fr-FR"/>
        </w:rPr>
        <w:t xml:space="preserve"> 10</w:t>
      </w:r>
      <w:r w:rsidR="00265A3D" w:rsidRPr="00110533">
        <w:rPr>
          <w:rFonts w:cstheme="minorHAnsi"/>
          <w:i/>
          <w:lang w:val="fr-FR"/>
        </w:rPr>
        <w:t>sec</w:t>
      </w:r>
      <w:r w:rsidRPr="00110533">
        <w:rPr>
          <w:rFonts w:cstheme="minorHAnsi"/>
          <w:i/>
          <w:lang w:val="fr-FR"/>
        </w:rPr>
        <w:t>]</w:t>
      </w:r>
    </w:p>
    <w:sectPr w:rsidR="00E87290" w:rsidRPr="00265A3D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3647"/>
    <w:rsid w:val="001071C9"/>
    <w:rsid w:val="00110533"/>
    <w:rsid w:val="00115D1B"/>
    <w:rsid w:val="001971B9"/>
    <w:rsid w:val="001A33C9"/>
    <w:rsid w:val="001A3DDD"/>
    <w:rsid w:val="001A7059"/>
    <w:rsid w:val="001B05CA"/>
    <w:rsid w:val="001E23E3"/>
    <w:rsid w:val="001E6D71"/>
    <w:rsid w:val="001F3C5F"/>
    <w:rsid w:val="00203AD5"/>
    <w:rsid w:val="0022001B"/>
    <w:rsid w:val="002330CE"/>
    <w:rsid w:val="00242637"/>
    <w:rsid w:val="00265A3D"/>
    <w:rsid w:val="00287F4A"/>
    <w:rsid w:val="002936D9"/>
    <w:rsid w:val="002C28DF"/>
    <w:rsid w:val="002E0F72"/>
    <w:rsid w:val="002F7C12"/>
    <w:rsid w:val="0031562A"/>
    <w:rsid w:val="003212E4"/>
    <w:rsid w:val="00323A98"/>
    <w:rsid w:val="00334139"/>
    <w:rsid w:val="003728E1"/>
    <w:rsid w:val="00396727"/>
    <w:rsid w:val="003A2D9B"/>
    <w:rsid w:val="003B334B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604DB6"/>
    <w:rsid w:val="006155F7"/>
    <w:rsid w:val="00646A44"/>
    <w:rsid w:val="006615ED"/>
    <w:rsid w:val="0068279D"/>
    <w:rsid w:val="006A09D9"/>
    <w:rsid w:val="006A3BB7"/>
    <w:rsid w:val="006F7B87"/>
    <w:rsid w:val="00702CD5"/>
    <w:rsid w:val="00702FC6"/>
    <w:rsid w:val="00711077"/>
    <w:rsid w:val="00745238"/>
    <w:rsid w:val="00781DB2"/>
    <w:rsid w:val="007D67F7"/>
    <w:rsid w:val="00825D65"/>
    <w:rsid w:val="00860C05"/>
    <w:rsid w:val="008B2241"/>
    <w:rsid w:val="008D23B0"/>
    <w:rsid w:val="00903CC9"/>
    <w:rsid w:val="00907D08"/>
    <w:rsid w:val="00916A1A"/>
    <w:rsid w:val="00922C86"/>
    <w:rsid w:val="00926FEE"/>
    <w:rsid w:val="0093103B"/>
    <w:rsid w:val="009A213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C73F2"/>
    <w:rsid w:val="00C07B29"/>
    <w:rsid w:val="00C3776A"/>
    <w:rsid w:val="00C50629"/>
    <w:rsid w:val="00C87F52"/>
    <w:rsid w:val="00C9193D"/>
    <w:rsid w:val="00CA1B71"/>
    <w:rsid w:val="00CD6ADA"/>
    <w:rsid w:val="00D12DE0"/>
    <w:rsid w:val="00D53D9D"/>
    <w:rsid w:val="00D8279D"/>
    <w:rsid w:val="00DA7113"/>
    <w:rsid w:val="00DC1AA0"/>
    <w:rsid w:val="00DF705C"/>
    <w:rsid w:val="00E23FF9"/>
    <w:rsid w:val="00E6279E"/>
    <w:rsid w:val="00E87290"/>
    <w:rsid w:val="00EB093C"/>
    <w:rsid w:val="00EC7EE4"/>
    <w:rsid w:val="00F01971"/>
    <w:rsid w:val="00F379F1"/>
    <w:rsid w:val="00FA77B9"/>
    <w:rsid w:val="00FB1908"/>
    <w:rsid w:val="00FB7FA5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93625-DF5C-4E20-8EC9-9884087EA794}"/>
</file>

<file path=customXml/itemProps2.xml><?xml version="1.0" encoding="utf-8"?>
<ds:datastoreItem xmlns:ds="http://schemas.openxmlformats.org/officeDocument/2006/customXml" ds:itemID="{781AA81F-CA80-4707-8738-1EB5EF2361B2}"/>
</file>

<file path=customXml/itemProps3.xml><?xml version="1.0" encoding="utf-8"?>
<ds:datastoreItem xmlns:ds="http://schemas.openxmlformats.org/officeDocument/2006/customXml" ds:itemID="{4DA7D267-4F51-4466-A321-D7B036C3C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Luc Dockendorf</cp:lastModifiedBy>
  <cp:revision>2</cp:revision>
  <dcterms:created xsi:type="dcterms:W3CDTF">2023-04-24T08:07:00Z</dcterms:created>
  <dcterms:modified xsi:type="dcterms:W3CDTF">2023-04-24T08:07:00Z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