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02763" w14:textId="77777777" w:rsidR="00C3776A" w:rsidRPr="00265A3D" w:rsidRDefault="00C3776A" w:rsidP="00475E24">
      <w:pPr>
        <w:pStyle w:val="Standard"/>
        <w:rPr>
          <w:rFonts w:asciiTheme="minorHAnsi" w:hAnsiTheme="minorHAnsi" w:cstheme="minorHAnsi"/>
          <w:b/>
          <w:bCs/>
          <w:sz w:val="28"/>
          <w:szCs w:val="28"/>
        </w:rPr>
      </w:pPr>
    </w:p>
    <w:p w14:paraId="5A83EDC2" w14:textId="77777777" w:rsidR="003728E1" w:rsidRPr="00265A3D" w:rsidRDefault="003728E1" w:rsidP="003728E1">
      <w:pPr>
        <w:pStyle w:val="Standard"/>
        <w:jc w:val="center"/>
        <w:rPr>
          <w:rFonts w:asciiTheme="minorHAnsi" w:hAnsiTheme="minorHAnsi" w:cstheme="minorHAnsi"/>
          <w:b/>
          <w:bCs/>
          <w:sz w:val="28"/>
          <w:szCs w:val="28"/>
        </w:rPr>
      </w:pPr>
    </w:p>
    <w:p w14:paraId="1D521F03" w14:textId="26FCAD87" w:rsidR="002F7C12" w:rsidRPr="00265A3D" w:rsidRDefault="002F7C12" w:rsidP="003728E1">
      <w:pPr>
        <w:pStyle w:val="Standard"/>
        <w:jc w:val="center"/>
        <w:rPr>
          <w:rFonts w:asciiTheme="minorHAnsi" w:hAnsiTheme="minorHAnsi" w:cstheme="minorHAnsi"/>
          <w:b/>
          <w:bCs/>
          <w:sz w:val="28"/>
          <w:szCs w:val="28"/>
        </w:rPr>
      </w:pPr>
    </w:p>
    <w:p w14:paraId="012E14F5" w14:textId="10E4F863" w:rsidR="003728E1" w:rsidRPr="00265A3D" w:rsidRDefault="003728E1" w:rsidP="003728E1">
      <w:pPr>
        <w:pStyle w:val="Standard"/>
        <w:jc w:val="center"/>
        <w:rPr>
          <w:rFonts w:asciiTheme="minorHAnsi" w:hAnsiTheme="minorHAnsi" w:cstheme="minorHAnsi"/>
          <w:b/>
          <w:bCs/>
          <w:sz w:val="28"/>
          <w:szCs w:val="28"/>
        </w:rPr>
      </w:pPr>
      <w:r w:rsidRPr="00265A3D">
        <w:rPr>
          <w:rFonts w:asciiTheme="minorHAnsi" w:hAnsiTheme="minorHAnsi" w:cstheme="minorHAnsi"/>
          <w:b/>
          <w:bCs/>
          <w:sz w:val="28"/>
          <w:szCs w:val="28"/>
        </w:rPr>
        <w:t>4</w:t>
      </w:r>
      <w:r w:rsidR="00265A3D" w:rsidRPr="00265A3D">
        <w:rPr>
          <w:rFonts w:asciiTheme="minorHAnsi" w:hAnsiTheme="minorHAnsi" w:cstheme="minorHAnsi"/>
          <w:b/>
          <w:bCs/>
          <w:sz w:val="28"/>
          <w:szCs w:val="28"/>
        </w:rPr>
        <w:t>3</w:t>
      </w:r>
      <w:r w:rsidRPr="00265A3D">
        <w:rPr>
          <w:rFonts w:asciiTheme="minorHAnsi" w:hAnsiTheme="minorHAnsi" w:cstheme="minorHAnsi"/>
          <w:b/>
          <w:bCs/>
          <w:sz w:val="28"/>
          <w:szCs w:val="28"/>
          <w:vertAlign w:val="superscript"/>
        </w:rPr>
        <w:t>ème</w:t>
      </w:r>
      <w:r w:rsidRPr="00265A3D">
        <w:rPr>
          <w:rFonts w:asciiTheme="minorHAnsi" w:hAnsiTheme="minorHAnsi" w:cstheme="minorHAnsi"/>
          <w:b/>
          <w:bCs/>
          <w:sz w:val="28"/>
          <w:szCs w:val="28"/>
        </w:rPr>
        <w:t xml:space="preserve"> session du groupe de travail de l'Examen périodique universel</w:t>
      </w:r>
    </w:p>
    <w:p w14:paraId="5FE6B4EC" w14:textId="60D61833" w:rsidR="0093103B" w:rsidRPr="00265A3D" w:rsidRDefault="00536E59"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TONGA</w:t>
      </w:r>
    </w:p>
    <w:p w14:paraId="311306C3" w14:textId="77777777" w:rsidR="00265A3D" w:rsidRDefault="00265A3D" w:rsidP="003728E1">
      <w:pPr>
        <w:pStyle w:val="Standard"/>
        <w:jc w:val="center"/>
        <w:rPr>
          <w:rFonts w:asciiTheme="minorHAnsi" w:hAnsiTheme="minorHAnsi" w:cstheme="minorHAnsi"/>
        </w:rPr>
      </w:pPr>
    </w:p>
    <w:p w14:paraId="1EBA79A8" w14:textId="77777777" w:rsidR="003728E1" w:rsidRPr="00265A3D" w:rsidRDefault="003728E1" w:rsidP="003728E1">
      <w:pPr>
        <w:pStyle w:val="Standard"/>
        <w:jc w:val="center"/>
        <w:rPr>
          <w:rFonts w:asciiTheme="minorHAnsi" w:hAnsiTheme="minorHAnsi" w:cstheme="minorHAnsi"/>
          <w:bCs/>
          <w:u w:val="single"/>
        </w:rPr>
      </w:pPr>
      <w:r w:rsidRPr="00265A3D">
        <w:rPr>
          <w:rFonts w:asciiTheme="minorHAnsi" w:hAnsiTheme="minorHAnsi" w:cstheme="minorHAnsi"/>
          <w:bCs/>
          <w:u w:val="single"/>
        </w:rPr>
        <w:t>Intervention du Luxembourg</w:t>
      </w:r>
    </w:p>
    <w:p w14:paraId="7C59A518" w14:textId="28F830E5" w:rsidR="00265A3D" w:rsidRPr="00265A3D" w:rsidRDefault="00265A3D" w:rsidP="00265A3D">
      <w:pPr>
        <w:pStyle w:val="Standard"/>
        <w:jc w:val="center"/>
        <w:rPr>
          <w:rFonts w:asciiTheme="minorHAnsi" w:hAnsiTheme="minorHAnsi" w:cstheme="minorHAnsi"/>
          <w:u w:val="single"/>
        </w:rPr>
      </w:pPr>
      <w:r w:rsidRPr="00265A3D">
        <w:rPr>
          <w:rFonts w:asciiTheme="minorHAnsi" w:hAnsiTheme="minorHAnsi" w:cstheme="minorHAnsi"/>
          <w:u w:val="single"/>
        </w:rPr>
        <w:t xml:space="preserve">Genève, le </w:t>
      </w:r>
      <w:r w:rsidR="00536E59">
        <w:rPr>
          <w:rFonts w:asciiTheme="minorHAnsi" w:hAnsiTheme="minorHAnsi" w:cstheme="minorHAnsi"/>
          <w:u w:val="single"/>
        </w:rPr>
        <w:t>1</w:t>
      </w:r>
      <w:r w:rsidR="00536E59" w:rsidRPr="00536E59">
        <w:rPr>
          <w:rFonts w:asciiTheme="minorHAnsi" w:hAnsiTheme="minorHAnsi" w:cstheme="minorHAnsi"/>
          <w:u w:val="single"/>
          <w:vertAlign w:val="superscript"/>
        </w:rPr>
        <w:t>er</w:t>
      </w:r>
      <w:r w:rsidR="00536E59">
        <w:rPr>
          <w:rFonts w:asciiTheme="minorHAnsi" w:hAnsiTheme="minorHAnsi" w:cstheme="minorHAnsi"/>
          <w:u w:val="single"/>
        </w:rPr>
        <w:t xml:space="preserve"> </w:t>
      </w:r>
      <w:r w:rsidRPr="00265A3D">
        <w:rPr>
          <w:rFonts w:asciiTheme="minorHAnsi" w:hAnsiTheme="minorHAnsi" w:cstheme="minorHAnsi"/>
          <w:u w:val="single"/>
        </w:rPr>
        <w:t>mai 2023</w:t>
      </w:r>
    </w:p>
    <w:p w14:paraId="653352E0" w14:textId="77777777" w:rsidR="00265A3D" w:rsidRPr="00265A3D" w:rsidRDefault="00265A3D" w:rsidP="003728E1">
      <w:pPr>
        <w:pStyle w:val="Standard"/>
        <w:spacing w:line="276" w:lineRule="auto"/>
        <w:jc w:val="both"/>
        <w:rPr>
          <w:rFonts w:asciiTheme="minorHAnsi" w:hAnsiTheme="minorHAnsi" w:cstheme="minorHAnsi"/>
          <w:highlight w:val="yellow"/>
          <w:lang w:val="fr-FR"/>
        </w:rPr>
      </w:pPr>
    </w:p>
    <w:p w14:paraId="621CAD56" w14:textId="1F06A637" w:rsidR="00536E59" w:rsidRDefault="002F7C12" w:rsidP="002F7C12">
      <w:pPr>
        <w:spacing w:after="0" w:line="276" w:lineRule="auto"/>
        <w:jc w:val="both"/>
        <w:rPr>
          <w:rFonts w:cstheme="minorHAnsi"/>
          <w:sz w:val="24"/>
          <w:szCs w:val="24"/>
          <w:lang w:val="fr-FR"/>
        </w:rPr>
      </w:pPr>
      <w:r w:rsidRPr="00265A3D">
        <w:rPr>
          <w:rFonts w:cstheme="minorHAnsi"/>
          <w:sz w:val="24"/>
          <w:szCs w:val="24"/>
          <w:lang w:val="fr-FR"/>
        </w:rPr>
        <w:t>Le Lu</w:t>
      </w:r>
      <w:r w:rsidR="00536E59">
        <w:rPr>
          <w:rFonts w:cstheme="minorHAnsi"/>
          <w:sz w:val="24"/>
          <w:szCs w:val="24"/>
          <w:lang w:val="fr-FR"/>
        </w:rPr>
        <w:t xml:space="preserve">xembourg salue la délégation des Tonga </w:t>
      </w:r>
      <w:r w:rsidRPr="00265A3D">
        <w:rPr>
          <w:rFonts w:cstheme="minorHAnsi"/>
          <w:sz w:val="24"/>
          <w:szCs w:val="24"/>
          <w:lang w:val="fr-FR"/>
        </w:rPr>
        <w:t xml:space="preserve">et la remercie pour la présentation de son rapport national et pour les efforts déployés pour la mise œuvre de recommandations du </w:t>
      </w:r>
      <w:r w:rsidR="00265A3D" w:rsidRPr="00265A3D">
        <w:rPr>
          <w:rFonts w:cstheme="minorHAnsi"/>
          <w:sz w:val="24"/>
          <w:szCs w:val="24"/>
          <w:lang w:val="fr-FR"/>
        </w:rPr>
        <w:t>3</w:t>
      </w:r>
      <w:r w:rsidR="00265A3D" w:rsidRPr="00265A3D">
        <w:rPr>
          <w:rFonts w:cstheme="minorHAnsi"/>
          <w:sz w:val="24"/>
          <w:szCs w:val="24"/>
          <w:vertAlign w:val="superscript"/>
          <w:lang w:val="fr-FR"/>
        </w:rPr>
        <w:t>ème</w:t>
      </w:r>
      <w:r w:rsidR="00265A3D">
        <w:rPr>
          <w:rFonts w:cstheme="minorHAnsi"/>
          <w:sz w:val="24"/>
          <w:szCs w:val="24"/>
          <w:lang w:val="fr-FR"/>
        </w:rPr>
        <w:t> cycle</w:t>
      </w:r>
      <w:r w:rsidR="00536E59">
        <w:rPr>
          <w:rFonts w:cstheme="minorHAnsi"/>
          <w:sz w:val="24"/>
          <w:szCs w:val="24"/>
          <w:lang w:val="fr-FR"/>
        </w:rPr>
        <w:t xml:space="preserve">. </w:t>
      </w:r>
      <w:r w:rsidR="00536E59" w:rsidRPr="00536E59">
        <w:rPr>
          <w:rFonts w:cstheme="minorHAnsi"/>
          <w:sz w:val="24"/>
          <w:szCs w:val="24"/>
          <w:lang w:val="fr-FR"/>
        </w:rPr>
        <w:t>Nous saluons les Tonga pour les progrès accomplis dans divers domaines, notamment l’adoption de la politique globale de lutte contre les violences familiales et de la Stratégie nationale pour la jeunesse 2014-2019.</w:t>
      </w:r>
    </w:p>
    <w:p w14:paraId="0EDC5C79" w14:textId="77777777" w:rsidR="00536E59" w:rsidRDefault="00536E59" w:rsidP="002F7C12">
      <w:pPr>
        <w:spacing w:after="0" w:line="276" w:lineRule="auto"/>
        <w:jc w:val="both"/>
        <w:rPr>
          <w:rFonts w:cstheme="minorHAnsi"/>
          <w:sz w:val="24"/>
          <w:szCs w:val="24"/>
          <w:lang w:val="fr-FR"/>
        </w:rPr>
      </w:pPr>
    </w:p>
    <w:p w14:paraId="3FC61B64" w14:textId="471A69DA" w:rsidR="002F7C12" w:rsidRPr="00265A3D" w:rsidRDefault="00536E59" w:rsidP="002F7C12">
      <w:pPr>
        <w:spacing w:after="0" w:line="276" w:lineRule="auto"/>
        <w:jc w:val="both"/>
        <w:rPr>
          <w:rFonts w:cstheme="minorHAnsi"/>
          <w:sz w:val="24"/>
          <w:szCs w:val="24"/>
          <w:lang w:val="fr-FR"/>
        </w:rPr>
      </w:pPr>
      <w:r>
        <w:rPr>
          <w:rFonts w:cstheme="minorHAnsi"/>
          <w:sz w:val="24"/>
          <w:szCs w:val="24"/>
          <w:lang w:val="fr-FR"/>
        </w:rPr>
        <w:t>Le Luxembourg</w:t>
      </w:r>
      <w:r w:rsidR="00265A3D">
        <w:rPr>
          <w:rFonts w:cstheme="minorHAnsi"/>
          <w:sz w:val="24"/>
          <w:szCs w:val="24"/>
          <w:lang w:val="fr-FR"/>
        </w:rPr>
        <w:t xml:space="preserve"> aimerait faire les recommandations suivantes :</w:t>
      </w:r>
    </w:p>
    <w:p w14:paraId="2E159608" w14:textId="77777777" w:rsidR="002F7C12" w:rsidRPr="00536E59" w:rsidRDefault="002F7C12" w:rsidP="002F7C12">
      <w:pPr>
        <w:spacing w:after="0" w:line="276" w:lineRule="auto"/>
        <w:jc w:val="both"/>
        <w:rPr>
          <w:rFonts w:cstheme="minorHAnsi"/>
          <w:sz w:val="14"/>
          <w:szCs w:val="24"/>
          <w:lang w:val="fr-FR"/>
        </w:rPr>
      </w:pPr>
    </w:p>
    <w:p w14:paraId="26B61BFB" w14:textId="68F3E763" w:rsidR="00536E59" w:rsidRPr="00536E59" w:rsidRDefault="00536E59" w:rsidP="00536E59">
      <w:pPr>
        <w:pStyle w:val="ListParagraph"/>
        <w:numPr>
          <w:ilvl w:val="0"/>
          <w:numId w:val="10"/>
        </w:numPr>
        <w:spacing w:after="0" w:line="276" w:lineRule="auto"/>
        <w:jc w:val="both"/>
        <w:rPr>
          <w:rFonts w:cstheme="minorHAnsi"/>
          <w:sz w:val="24"/>
          <w:szCs w:val="24"/>
          <w:lang w:val="fr-FR"/>
        </w:rPr>
      </w:pPr>
      <w:r w:rsidRPr="00536E59">
        <w:rPr>
          <w:rFonts w:cstheme="minorHAnsi"/>
          <w:sz w:val="24"/>
          <w:szCs w:val="24"/>
          <w:lang w:val="fr-FR"/>
        </w:rPr>
        <w:t>Signer et adhérer aux instruments internationaux fondamentau</w:t>
      </w:r>
      <w:r>
        <w:rPr>
          <w:rFonts w:cstheme="minorHAnsi"/>
          <w:sz w:val="24"/>
          <w:szCs w:val="24"/>
          <w:lang w:val="fr-FR"/>
        </w:rPr>
        <w:t>x relatifs aux droits de l’homm</w:t>
      </w:r>
      <w:r w:rsidR="002258C4">
        <w:rPr>
          <w:rFonts w:cstheme="minorHAnsi"/>
          <w:sz w:val="24"/>
          <w:szCs w:val="24"/>
          <w:lang w:val="fr-FR"/>
        </w:rPr>
        <w:t>e</w:t>
      </w:r>
      <w:r>
        <w:rPr>
          <w:rFonts w:cstheme="minorHAnsi"/>
          <w:sz w:val="24"/>
          <w:szCs w:val="24"/>
          <w:lang w:val="fr-FR"/>
        </w:rPr>
        <w:t xml:space="preserve">, dont </w:t>
      </w:r>
      <w:r w:rsidRPr="00536E59">
        <w:rPr>
          <w:rFonts w:cstheme="minorHAnsi"/>
          <w:sz w:val="24"/>
          <w:szCs w:val="24"/>
          <w:lang w:val="fr-FR"/>
        </w:rPr>
        <w:t>la</w:t>
      </w:r>
      <w:r>
        <w:rPr>
          <w:rFonts w:cstheme="minorHAnsi"/>
          <w:sz w:val="24"/>
          <w:szCs w:val="24"/>
          <w:lang w:val="fr-FR"/>
        </w:rPr>
        <w:t xml:space="preserve"> </w:t>
      </w:r>
      <w:r w:rsidRPr="00536E59">
        <w:rPr>
          <w:rFonts w:cstheme="minorHAnsi"/>
          <w:sz w:val="24"/>
          <w:szCs w:val="24"/>
          <w:lang w:val="fr-FR"/>
        </w:rPr>
        <w:t>Convention relative aux droits des personnes handicapées</w:t>
      </w:r>
      <w:r>
        <w:rPr>
          <w:rFonts w:cstheme="minorHAnsi"/>
          <w:sz w:val="24"/>
          <w:szCs w:val="24"/>
          <w:lang w:val="fr-FR"/>
        </w:rPr>
        <w:t xml:space="preserve">, </w:t>
      </w:r>
      <w:r w:rsidRPr="00536E59">
        <w:rPr>
          <w:rFonts w:cstheme="minorHAnsi"/>
          <w:sz w:val="24"/>
          <w:szCs w:val="24"/>
          <w:lang w:val="fr-FR"/>
        </w:rPr>
        <w:t>la Convention sur l’élimination de toutes les formes de discrimination à l’égard des femmes, la Convention contre la torture et autres peines ou traitements cruels, inhumains ou dégradants</w:t>
      </w:r>
      <w:r>
        <w:rPr>
          <w:rFonts w:cstheme="minorHAnsi"/>
          <w:sz w:val="24"/>
          <w:szCs w:val="24"/>
          <w:lang w:val="fr-FR"/>
        </w:rPr>
        <w:t xml:space="preserve"> </w:t>
      </w:r>
      <w:r w:rsidRPr="00536E59">
        <w:rPr>
          <w:rFonts w:cstheme="minorHAnsi"/>
          <w:sz w:val="24"/>
          <w:szCs w:val="24"/>
          <w:lang w:val="fr-FR"/>
        </w:rPr>
        <w:t>et la Convention internationale pour la protection de toutes les personnes contre les disparitions forcées.</w:t>
      </w:r>
    </w:p>
    <w:p w14:paraId="31BD715A" w14:textId="77777777" w:rsidR="00536E59" w:rsidRPr="00536E59" w:rsidRDefault="00536E59" w:rsidP="00536E59">
      <w:pPr>
        <w:pStyle w:val="ListParagraph"/>
        <w:spacing w:after="0" w:line="276" w:lineRule="auto"/>
        <w:jc w:val="both"/>
        <w:rPr>
          <w:rFonts w:cstheme="minorHAnsi"/>
          <w:noProof/>
          <w:sz w:val="14"/>
          <w:szCs w:val="24"/>
          <w:lang w:val="fr-FR"/>
        </w:rPr>
      </w:pPr>
    </w:p>
    <w:p w14:paraId="335C3C5C" w14:textId="7EE21461" w:rsidR="00536E59" w:rsidRPr="00536E59" w:rsidRDefault="00536E59" w:rsidP="00536E59">
      <w:pPr>
        <w:pStyle w:val="ListParagraph"/>
        <w:numPr>
          <w:ilvl w:val="0"/>
          <w:numId w:val="10"/>
        </w:numPr>
        <w:spacing w:after="0" w:line="276" w:lineRule="auto"/>
        <w:jc w:val="both"/>
        <w:rPr>
          <w:rFonts w:cstheme="minorHAnsi"/>
          <w:noProof/>
          <w:sz w:val="24"/>
          <w:szCs w:val="24"/>
          <w:lang w:val="fr-FR"/>
        </w:rPr>
      </w:pPr>
      <w:r>
        <w:rPr>
          <w:rFonts w:cstheme="minorHAnsi"/>
          <w:noProof/>
          <w:sz w:val="24"/>
          <w:szCs w:val="24"/>
          <w:lang w:val="fr-FR"/>
        </w:rPr>
        <w:t>E</w:t>
      </w:r>
      <w:r w:rsidRPr="00536E59">
        <w:rPr>
          <w:rFonts w:cstheme="minorHAnsi"/>
          <w:noProof/>
          <w:sz w:val="24"/>
          <w:szCs w:val="24"/>
          <w:lang w:val="fr-FR"/>
        </w:rPr>
        <w:t xml:space="preserve">laborer et </w:t>
      </w:r>
      <w:bookmarkStart w:id="0" w:name="_GoBack"/>
      <w:bookmarkEnd w:id="0"/>
      <w:r w:rsidRPr="00536E59">
        <w:rPr>
          <w:rFonts w:cstheme="minorHAnsi"/>
          <w:noProof/>
          <w:sz w:val="24"/>
          <w:szCs w:val="24"/>
          <w:lang w:val="fr-FR"/>
        </w:rPr>
        <w:t>adopter une législation complète sur les droits de l’enfant assortie d’un plan de mise en œuvre inscrit au budget.</w:t>
      </w:r>
    </w:p>
    <w:p w14:paraId="143440DE" w14:textId="77777777" w:rsidR="00536E59" w:rsidRPr="00536E59" w:rsidRDefault="00536E59" w:rsidP="00536E59">
      <w:pPr>
        <w:pStyle w:val="ListParagraph"/>
        <w:spacing w:after="0" w:line="276" w:lineRule="auto"/>
        <w:jc w:val="both"/>
        <w:rPr>
          <w:rFonts w:cstheme="minorHAnsi"/>
          <w:noProof/>
          <w:sz w:val="14"/>
          <w:szCs w:val="24"/>
          <w:lang w:val="fr-FR"/>
        </w:rPr>
      </w:pPr>
    </w:p>
    <w:p w14:paraId="74845688" w14:textId="4234C619" w:rsidR="00536E59" w:rsidRPr="00536E59" w:rsidRDefault="00536E59" w:rsidP="00536E59">
      <w:pPr>
        <w:pStyle w:val="ListParagraph"/>
        <w:numPr>
          <w:ilvl w:val="0"/>
          <w:numId w:val="10"/>
        </w:numPr>
        <w:spacing w:after="0" w:line="276" w:lineRule="auto"/>
        <w:jc w:val="both"/>
        <w:rPr>
          <w:rFonts w:cstheme="minorHAnsi"/>
          <w:noProof/>
          <w:sz w:val="24"/>
          <w:szCs w:val="24"/>
          <w:lang w:val="fr-FR"/>
        </w:rPr>
      </w:pPr>
      <w:r>
        <w:rPr>
          <w:rFonts w:cstheme="minorHAnsi"/>
          <w:noProof/>
          <w:sz w:val="24"/>
          <w:szCs w:val="24"/>
          <w:lang w:val="fr-FR"/>
        </w:rPr>
        <w:t>Créer</w:t>
      </w:r>
      <w:r w:rsidRPr="00536E59">
        <w:rPr>
          <w:rFonts w:cstheme="minorHAnsi"/>
          <w:noProof/>
          <w:sz w:val="24"/>
          <w:szCs w:val="24"/>
          <w:lang w:val="fr-FR"/>
        </w:rPr>
        <w:t xml:space="preserve"> une institution nationale des droits de l’homme, conformément aux Principes concernant le statut des institutions nationales pour la promotion et la protection des droits de l’homme.</w:t>
      </w:r>
    </w:p>
    <w:p w14:paraId="017B6B87" w14:textId="77777777" w:rsidR="00536E59" w:rsidRPr="00536E59" w:rsidRDefault="00536E59" w:rsidP="00536E59">
      <w:pPr>
        <w:pStyle w:val="ListParagraph"/>
        <w:spacing w:after="0" w:line="276" w:lineRule="auto"/>
        <w:jc w:val="both"/>
        <w:rPr>
          <w:rFonts w:cstheme="minorHAnsi"/>
          <w:noProof/>
          <w:sz w:val="14"/>
          <w:szCs w:val="24"/>
          <w:lang w:val="fr-FR"/>
        </w:rPr>
      </w:pPr>
    </w:p>
    <w:p w14:paraId="13F899B1" w14:textId="7DA08678" w:rsidR="00536E59" w:rsidRPr="00536E59" w:rsidRDefault="00536E59" w:rsidP="00536E59">
      <w:pPr>
        <w:pStyle w:val="ListParagraph"/>
        <w:numPr>
          <w:ilvl w:val="0"/>
          <w:numId w:val="10"/>
        </w:numPr>
        <w:spacing w:after="0" w:line="276" w:lineRule="auto"/>
        <w:jc w:val="both"/>
        <w:rPr>
          <w:rFonts w:cstheme="minorHAnsi"/>
          <w:noProof/>
          <w:sz w:val="24"/>
          <w:szCs w:val="24"/>
          <w:lang w:val="fr-FR"/>
        </w:rPr>
      </w:pPr>
      <w:r w:rsidRPr="00536E59">
        <w:rPr>
          <w:rFonts w:cstheme="minorHAnsi"/>
          <w:noProof/>
          <w:sz w:val="24"/>
          <w:szCs w:val="24"/>
          <w:lang w:val="fr-FR"/>
        </w:rPr>
        <w:t>Adopter une politique globale de santé sexuelle et reproductive destinée aux adolescents et veiller à ce que l’éducation à la santé sexuelle et reproductive fasse partie du programme scolaire obligatoire.</w:t>
      </w:r>
    </w:p>
    <w:p w14:paraId="77FD85B7" w14:textId="77777777" w:rsidR="00536E59" w:rsidRPr="00536E59" w:rsidRDefault="00536E59" w:rsidP="00536E59">
      <w:pPr>
        <w:pStyle w:val="ListParagraph"/>
        <w:spacing w:after="0" w:line="276" w:lineRule="auto"/>
        <w:jc w:val="both"/>
        <w:rPr>
          <w:rFonts w:cstheme="minorHAnsi"/>
          <w:noProof/>
          <w:sz w:val="14"/>
          <w:szCs w:val="24"/>
          <w:lang w:val="fr-FR"/>
        </w:rPr>
      </w:pPr>
    </w:p>
    <w:p w14:paraId="432CDF90" w14:textId="12539E2F" w:rsidR="00536E59" w:rsidRPr="00536E59" w:rsidRDefault="00536E59" w:rsidP="00536E59">
      <w:pPr>
        <w:pStyle w:val="ListParagraph"/>
        <w:numPr>
          <w:ilvl w:val="0"/>
          <w:numId w:val="10"/>
        </w:numPr>
        <w:spacing w:after="0" w:line="276" w:lineRule="auto"/>
        <w:jc w:val="both"/>
        <w:rPr>
          <w:rFonts w:cstheme="minorHAnsi"/>
          <w:noProof/>
          <w:sz w:val="24"/>
          <w:szCs w:val="24"/>
          <w:lang w:val="fr-FR"/>
        </w:rPr>
      </w:pPr>
      <w:r w:rsidRPr="00536E59">
        <w:rPr>
          <w:rFonts w:cstheme="minorHAnsi"/>
          <w:noProof/>
          <w:sz w:val="24"/>
          <w:szCs w:val="24"/>
          <w:lang w:val="fr-FR"/>
        </w:rPr>
        <w:t>Adopter des mesures concrètes pour protéger les groupes vulnérables afin de le</w:t>
      </w:r>
      <w:r>
        <w:rPr>
          <w:rFonts w:cstheme="minorHAnsi"/>
          <w:noProof/>
          <w:sz w:val="24"/>
          <w:szCs w:val="24"/>
          <w:lang w:val="fr-FR"/>
        </w:rPr>
        <w:t>s</w:t>
      </w:r>
      <w:r w:rsidRPr="00536E59">
        <w:rPr>
          <w:rFonts w:cstheme="minorHAnsi"/>
          <w:noProof/>
          <w:sz w:val="24"/>
          <w:szCs w:val="24"/>
          <w:lang w:val="fr-FR"/>
        </w:rPr>
        <w:t xml:space="preserve"> aider à mieux résister aux conséquences des changements climatiques et des catastrophes naturelles</w:t>
      </w:r>
      <w:r>
        <w:rPr>
          <w:rFonts w:cstheme="minorHAnsi"/>
          <w:noProof/>
          <w:sz w:val="24"/>
          <w:szCs w:val="24"/>
          <w:lang w:val="fr-FR"/>
        </w:rPr>
        <w:t>.</w:t>
      </w:r>
    </w:p>
    <w:p w14:paraId="2CA21CF6" w14:textId="77777777" w:rsidR="002F7C12" w:rsidRPr="00536E59" w:rsidRDefault="002F7C12" w:rsidP="00287F4A">
      <w:pPr>
        <w:spacing w:after="0" w:line="276" w:lineRule="auto"/>
        <w:jc w:val="both"/>
        <w:rPr>
          <w:rFonts w:cstheme="minorHAnsi"/>
          <w:sz w:val="14"/>
          <w:szCs w:val="24"/>
          <w:lang w:val="fr-FR"/>
        </w:rPr>
      </w:pPr>
    </w:p>
    <w:p w14:paraId="44DDFDCB" w14:textId="7000B5DA" w:rsidR="001A7059" w:rsidRPr="00265A3D" w:rsidRDefault="001A7059" w:rsidP="00287F4A">
      <w:pPr>
        <w:pStyle w:val="Default"/>
        <w:spacing w:line="276" w:lineRule="auto"/>
        <w:jc w:val="both"/>
        <w:rPr>
          <w:rFonts w:asciiTheme="minorHAnsi" w:hAnsiTheme="minorHAnsi" w:cstheme="minorHAnsi"/>
          <w:lang w:val="fr-FR"/>
        </w:rPr>
      </w:pPr>
      <w:r w:rsidRPr="00265A3D">
        <w:rPr>
          <w:rFonts w:asciiTheme="minorHAnsi" w:hAnsiTheme="minorHAnsi" w:cstheme="minorHAnsi"/>
          <w:lang w:val="fr-FR"/>
        </w:rPr>
        <w:t xml:space="preserve">Nous souhaitons </w:t>
      </w:r>
      <w:r w:rsidR="004057C3" w:rsidRPr="00265A3D">
        <w:rPr>
          <w:rFonts w:asciiTheme="minorHAnsi" w:hAnsiTheme="minorHAnsi" w:cstheme="minorHAnsi"/>
          <w:lang w:val="fr-FR"/>
        </w:rPr>
        <w:t xml:space="preserve">plein </w:t>
      </w:r>
      <w:r w:rsidRPr="00265A3D">
        <w:rPr>
          <w:rFonts w:asciiTheme="minorHAnsi" w:hAnsiTheme="minorHAnsi" w:cstheme="minorHAnsi"/>
          <w:lang w:val="fr-FR"/>
        </w:rPr>
        <w:t xml:space="preserve">succès </w:t>
      </w:r>
      <w:r w:rsidR="00536E59">
        <w:rPr>
          <w:rFonts w:asciiTheme="minorHAnsi" w:hAnsiTheme="minorHAnsi" w:cstheme="minorHAnsi"/>
          <w:lang w:val="fr-FR"/>
        </w:rPr>
        <w:t>à la délégation d</w:t>
      </w:r>
      <w:r w:rsidR="002258C4">
        <w:rPr>
          <w:rFonts w:asciiTheme="minorHAnsi" w:hAnsiTheme="minorHAnsi" w:cstheme="minorHAnsi"/>
          <w:lang w:val="fr-FR"/>
        </w:rPr>
        <w:t>es</w:t>
      </w:r>
      <w:r w:rsidR="00265A3D" w:rsidRPr="00265A3D">
        <w:rPr>
          <w:rFonts w:asciiTheme="minorHAnsi" w:hAnsiTheme="minorHAnsi" w:cstheme="minorHAnsi"/>
          <w:lang w:val="fr-FR"/>
        </w:rPr>
        <w:t xml:space="preserve"> </w:t>
      </w:r>
      <w:r w:rsidR="00536E59">
        <w:rPr>
          <w:rFonts w:asciiTheme="minorHAnsi" w:hAnsiTheme="minorHAnsi" w:cstheme="minorHAnsi"/>
          <w:lang w:val="fr-FR"/>
        </w:rPr>
        <w:t>Tonga</w:t>
      </w:r>
      <w:r w:rsidR="0031562A" w:rsidRPr="00265A3D">
        <w:rPr>
          <w:rFonts w:asciiTheme="minorHAnsi" w:hAnsiTheme="minorHAnsi" w:cstheme="minorHAnsi"/>
          <w:lang w:val="fr-FR"/>
        </w:rPr>
        <w:t xml:space="preserve"> </w:t>
      </w:r>
      <w:r w:rsidRPr="00265A3D">
        <w:rPr>
          <w:rFonts w:asciiTheme="minorHAnsi" w:hAnsiTheme="minorHAnsi" w:cstheme="minorHAnsi"/>
          <w:lang w:val="fr-FR"/>
        </w:rPr>
        <w:t>dans la mise en œuvre des recommandations du présent EPU.</w:t>
      </w:r>
    </w:p>
    <w:p w14:paraId="135E229A" w14:textId="77777777" w:rsidR="001A7059" w:rsidRPr="00265A3D" w:rsidRDefault="001A7059" w:rsidP="00287F4A">
      <w:pPr>
        <w:pStyle w:val="Default"/>
        <w:spacing w:line="276" w:lineRule="auto"/>
        <w:jc w:val="both"/>
        <w:rPr>
          <w:rFonts w:asciiTheme="minorHAnsi" w:hAnsiTheme="minorHAnsi" w:cstheme="minorHAnsi"/>
          <w:lang w:val="fr-FR"/>
        </w:rPr>
      </w:pPr>
    </w:p>
    <w:p w14:paraId="1D6216DC" w14:textId="77777777" w:rsidR="002347E3" w:rsidRPr="00265A3D" w:rsidRDefault="003728E1" w:rsidP="00287F4A">
      <w:pPr>
        <w:spacing w:after="0" w:line="276" w:lineRule="auto"/>
        <w:jc w:val="both"/>
        <w:rPr>
          <w:rFonts w:cstheme="minorHAnsi"/>
          <w:sz w:val="24"/>
          <w:szCs w:val="24"/>
          <w:lang w:val="fr-FR"/>
        </w:rPr>
      </w:pPr>
      <w:r w:rsidRPr="00265A3D">
        <w:rPr>
          <w:rFonts w:cstheme="minorHAnsi"/>
          <w:sz w:val="24"/>
          <w:szCs w:val="24"/>
          <w:lang w:val="fr-FR"/>
        </w:rPr>
        <w:t>Je vous remercie.</w:t>
      </w:r>
    </w:p>
    <w:p w14:paraId="5713B024" w14:textId="77777777" w:rsidR="00E87290" w:rsidRPr="00265A3D" w:rsidRDefault="00E87290">
      <w:pPr>
        <w:rPr>
          <w:rFonts w:cstheme="minorHAnsi"/>
          <w:sz w:val="24"/>
          <w:szCs w:val="24"/>
          <w:lang w:val="fr-FR"/>
        </w:rPr>
      </w:pPr>
    </w:p>
    <w:p w14:paraId="29593417" w14:textId="664D53D2" w:rsidR="00E87290" w:rsidRPr="00265A3D" w:rsidRDefault="00E87290" w:rsidP="00265A3D">
      <w:pPr>
        <w:jc w:val="right"/>
        <w:rPr>
          <w:rFonts w:cstheme="minorHAnsi"/>
          <w:sz w:val="24"/>
          <w:szCs w:val="24"/>
          <w:lang w:val="fr-FR"/>
        </w:rPr>
      </w:pPr>
      <w:r w:rsidRPr="00536E59">
        <w:rPr>
          <w:rFonts w:cstheme="minorHAnsi"/>
          <w:i/>
          <w:lang w:val="fr-FR"/>
        </w:rPr>
        <w:t>[</w:t>
      </w:r>
      <w:r w:rsidR="00536E59" w:rsidRPr="00536E59">
        <w:rPr>
          <w:rFonts w:cstheme="minorHAnsi"/>
          <w:i/>
          <w:lang w:val="fr-FR"/>
        </w:rPr>
        <w:t>2</w:t>
      </w:r>
      <w:r w:rsidR="002258C4">
        <w:rPr>
          <w:rFonts w:cstheme="minorHAnsi"/>
          <w:i/>
          <w:lang w:val="fr-FR"/>
        </w:rPr>
        <w:t>66</w:t>
      </w:r>
      <w:r w:rsidR="00536E59" w:rsidRPr="00536E59">
        <w:rPr>
          <w:rFonts w:cstheme="minorHAnsi"/>
          <w:i/>
          <w:lang w:val="fr-FR"/>
        </w:rPr>
        <w:t xml:space="preserve"> </w:t>
      </w:r>
      <w:r w:rsidR="001F3C5F" w:rsidRPr="00536E59">
        <w:rPr>
          <w:rFonts w:cstheme="minorHAnsi"/>
          <w:i/>
          <w:lang w:val="fr-FR"/>
        </w:rPr>
        <w:t xml:space="preserve">mots / </w:t>
      </w:r>
      <w:r w:rsidRPr="00536E59">
        <w:rPr>
          <w:rFonts w:cstheme="minorHAnsi"/>
          <w:i/>
          <w:lang w:val="fr-FR"/>
        </w:rPr>
        <w:t xml:space="preserve">Temps de parole : </w:t>
      </w:r>
      <w:r w:rsidR="00536E59" w:rsidRPr="00536E59">
        <w:rPr>
          <w:rFonts w:cstheme="minorHAnsi"/>
          <w:i/>
          <w:lang w:val="fr-FR"/>
        </w:rPr>
        <w:t>2</w:t>
      </w:r>
      <w:r w:rsidR="00487C17" w:rsidRPr="00536E59">
        <w:rPr>
          <w:rFonts w:cstheme="minorHAnsi"/>
          <w:i/>
          <w:lang w:val="fr-FR"/>
        </w:rPr>
        <w:t>min</w:t>
      </w:r>
      <w:r w:rsidR="00536E59" w:rsidRPr="00536E59">
        <w:rPr>
          <w:rFonts w:cstheme="minorHAnsi"/>
          <w:i/>
          <w:lang w:val="fr-FR"/>
        </w:rPr>
        <w:t>00</w:t>
      </w:r>
      <w:r w:rsidR="00265A3D" w:rsidRPr="00536E59">
        <w:rPr>
          <w:rFonts w:cstheme="minorHAnsi"/>
          <w:i/>
          <w:lang w:val="fr-FR"/>
        </w:rPr>
        <w:t>sec</w:t>
      </w:r>
      <w:r w:rsidRPr="00536E59">
        <w:rPr>
          <w:rFonts w:cstheme="minorHAnsi"/>
          <w:i/>
          <w:lang w:val="fr-FR"/>
        </w:rPr>
        <w:t>]</w:t>
      </w:r>
    </w:p>
    <w:sectPr w:rsidR="00E87290" w:rsidRPr="00265A3D" w:rsidSect="00536E59">
      <w:headerReference w:type="first" r:id="rId7"/>
      <w:pgSz w:w="11900" w:h="16840"/>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A7B5" w14:textId="77777777" w:rsidR="00FE0DD1" w:rsidRDefault="00FE0DD1" w:rsidP="00903CC9">
      <w:pPr>
        <w:spacing w:after="0" w:line="240" w:lineRule="auto"/>
      </w:pPr>
      <w:r>
        <w:separator/>
      </w:r>
    </w:p>
  </w:endnote>
  <w:endnote w:type="continuationSeparator" w:id="0">
    <w:p w14:paraId="27F1FA15" w14:textId="77777777" w:rsidR="00FE0DD1" w:rsidRDefault="00FE0DD1"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B50C" w14:textId="77777777" w:rsidR="00FE0DD1" w:rsidRDefault="00FE0DD1" w:rsidP="00903CC9">
      <w:pPr>
        <w:spacing w:after="0" w:line="240" w:lineRule="auto"/>
      </w:pPr>
      <w:r>
        <w:separator/>
      </w:r>
    </w:p>
  </w:footnote>
  <w:footnote w:type="continuationSeparator" w:id="0">
    <w:p w14:paraId="475D5427" w14:textId="77777777" w:rsidR="00FE0DD1" w:rsidRDefault="00FE0DD1"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54E" w14:textId="2A5CEF13" w:rsidR="00265A3D" w:rsidRDefault="00265A3D">
    <w:pPr>
      <w:pStyle w:val="Header"/>
    </w:pPr>
    <w:r>
      <w:rPr>
        <w:noProof/>
      </w:rPr>
      <w:drawing>
        <wp:anchor distT="0" distB="0" distL="114300" distR="114300" simplePos="0" relativeHeight="251659264" behindDoc="0" locked="0" layoutInCell="1" allowOverlap="1" wp14:anchorId="4A4C7FF9" wp14:editId="5E70D3E7">
          <wp:simplePos x="0" y="0"/>
          <wp:positionH relativeFrom="column">
            <wp:posOffset>0</wp:posOffset>
          </wp:positionH>
          <wp:positionV relativeFrom="paragraph">
            <wp:posOffset>70040</wp:posOffset>
          </wp:positionV>
          <wp:extent cx="2687955" cy="720090"/>
          <wp:effectExtent l="0" t="0" r="0" b="3810"/>
          <wp:wrapSquare wrapText="bothSides"/>
          <wp:docPr id="6" name="Picture 6"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CC9"/>
    <w:multiLevelType w:val="hybridMultilevel"/>
    <w:tmpl w:val="E382A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A3D28"/>
    <w:multiLevelType w:val="hybridMultilevel"/>
    <w:tmpl w:val="C63EB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94FC0"/>
    <w:multiLevelType w:val="hybridMultilevel"/>
    <w:tmpl w:val="98C6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37AC"/>
    <w:multiLevelType w:val="hybridMultilevel"/>
    <w:tmpl w:val="237CD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fr-LU"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61FA4"/>
    <w:rsid w:val="0007155F"/>
    <w:rsid w:val="000C169E"/>
    <w:rsid w:val="000C4E18"/>
    <w:rsid w:val="000E23AD"/>
    <w:rsid w:val="00103647"/>
    <w:rsid w:val="001071C9"/>
    <w:rsid w:val="00115D1B"/>
    <w:rsid w:val="001971B9"/>
    <w:rsid w:val="001A33C9"/>
    <w:rsid w:val="001A3DDD"/>
    <w:rsid w:val="001A7059"/>
    <w:rsid w:val="001B05CA"/>
    <w:rsid w:val="001E6D71"/>
    <w:rsid w:val="001F3C5F"/>
    <w:rsid w:val="00203AD5"/>
    <w:rsid w:val="0022001B"/>
    <w:rsid w:val="002258C4"/>
    <w:rsid w:val="002330CE"/>
    <w:rsid w:val="00242637"/>
    <w:rsid w:val="00265A3D"/>
    <w:rsid w:val="00287F4A"/>
    <w:rsid w:val="002936D9"/>
    <w:rsid w:val="002C28DF"/>
    <w:rsid w:val="002E0F72"/>
    <w:rsid w:val="002F7C12"/>
    <w:rsid w:val="0031562A"/>
    <w:rsid w:val="003212E4"/>
    <w:rsid w:val="00323A98"/>
    <w:rsid w:val="00334139"/>
    <w:rsid w:val="003728E1"/>
    <w:rsid w:val="00396727"/>
    <w:rsid w:val="003A2D9B"/>
    <w:rsid w:val="003F5354"/>
    <w:rsid w:val="004057C3"/>
    <w:rsid w:val="00411CD2"/>
    <w:rsid w:val="00462E5D"/>
    <w:rsid w:val="0046449C"/>
    <w:rsid w:val="00475E24"/>
    <w:rsid w:val="00487C17"/>
    <w:rsid w:val="004A345A"/>
    <w:rsid w:val="004C28E7"/>
    <w:rsid w:val="004D3223"/>
    <w:rsid w:val="00513568"/>
    <w:rsid w:val="0052361A"/>
    <w:rsid w:val="00533646"/>
    <w:rsid w:val="00536135"/>
    <w:rsid w:val="00536E59"/>
    <w:rsid w:val="005519C1"/>
    <w:rsid w:val="00563F49"/>
    <w:rsid w:val="005A4728"/>
    <w:rsid w:val="00604DB6"/>
    <w:rsid w:val="006155F7"/>
    <w:rsid w:val="00646A44"/>
    <w:rsid w:val="006615ED"/>
    <w:rsid w:val="0068279D"/>
    <w:rsid w:val="006A09D9"/>
    <w:rsid w:val="006A3BB7"/>
    <w:rsid w:val="006F7B87"/>
    <w:rsid w:val="00702CD5"/>
    <w:rsid w:val="00702FC6"/>
    <w:rsid w:val="00711077"/>
    <w:rsid w:val="00745238"/>
    <w:rsid w:val="00781DB2"/>
    <w:rsid w:val="007D67F7"/>
    <w:rsid w:val="00860C05"/>
    <w:rsid w:val="008B2241"/>
    <w:rsid w:val="008D23B0"/>
    <w:rsid w:val="00903CC9"/>
    <w:rsid w:val="00907D08"/>
    <w:rsid w:val="00916A1A"/>
    <w:rsid w:val="00922C86"/>
    <w:rsid w:val="00926FEE"/>
    <w:rsid w:val="0093103B"/>
    <w:rsid w:val="009A213D"/>
    <w:rsid w:val="009E0E8E"/>
    <w:rsid w:val="009E7A6C"/>
    <w:rsid w:val="009F6E78"/>
    <w:rsid w:val="00A47FA3"/>
    <w:rsid w:val="00A51377"/>
    <w:rsid w:val="00A82DDE"/>
    <w:rsid w:val="00AA4CA2"/>
    <w:rsid w:val="00AB2EC2"/>
    <w:rsid w:val="00AE3E11"/>
    <w:rsid w:val="00AF51DA"/>
    <w:rsid w:val="00AF54E1"/>
    <w:rsid w:val="00B132C8"/>
    <w:rsid w:val="00B65E95"/>
    <w:rsid w:val="00BC73F2"/>
    <w:rsid w:val="00C07B29"/>
    <w:rsid w:val="00C3776A"/>
    <w:rsid w:val="00C50629"/>
    <w:rsid w:val="00C87F52"/>
    <w:rsid w:val="00C9193D"/>
    <w:rsid w:val="00CA1B71"/>
    <w:rsid w:val="00CD6ADA"/>
    <w:rsid w:val="00D12DE0"/>
    <w:rsid w:val="00D53D9D"/>
    <w:rsid w:val="00D8279D"/>
    <w:rsid w:val="00DA7113"/>
    <w:rsid w:val="00DC1AA0"/>
    <w:rsid w:val="00DF705C"/>
    <w:rsid w:val="00E23FF9"/>
    <w:rsid w:val="00E6279E"/>
    <w:rsid w:val="00E87290"/>
    <w:rsid w:val="00EB093C"/>
    <w:rsid w:val="00EC7EE4"/>
    <w:rsid w:val="00F01971"/>
    <w:rsid w:val="00F379F1"/>
    <w:rsid w:val="00FA77B9"/>
    <w:rsid w:val="00FB1908"/>
    <w:rsid w:val="00FB7FA5"/>
    <w:rsid w:val="00FE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84FE"/>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 w:type="paragraph" w:styleId="Revision">
    <w:name w:val="Revision"/>
    <w:hidden/>
    <w:uiPriority w:val="99"/>
    <w:semiHidden/>
    <w:rsid w:val="004057C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788355359">
      <w:bodyDiv w:val="1"/>
      <w:marLeft w:val="0"/>
      <w:marRight w:val="0"/>
      <w:marTop w:val="0"/>
      <w:marBottom w:val="0"/>
      <w:divBdr>
        <w:top w:val="none" w:sz="0" w:space="0" w:color="auto"/>
        <w:left w:val="none" w:sz="0" w:space="0" w:color="auto"/>
        <w:bottom w:val="none" w:sz="0" w:space="0" w:color="auto"/>
        <w:right w:val="none" w:sz="0" w:space="0" w:color="auto"/>
      </w:divBdr>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56FA4-CBF0-49CE-AB82-348B7199996C}"/>
</file>

<file path=customXml/itemProps2.xml><?xml version="1.0" encoding="utf-8"?>
<ds:datastoreItem xmlns:ds="http://schemas.openxmlformats.org/officeDocument/2006/customXml" ds:itemID="{1A8E92E1-2B44-4ED3-AAF0-D025174592B4}"/>
</file>

<file path=customXml/itemProps3.xml><?xml version="1.0" encoding="utf-8"?>
<ds:datastoreItem xmlns:ds="http://schemas.openxmlformats.org/officeDocument/2006/customXml" ds:itemID="{81F5570F-18F7-4C45-8215-356FFF4E51C4}"/>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Sara Cenzual</cp:lastModifiedBy>
  <cp:revision>3</cp:revision>
  <dcterms:created xsi:type="dcterms:W3CDTF">2023-04-27T10:25:00Z</dcterms:created>
  <dcterms:modified xsi:type="dcterms:W3CDTF">2023-05-01T08:39:00Z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