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8DB3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7E5AE50A" w14:textId="1A1501F2" w:rsidR="005C6F0D" w:rsidRPr="001E5A1F" w:rsidRDefault="00921B02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UPR43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>
        <w:rPr>
          <w:rFonts w:eastAsia="Times New Roman"/>
          <w:sz w:val="28"/>
          <w:szCs w:val="28"/>
          <w:lang w:val="en-GB"/>
        </w:rPr>
        <w:t>Barbados</w:t>
      </w:r>
    </w:p>
    <w:p w14:paraId="0011A8BF" w14:textId="6C2E4680" w:rsidR="005C6F0D" w:rsidRDefault="00921B02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5</w:t>
      </w:r>
      <w:r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May</w:t>
      </w:r>
      <w:r w:rsidR="000D19A3">
        <w:rPr>
          <w:rFonts w:eastAsia="Times New Roman"/>
          <w:sz w:val="28"/>
          <w:szCs w:val="28"/>
          <w:lang w:val="en-GB"/>
        </w:rPr>
        <w:t xml:space="preserve"> 2023</w:t>
      </w:r>
    </w:p>
    <w:p w14:paraId="0B3E9695" w14:textId="77777777" w:rsidR="005C6F0D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7D38B443" w14:textId="77777777" w:rsidR="00B86AD4" w:rsidRPr="001E5A1F" w:rsidRDefault="00B86AD4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7B238168" w14:textId="4A28B71B"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146E0F">
        <w:rPr>
          <w:rFonts w:eastAsia="Times New Roman"/>
          <w:sz w:val="28"/>
          <w:szCs w:val="28"/>
          <w:lang w:val="en-GB"/>
        </w:rPr>
        <w:t>,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146E0F">
        <w:rPr>
          <w:rFonts w:eastAsia="Times New Roman"/>
          <w:sz w:val="28"/>
          <w:szCs w:val="28"/>
          <w:lang w:val="en-GB"/>
        </w:rPr>
        <w:t>.</w:t>
      </w:r>
    </w:p>
    <w:p w14:paraId="1C28643A" w14:textId="77777777"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499B8D8" w14:textId="0562DB1E"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921B02">
        <w:rPr>
          <w:rFonts w:eastAsia="Times New Roman"/>
          <w:sz w:val="28"/>
          <w:szCs w:val="28"/>
          <w:lang w:val="en-GB"/>
        </w:rPr>
        <w:t>Barbados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28552404" w14:textId="77777777"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A41B2FF" w14:textId="596047DF" w:rsidR="003A3BBC" w:rsidRPr="004A5BCA" w:rsidRDefault="004636BF" w:rsidP="003A3BBC">
      <w:pPr>
        <w:jc w:val="both"/>
        <w:rPr>
          <w:sz w:val="28"/>
          <w:szCs w:val="28"/>
          <w:lang w:val="en-GB"/>
        </w:rPr>
      </w:pPr>
      <w:r w:rsidRPr="004636BF">
        <w:rPr>
          <w:rFonts w:eastAsia="Times New Roman"/>
          <w:sz w:val="28"/>
          <w:szCs w:val="28"/>
          <w:lang w:val="en-GB"/>
        </w:rPr>
        <w:t>We</w:t>
      </w:r>
      <w:r w:rsidR="00921B02">
        <w:rPr>
          <w:rFonts w:eastAsia="Times New Roman"/>
          <w:sz w:val="28"/>
          <w:szCs w:val="28"/>
          <w:lang w:val="en-GB"/>
        </w:rPr>
        <w:t xml:space="preserve"> acknowledge Barbados</w:t>
      </w:r>
      <w:r w:rsidR="005E0B76">
        <w:rPr>
          <w:rFonts w:eastAsia="Times New Roman"/>
          <w:sz w:val="28"/>
          <w:szCs w:val="28"/>
          <w:lang w:val="en-GB"/>
        </w:rPr>
        <w:t xml:space="preserve">’s </w:t>
      </w:r>
      <w:r w:rsidR="003A3BBC" w:rsidRPr="004A5BCA">
        <w:rPr>
          <w:sz w:val="28"/>
          <w:szCs w:val="28"/>
          <w:lang w:val="en-GB"/>
        </w:rPr>
        <w:t xml:space="preserve">progress since the last UPR, in particular the </w:t>
      </w:r>
      <w:r w:rsidR="00ED22C6" w:rsidRPr="00ED22C6">
        <w:rPr>
          <w:i/>
          <w:sz w:val="28"/>
          <w:szCs w:val="28"/>
          <w:lang w:val="en-GB"/>
        </w:rPr>
        <w:t>Fully Accessible Barbados</w:t>
      </w:r>
      <w:r w:rsidR="00ED22C6">
        <w:rPr>
          <w:sz w:val="28"/>
          <w:szCs w:val="28"/>
          <w:lang w:val="en-GB"/>
        </w:rPr>
        <w:t xml:space="preserve"> initiative for the integration of persons with disabilities </w:t>
      </w:r>
      <w:r w:rsidR="003A3BBC" w:rsidRPr="004A5BCA">
        <w:rPr>
          <w:sz w:val="28"/>
          <w:szCs w:val="28"/>
          <w:lang w:val="en-GB"/>
        </w:rPr>
        <w:t xml:space="preserve">and measures taken to </w:t>
      </w:r>
      <w:r w:rsidR="00ED22C6">
        <w:rPr>
          <w:sz w:val="28"/>
          <w:szCs w:val="28"/>
          <w:lang w:val="en-GB"/>
        </w:rPr>
        <w:t xml:space="preserve">improve the </w:t>
      </w:r>
      <w:r w:rsidR="003A3BBC" w:rsidRPr="004A5BCA">
        <w:rPr>
          <w:sz w:val="28"/>
          <w:szCs w:val="28"/>
          <w:lang w:val="en-GB"/>
        </w:rPr>
        <w:t>protect</w:t>
      </w:r>
      <w:r w:rsidR="00ED22C6">
        <w:rPr>
          <w:sz w:val="28"/>
          <w:szCs w:val="28"/>
          <w:lang w:val="en-GB"/>
        </w:rPr>
        <w:t>ion of the</w:t>
      </w:r>
      <w:r w:rsidR="003A3BBC" w:rsidRPr="004A5BCA">
        <w:rPr>
          <w:sz w:val="28"/>
          <w:szCs w:val="28"/>
          <w:lang w:val="en-GB"/>
        </w:rPr>
        <w:t xml:space="preserve"> rights of the child. </w:t>
      </w:r>
    </w:p>
    <w:p w14:paraId="257CBF33" w14:textId="77777777" w:rsidR="003A3BBC" w:rsidRPr="004A5BCA" w:rsidRDefault="003A3BBC" w:rsidP="003A3BB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3DBFC3D8" w14:textId="408632BD" w:rsidR="003A3BBC" w:rsidRPr="004A5BCA" w:rsidRDefault="003A3BBC" w:rsidP="003A3BBC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 xml:space="preserve">Lithuania wishes to offer </w:t>
      </w:r>
      <w:r w:rsidR="00ED22C6">
        <w:rPr>
          <w:rFonts w:eastAsia="Times New Roman"/>
          <w:sz w:val="28"/>
          <w:szCs w:val="28"/>
          <w:lang w:val="en-GB"/>
        </w:rPr>
        <w:t>Barbados</w:t>
      </w:r>
      <w:r w:rsidRPr="004A5BCA">
        <w:rPr>
          <w:rFonts w:eastAsia="Times New Roman"/>
          <w:sz w:val="28"/>
          <w:szCs w:val="28"/>
          <w:lang w:val="en-GB"/>
        </w:rPr>
        <w:t xml:space="preserve"> the following recommendations: </w:t>
      </w:r>
    </w:p>
    <w:p w14:paraId="00C917C7" w14:textId="77777777" w:rsidR="003A3BBC" w:rsidRPr="004A5BCA" w:rsidRDefault="003A3BBC" w:rsidP="003A3BBC">
      <w:pPr>
        <w:spacing w:line="276" w:lineRule="auto"/>
        <w:ind w:left="360"/>
        <w:jc w:val="both"/>
        <w:rPr>
          <w:rFonts w:eastAsia="Times New Roman"/>
          <w:sz w:val="28"/>
          <w:szCs w:val="28"/>
          <w:lang w:val="en-GB"/>
        </w:rPr>
      </w:pPr>
    </w:p>
    <w:p w14:paraId="3DA1ECC2" w14:textId="4A7E3E43" w:rsidR="003A3BBC" w:rsidRPr="004A5BCA" w:rsidRDefault="003A3BBC" w:rsidP="003A3BBC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A5BCA">
        <w:rPr>
          <w:rFonts w:eastAsia="Times New Roman"/>
          <w:sz w:val="28"/>
          <w:szCs w:val="28"/>
          <w:lang w:val="en-GB"/>
        </w:rPr>
        <w:t>One,</w:t>
      </w:r>
      <w:r w:rsidRPr="004A5BCA">
        <w:rPr>
          <w:rFonts w:eastAsia="SimSun"/>
          <w:sz w:val="28"/>
          <w:szCs w:val="28"/>
          <w:lang w:val="en-GB" w:eastAsia="zh-CN"/>
        </w:rPr>
        <w:t xml:space="preserve"> </w:t>
      </w:r>
      <w:r w:rsidR="00932949">
        <w:rPr>
          <w:rFonts w:eastAsia="SimSun"/>
          <w:sz w:val="28"/>
          <w:szCs w:val="28"/>
          <w:lang w:val="en-GB" w:eastAsia="zh-CN"/>
        </w:rPr>
        <w:t>enhance</w:t>
      </w:r>
      <w:r w:rsidR="00932949" w:rsidRPr="004A5BCA">
        <w:rPr>
          <w:rFonts w:eastAsia="SimSun"/>
          <w:sz w:val="28"/>
          <w:szCs w:val="28"/>
          <w:lang w:val="en-GB" w:eastAsia="zh-CN"/>
        </w:rPr>
        <w:t xml:space="preserve"> </w:t>
      </w:r>
      <w:r w:rsidRPr="004A5BCA">
        <w:rPr>
          <w:rFonts w:eastAsia="SimSun"/>
          <w:sz w:val="28"/>
          <w:szCs w:val="28"/>
          <w:lang w:val="en-GB" w:eastAsia="zh-CN"/>
        </w:rPr>
        <w:t xml:space="preserve">efforts towards the establishment of an independent National Human Rights Institution, in compliance with the </w:t>
      </w:r>
      <w:r w:rsidRPr="004A5BCA">
        <w:rPr>
          <w:rFonts w:eastAsia="SimSun"/>
          <w:i/>
          <w:sz w:val="28"/>
          <w:szCs w:val="28"/>
          <w:lang w:val="en-GB" w:eastAsia="zh-CN"/>
        </w:rPr>
        <w:t>Paris Principles.</w:t>
      </w:r>
    </w:p>
    <w:p w14:paraId="0804A28D" w14:textId="77777777" w:rsidR="003A3BBC" w:rsidRPr="004A5BCA" w:rsidRDefault="003A3BBC" w:rsidP="003A3BB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34DCB285" w14:textId="1DF8A728" w:rsidR="003A3BBC" w:rsidRPr="004A5BCA" w:rsidRDefault="003A3BBC" w:rsidP="003A3BBC">
      <w:pPr>
        <w:pStyle w:val="ListParagraph"/>
        <w:numPr>
          <w:ilvl w:val="0"/>
          <w:numId w:val="5"/>
        </w:numPr>
        <w:contextualSpacing w:val="0"/>
        <w:jc w:val="both"/>
        <w:rPr>
          <w:sz w:val="28"/>
          <w:szCs w:val="28"/>
          <w:lang w:val="en-GB" w:eastAsia="en-US"/>
        </w:rPr>
      </w:pPr>
      <w:r w:rsidRPr="004A5BCA">
        <w:rPr>
          <w:rFonts w:eastAsia="SimSun"/>
          <w:sz w:val="28"/>
          <w:szCs w:val="28"/>
          <w:lang w:val="en-GB" w:eastAsia="zh-CN"/>
        </w:rPr>
        <w:t>Two,</w:t>
      </w:r>
      <w:r w:rsidRPr="004A5BCA">
        <w:rPr>
          <w:sz w:val="28"/>
          <w:szCs w:val="28"/>
          <w:lang w:val="en-GB" w:eastAsia="en-US"/>
        </w:rPr>
        <w:t xml:space="preserve"> consider ratifying the </w:t>
      </w:r>
      <w:r w:rsidRPr="00595FF6">
        <w:rPr>
          <w:sz w:val="28"/>
          <w:szCs w:val="28"/>
          <w:lang w:val="en-GB" w:eastAsia="en-US"/>
        </w:rPr>
        <w:t>Second Optional Protocol to the International Covenant on Civil and Political Rights</w:t>
      </w:r>
      <w:r w:rsidRPr="004A5BCA">
        <w:rPr>
          <w:sz w:val="28"/>
          <w:szCs w:val="28"/>
          <w:lang w:val="en-GB" w:eastAsia="en-US"/>
        </w:rPr>
        <w:t xml:space="preserve"> and </w:t>
      </w:r>
      <w:r w:rsidR="00512561">
        <w:rPr>
          <w:sz w:val="28"/>
          <w:szCs w:val="28"/>
          <w:lang w:val="en-GB" w:eastAsia="en-US"/>
        </w:rPr>
        <w:t xml:space="preserve">to </w:t>
      </w:r>
      <w:r w:rsidRPr="004A5BCA">
        <w:rPr>
          <w:sz w:val="28"/>
          <w:szCs w:val="28"/>
          <w:lang w:val="en-GB" w:eastAsia="en-US"/>
        </w:rPr>
        <w:t>introduce a moratorium on the death penalty as the first step towards its abolition.</w:t>
      </w:r>
    </w:p>
    <w:p w14:paraId="11B9741B" w14:textId="77777777" w:rsidR="003A3BBC" w:rsidRPr="004A5BCA" w:rsidRDefault="003A3BBC" w:rsidP="003A3BB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12A7F6D8" w14:textId="77777777" w:rsidR="003A3BBC" w:rsidRPr="004A5BCA" w:rsidRDefault="003A3BBC" w:rsidP="003A3BBC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 w:rsidRPr="004A5BCA">
        <w:rPr>
          <w:rFonts w:eastAsia="Times New Roman"/>
          <w:sz w:val="28"/>
          <w:szCs w:val="28"/>
          <w:lang w:val="en-GB"/>
        </w:rPr>
        <w:t>Three, continue efforts for preventing, combating and monitoring all forms of violence and abuse against women and children.</w:t>
      </w:r>
    </w:p>
    <w:p w14:paraId="50B57770" w14:textId="77777777" w:rsidR="003A3BBC" w:rsidRPr="004A5BCA" w:rsidRDefault="003A3BBC" w:rsidP="003A3BBC">
      <w:pPr>
        <w:spacing w:line="276" w:lineRule="auto"/>
        <w:ind w:left="360"/>
        <w:jc w:val="both"/>
        <w:rPr>
          <w:rFonts w:eastAsia="SimSun"/>
          <w:sz w:val="28"/>
          <w:szCs w:val="28"/>
          <w:lang w:val="en-GB" w:eastAsia="zh-CN"/>
        </w:rPr>
      </w:pPr>
    </w:p>
    <w:p w14:paraId="26950AC7" w14:textId="3E8506D9" w:rsidR="003A3BBC" w:rsidRPr="00BE0277" w:rsidRDefault="003A3BBC" w:rsidP="003A3BBC">
      <w:pPr>
        <w:pStyle w:val="ListParagraph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en-GB"/>
        </w:rPr>
      </w:pPr>
      <w:r w:rsidRPr="00BE0277">
        <w:rPr>
          <w:rFonts w:eastAsia="Times New Roman"/>
          <w:sz w:val="28"/>
          <w:szCs w:val="28"/>
          <w:lang w:val="en-GB"/>
        </w:rPr>
        <w:t xml:space="preserve">Four, </w:t>
      </w:r>
      <w:r w:rsidR="00BE0277" w:rsidRPr="00BE0277">
        <w:rPr>
          <w:rFonts w:eastAsia="Times New Roman"/>
          <w:sz w:val="28"/>
          <w:szCs w:val="28"/>
          <w:lang w:val="en-GB"/>
        </w:rPr>
        <w:t xml:space="preserve">take measures to </w:t>
      </w:r>
      <w:r w:rsidRPr="00BE0277">
        <w:rPr>
          <w:rFonts w:eastAsia="Times New Roman"/>
          <w:sz w:val="28"/>
          <w:szCs w:val="28"/>
          <w:lang w:val="en-GB"/>
        </w:rPr>
        <w:t>prevent child abuse and to end corporal punishment</w:t>
      </w:r>
      <w:r w:rsidR="00BE0277" w:rsidRPr="00BE0277">
        <w:rPr>
          <w:rFonts w:eastAsia="Times New Roman"/>
          <w:sz w:val="28"/>
          <w:szCs w:val="28"/>
          <w:lang w:val="en-GB"/>
        </w:rPr>
        <w:t xml:space="preserve"> of children, </w:t>
      </w:r>
      <w:r w:rsidR="00BE0277" w:rsidRPr="00BE0277">
        <w:rPr>
          <w:color w:val="000000"/>
          <w:sz w:val="27"/>
          <w:szCs w:val="27"/>
          <w:lang w:val="en-GB"/>
        </w:rPr>
        <w:t>and continue efforts to educate the population on the negative impact of such punishment.</w:t>
      </w:r>
    </w:p>
    <w:p w14:paraId="1373BA39" w14:textId="1725D473" w:rsidR="003A3BBC" w:rsidRPr="003A3BBC" w:rsidRDefault="003A3BBC" w:rsidP="003A3BBC">
      <w:pPr>
        <w:jc w:val="both"/>
        <w:rPr>
          <w:rFonts w:eastAsia="Times New Roman"/>
          <w:sz w:val="28"/>
          <w:szCs w:val="28"/>
          <w:lang w:val="en-GB"/>
        </w:rPr>
      </w:pPr>
    </w:p>
    <w:p w14:paraId="5CB3DBA7" w14:textId="4192D6BE" w:rsidR="003A3BBC" w:rsidRPr="004A5BCA" w:rsidRDefault="00ED22C6" w:rsidP="003A3BBC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>Five</w:t>
      </w:r>
      <w:r w:rsidR="003A3BBC" w:rsidRPr="004A5BCA">
        <w:rPr>
          <w:rFonts w:eastAsia="SimSun"/>
          <w:sz w:val="28"/>
          <w:szCs w:val="28"/>
          <w:lang w:val="en-GB" w:eastAsia="zh-CN"/>
        </w:rPr>
        <w:t xml:space="preserve">, take measures to increase women’s representation in public sector </w:t>
      </w:r>
      <w:r w:rsidR="000A2E7C">
        <w:rPr>
          <w:rFonts w:eastAsia="SimSun"/>
          <w:sz w:val="28"/>
          <w:szCs w:val="28"/>
          <w:lang w:val="en-GB" w:eastAsia="zh-CN"/>
        </w:rPr>
        <w:t xml:space="preserve">and </w:t>
      </w:r>
      <w:r w:rsidR="00512561">
        <w:rPr>
          <w:rFonts w:eastAsia="SimSun"/>
          <w:sz w:val="28"/>
          <w:szCs w:val="28"/>
          <w:lang w:val="en-GB" w:eastAsia="zh-CN"/>
        </w:rPr>
        <w:t xml:space="preserve">in </w:t>
      </w:r>
      <w:r w:rsidR="003A3BBC" w:rsidRPr="004A5BCA">
        <w:rPr>
          <w:rFonts w:eastAsia="SimSun"/>
          <w:sz w:val="28"/>
          <w:szCs w:val="28"/>
          <w:lang w:val="en-GB" w:eastAsia="zh-CN"/>
        </w:rPr>
        <w:t>decision-making positions.</w:t>
      </w:r>
    </w:p>
    <w:p w14:paraId="7AFE78F2" w14:textId="77777777" w:rsidR="003A3BBC" w:rsidRPr="004A5BCA" w:rsidRDefault="003A3BBC" w:rsidP="003A3BBC">
      <w:pPr>
        <w:spacing w:line="276" w:lineRule="auto"/>
        <w:ind w:left="1080"/>
        <w:jc w:val="both"/>
        <w:rPr>
          <w:rFonts w:eastAsia="SimSun"/>
          <w:sz w:val="28"/>
          <w:szCs w:val="28"/>
          <w:lang w:val="en-GB" w:eastAsia="zh-CN"/>
        </w:rPr>
      </w:pPr>
    </w:p>
    <w:p w14:paraId="2E7FA934" w14:textId="0E8614C9"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921B02">
        <w:rPr>
          <w:rFonts w:eastAsia="Times New Roman"/>
          <w:sz w:val="28"/>
          <w:szCs w:val="28"/>
          <w:lang w:val="en-GB"/>
        </w:rPr>
        <w:t xml:space="preserve">Barbados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14:paraId="728B08E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AE17E07" w14:textId="471C3658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8AA"/>
    <w:multiLevelType w:val="hybridMultilevel"/>
    <w:tmpl w:val="B10810BC"/>
    <w:lvl w:ilvl="0" w:tplc="12827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F43"/>
    <w:multiLevelType w:val="hybridMultilevel"/>
    <w:tmpl w:val="73BC85D2"/>
    <w:lvl w:ilvl="0" w:tplc="1BEA2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30534">
    <w:abstractNumId w:val="4"/>
  </w:num>
  <w:num w:numId="2" w16cid:durableId="472987086">
    <w:abstractNumId w:val="0"/>
  </w:num>
  <w:num w:numId="3" w16cid:durableId="1235359073">
    <w:abstractNumId w:val="1"/>
  </w:num>
  <w:num w:numId="4" w16cid:durableId="2022274751">
    <w:abstractNumId w:val="3"/>
  </w:num>
  <w:num w:numId="5" w16cid:durableId="94484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0D"/>
    <w:rsid w:val="00057CF5"/>
    <w:rsid w:val="00061801"/>
    <w:rsid w:val="00080ADA"/>
    <w:rsid w:val="000905A3"/>
    <w:rsid w:val="000A1FDA"/>
    <w:rsid w:val="000A2E7C"/>
    <w:rsid w:val="000B2973"/>
    <w:rsid w:val="000B6DFF"/>
    <w:rsid w:val="000D19A3"/>
    <w:rsid w:val="000E1095"/>
    <w:rsid w:val="000F525B"/>
    <w:rsid w:val="001158B8"/>
    <w:rsid w:val="00146E0F"/>
    <w:rsid w:val="00167F1F"/>
    <w:rsid w:val="001E1D2F"/>
    <w:rsid w:val="001E5A1F"/>
    <w:rsid w:val="0020291F"/>
    <w:rsid w:val="002075F1"/>
    <w:rsid w:val="00207629"/>
    <w:rsid w:val="002333E1"/>
    <w:rsid w:val="00246A43"/>
    <w:rsid w:val="00250FA6"/>
    <w:rsid w:val="002543C1"/>
    <w:rsid w:val="00277BEE"/>
    <w:rsid w:val="002824B9"/>
    <w:rsid w:val="002B5AC8"/>
    <w:rsid w:val="00326EB7"/>
    <w:rsid w:val="00331CEC"/>
    <w:rsid w:val="00365F64"/>
    <w:rsid w:val="00381580"/>
    <w:rsid w:val="003A3BBC"/>
    <w:rsid w:val="003B5C6B"/>
    <w:rsid w:val="003F55F6"/>
    <w:rsid w:val="00405AF0"/>
    <w:rsid w:val="004636BF"/>
    <w:rsid w:val="00467895"/>
    <w:rsid w:val="004F6D12"/>
    <w:rsid w:val="00512561"/>
    <w:rsid w:val="00572760"/>
    <w:rsid w:val="005C6F0D"/>
    <w:rsid w:val="005E0B76"/>
    <w:rsid w:val="005E2C64"/>
    <w:rsid w:val="00637194"/>
    <w:rsid w:val="00681609"/>
    <w:rsid w:val="006B06E8"/>
    <w:rsid w:val="006D3988"/>
    <w:rsid w:val="007123A2"/>
    <w:rsid w:val="00714730"/>
    <w:rsid w:val="00751600"/>
    <w:rsid w:val="00754B83"/>
    <w:rsid w:val="007F7B47"/>
    <w:rsid w:val="0082740B"/>
    <w:rsid w:val="0085081B"/>
    <w:rsid w:val="00850C1E"/>
    <w:rsid w:val="008853AA"/>
    <w:rsid w:val="008E57D6"/>
    <w:rsid w:val="008F3378"/>
    <w:rsid w:val="00921B02"/>
    <w:rsid w:val="00932949"/>
    <w:rsid w:val="009F3391"/>
    <w:rsid w:val="00A21DE1"/>
    <w:rsid w:val="00A42405"/>
    <w:rsid w:val="00A5192C"/>
    <w:rsid w:val="00A862F7"/>
    <w:rsid w:val="00AA6FD0"/>
    <w:rsid w:val="00AC383B"/>
    <w:rsid w:val="00AD390A"/>
    <w:rsid w:val="00AE5657"/>
    <w:rsid w:val="00AF76E1"/>
    <w:rsid w:val="00B11341"/>
    <w:rsid w:val="00B86AD4"/>
    <w:rsid w:val="00B924D9"/>
    <w:rsid w:val="00BA2231"/>
    <w:rsid w:val="00BB4E12"/>
    <w:rsid w:val="00BE0277"/>
    <w:rsid w:val="00BE7FBE"/>
    <w:rsid w:val="00C076FF"/>
    <w:rsid w:val="00C172AC"/>
    <w:rsid w:val="00C5183D"/>
    <w:rsid w:val="00CC385F"/>
    <w:rsid w:val="00CE3951"/>
    <w:rsid w:val="00CF5371"/>
    <w:rsid w:val="00D964C5"/>
    <w:rsid w:val="00DC489A"/>
    <w:rsid w:val="00E41CC4"/>
    <w:rsid w:val="00E93A35"/>
    <w:rsid w:val="00EA09BC"/>
    <w:rsid w:val="00EA157A"/>
    <w:rsid w:val="00ED22C6"/>
    <w:rsid w:val="00EF3A45"/>
    <w:rsid w:val="00F20DF2"/>
    <w:rsid w:val="00F530AC"/>
    <w:rsid w:val="00F9171C"/>
    <w:rsid w:val="00FB4988"/>
    <w:rsid w:val="00FE438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78FA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02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B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B"/>
    <w:rPr>
      <w:rFonts w:ascii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A3BBC"/>
    <w:rPr>
      <w:rFonts w:ascii="Times New Roman" w:hAnsi="Times New Roman" w:cs="Times New Roman"/>
      <w:sz w:val="24"/>
      <w:szCs w:val="24"/>
      <w:lang w:val="lt-LT" w:eastAsia="lt-LT"/>
    </w:rPr>
  </w:style>
  <w:style w:type="paragraph" w:styleId="Revision">
    <w:name w:val="Revision"/>
    <w:hidden/>
    <w:uiPriority w:val="99"/>
    <w:semiHidden/>
    <w:rsid w:val="00932949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A93DD-9A31-4C26-A417-73E5C1205156}"/>
</file>

<file path=customXml/itemProps2.xml><?xml version="1.0" encoding="utf-8"?>
<ds:datastoreItem xmlns:ds="http://schemas.openxmlformats.org/officeDocument/2006/customXml" ds:itemID="{E8B3D1B8-279E-45C6-B900-9DFE252F4AF6}"/>
</file>

<file path=customXml/itemProps3.xml><?xml version="1.0" encoding="utf-8"?>
<ds:datastoreItem xmlns:ds="http://schemas.openxmlformats.org/officeDocument/2006/customXml" ds:itemID="{8D2158F0-868C-4ACD-BA4B-CBA975904804}"/>
</file>

<file path=customXml/itemProps4.xml><?xml version="1.0" encoding="utf-8"?>
<ds:datastoreItem xmlns:ds="http://schemas.openxmlformats.org/officeDocument/2006/customXml" ds:itemID="{2936BEB7-5F26-49DF-A78F-ED840F1F4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Irena Urbutytė-Pranckevičienė</cp:lastModifiedBy>
  <cp:revision>3</cp:revision>
  <cp:lastPrinted>2023-04-28T13:05:00Z</cp:lastPrinted>
  <dcterms:created xsi:type="dcterms:W3CDTF">2023-04-28T08:49:00Z</dcterms:created>
  <dcterms:modified xsi:type="dcterms:W3CDTF">2023-04-28T13:05:00Z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