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5929" w14:textId="77777777" w:rsidR="005C6F0D" w:rsidRPr="001E5A1F" w:rsidRDefault="005C6F0D" w:rsidP="005C6F0D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1E5A1F">
        <w:rPr>
          <w:rFonts w:eastAsia="Times New Roman"/>
          <w:sz w:val="28"/>
          <w:szCs w:val="28"/>
          <w:lang w:val="en-GB"/>
        </w:rPr>
        <w:t>Statement by the Republic of Lithuania</w:t>
      </w:r>
    </w:p>
    <w:p w14:paraId="7F3B6DCE" w14:textId="77777777" w:rsidR="005C6F0D" w:rsidRPr="001E5A1F" w:rsidRDefault="000D19A3" w:rsidP="005C6F0D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UPR4</w:t>
      </w:r>
      <w:r w:rsidR="00F46795">
        <w:rPr>
          <w:rFonts w:eastAsia="Times New Roman"/>
          <w:sz w:val="28"/>
          <w:szCs w:val="28"/>
          <w:lang w:val="en-US"/>
        </w:rPr>
        <w:t>3</w:t>
      </w:r>
      <w:r w:rsidR="005C6F0D" w:rsidRPr="001E5A1F">
        <w:rPr>
          <w:rFonts w:eastAsia="Times New Roman"/>
          <w:sz w:val="28"/>
          <w:szCs w:val="28"/>
          <w:lang w:val="en-GB"/>
        </w:rPr>
        <w:t xml:space="preserve"> – </w:t>
      </w:r>
      <w:r w:rsidR="00F46795">
        <w:rPr>
          <w:rFonts w:eastAsia="Times New Roman"/>
          <w:sz w:val="28"/>
          <w:szCs w:val="28"/>
          <w:lang w:val="en-GB"/>
        </w:rPr>
        <w:t>Bahamas</w:t>
      </w:r>
    </w:p>
    <w:p w14:paraId="25F077F7" w14:textId="2091F9DD" w:rsidR="005C6F0D" w:rsidRPr="001E5A1F" w:rsidRDefault="00F46795" w:rsidP="005C6F0D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3</w:t>
      </w:r>
      <w:r w:rsidR="00353625" w:rsidRPr="00F46795">
        <w:rPr>
          <w:rFonts w:eastAsia="Times New Roman"/>
          <w:sz w:val="28"/>
          <w:szCs w:val="28"/>
          <w:vertAlign w:val="superscript"/>
          <w:lang w:val="en-GB"/>
        </w:rPr>
        <w:t>rd</w:t>
      </w:r>
      <w:r w:rsidR="00353625">
        <w:rPr>
          <w:rFonts w:eastAsia="Times New Roman"/>
          <w:sz w:val="28"/>
          <w:szCs w:val="28"/>
          <w:vertAlign w:val="superscript"/>
          <w:lang w:val="en-GB"/>
        </w:rPr>
        <w:t xml:space="preserve"> </w:t>
      </w:r>
      <w:r w:rsidR="00353625" w:rsidRPr="001E5A1F">
        <w:rPr>
          <w:rFonts w:eastAsia="Times New Roman"/>
          <w:sz w:val="28"/>
          <w:szCs w:val="28"/>
          <w:lang w:val="en-GB"/>
        </w:rPr>
        <w:t>May</w:t>
      </w:r>
      <w:r w:rsidR="000D19A3">
        <w:rPr>
          <w:rFonts w:eastAsia="Times New Roman"/>
          <w:sz w:val="28"/>
          <w:szCs w:val="28"/>
          <w:lang w:val="en-GB"/>
        </w:rPr>
        <w:t xml:space="preserve"> 2023</w:t>
      </w:r>
    </w:p>
    <w:p w14:paraId="7B778493" w14:textId="77777777" w:rsidR="005C6F0D" w:rsidRPr="001E5A1F" w:rsidRDefault="005C6F0D" w:rsidP="005C6F0D">
      <w:pPr>
        <w:spacing w:after="160" w:line="360" w:lineRule="auto"/>
        <w:jc w:val="both"/>
        <w:rPr>
          <w:rFonts w:eastAsia="Times New Roman"/>
          <w:sz w:val="28"/>
          <w:szCs w:val="28"/>
          <w:lang w:val="en-GB"/>
        </w:rPr>
      </w:pPr>
    </w:p>
    <w:p w14:paraId="38884D57" w14:textId="77777777" w:rsidR="001C796E" w:rsidRDefault="001C796E" w:rsidP="002C511F">
      <w:pPr>
        <w:jc w:val="both"/>
        <w:rPr>
          <w:rFonts w:eastAsia="Times New Roman"/>
          <w:sz w:val="28"/>
          <w:szCs w:val="28"/>
          <w:lang w:val="en-GB"/>
        </w:rPr>
      </w:pPr>
    </w:p>
    <w:p w14:paraId="3325E760" w14:textId="104165F4" w:rsidR="00AA6FD0" w:rsidRPr="001E5A1F" w:rsidRDefault="005C6F0D" w:rsidP="002C511F">
      <w:pPr>
        <w:jc w:val="both"/>
        <w:rPr>
          <w:rFonts w:eastAsia="Times New Roman"/>
          <w:sz w:val="28"/>
          <w:szCs w:val="28"/>
          <w:lang w:val="en-GB"/>
        </w:rPr>
      </w:pPr>
      <w:r w:rsidRPr="001E5A1F">
        <w:rPr>
          <w:rFonts w:eastAsia="Times New Roman"/>
          <w:sz w:val="28"/>
          <w:szCs w:val="28"/>
          <w:lang w:val="en-GB"/>
        </w:rPr>
        <w:t>Thank you</w:t>
      </w:r>
      <w:r w:rsidR="001C796E">
        <w:rPr>
          <w:rFonts w:eastAsia="Times New Roman"/>
          <w:sz w:val="28"/>
          <w:szCs w:val="28"/>
          <w:lang w:val="en-GB"/>
        </w:rPr>
        <w:t>,</w:t>
      </w:r>
      <w:r w:rsidR="00C076FF" w:rsidRPr="001E5A1F">
        <w:rPr>
          <w:rFonts w:eastAsia="Times New Roman"/>
          <w:sz w:val="28"/>
          <w:szCs w:val="28"/>
          <w:lang w:val="en-GB"/>
        </w:rPr>
        <w:t xml:space="preserve"> Mr.</w:t>
      </w:r>
      <w:r w:rsidRPr="001E5A1F">
        <w:rPr>
          <w:rFonts w:eastAsia="Times New Roman"/>
          <w:sz w:val="28"/>
          <w:szCs w:val="28"/>
          <w:lang w:val="en-GB"/>
        </w:rPr>
        <w:t xml:space="preserve"> President</w:t>
      </w:r>
      <w:r w:rsidR="001C796E">
        <w:rPr>
          <w:rFonts w:eastAsia="Times New Roman"/>
          <w:sz w:val="28"/>
          <w:szCs w:val="28"/>
          <w:lang w:val="en-GB"/>
        </w:rPr>
        <w:t>.</w:t>
      </w:r>
    </w:p>
    <w:p w14:paraId="502A1DF9" w14:textId="77777777" w:rsidR="006B06E8" w:rsidRPr="001E5A1F" w:rsidRDefault="006B06E8" w:rsidP="002C511F">
      <w:pPr>
        <w:jc w:val="both"/>
        <w:rPr>
          <w:rFonts w:eastAsia="Times New Roman"/>
          <w:sz w:val="28"/>
          <w:szCs w:val="28"/>
          <w:lang w:val="en-GB"/>
        </w:rPr>
      </w:pPr>
    </w:p>
    <w:p w14:paraId="7ACCB9F6" w14:textId="77777777" w:rsidR="00AA6FD0" w:rsidRPr="001E5A1F" w:rsidRDefault="00CC385F" w:rsidP="002C511F">
      <w:pPr>
        <w:jc w:val="both"/>
        <w:rPr>
          <w:rFonts w:eastAsia="Times New Roman"/>
          <w:sz w:val="28"/>
          <w:szCs w:val="28"/>
          <w:lang w:val="en-GB"/>
        </w:rPr>
      </w:pPr>
      <w:r w:rsidRPr="001E5A1F">
        <w:rPr>
          <w:rFonts w:eastAsia="Times New Roman"/>
          <w:sz w:val="28"/>
          <w:szCs w:val="28"/>
          <w:lang w:val="en-GB"/>
        </w:rPr>
        <w:t xml:space="preserve">Lithuania warmly welcomes the delegation of </w:t>
      </w:r>
      <w:r w:rsidR="00F46795">
        <w:rPr>
          <w:rFonts w:eastAsia="Times New Roman"/>
          <w:sz w:val="28"/>
          <w:szCs w:val="28"/>
          <w:lang w:val="en-GB"/>
        </w:rPr>
        <w:t>the Bahamas</w:t>
      </w:r>
      <w:r w:rsidRPr="001E5A1F">
        <w:rPr>
          <w:rFonts w:eastAsia="Times New Roman"/>
          <w:sz w:val="28"/>
          <w:szCs w:val="28"/>
          <w:lang w:val="en-GB"/>
        </w:rPr>
        <w:t xml:space="preserve"> and thanks it for its National Report.</w:t>
      </w:r>
    </w:p>
    <w:p w14:paraId="1B0710C6" w14:textId="77777777" w:rsidR="00AA6FD0" w:rsidRPr="001E5A1F" w:rsidRDefault="00AA6FD0" w:rsidP="002C511F">
      <w:pPr>
        <w:jc w:val="both"/>
        <w:rPr>
          <w:rFonts w:eastAsia="Times New Roman"/>
          <w:sz w:val="28"/>
          <w:szCs w:val="28"/>
          <w:lang w:val="en-GB"/>
        </w:rPr>
      </w:pPr>
    </w:p>
    <w:p w14:paraId="24CDFED1" w14:textId="1166E2D3" w:rsidR="00C65F75" w:rsidRPr="002C511F" w:rsidRDefault="002C511F" w:rsidP="002C511F">
      <w:pPr>
        <w:jc w:val="both"/>
        <w:rPr>
          <w:rFonts w:eastAsia="Times New Roman"/>
          <w:color w:val="000000" w:themeColor="text1"/>
          <w:sz w:val="28"/>
          <w:szCs w:val="28"/>
          <w:lang w:val="en-GB"/>
        </w:rPr>
      </w:pPr>
      <w:r w:rsidRPr="002C511F">
        <w:rPr>
          <w:rFonts w:eastAsia="Times New Roman"/>
          <w:color w:val="000000" w:themeColor="text1"/>
          <w:sz w:val="28"/>
          <w:szCs w:val="28"/>
          <w:lang w:val="en-GB"/>
        </w:rPr>
        <w:t xml:space="preserve">We commend the Bahamas for human rights developments since the last UPR review. In particular, we note the progress made towards combatting violence against women and </w:t>
      </w:r>
      <w:r w:rsidRPr="002C511F">
        <w:rPr>
          <w:color w:val="000000" w:themeColor="text1"/>
          <w:sz w:val="28"/>
          <w:szCs w:val="28"/>
          <w:lang w:val="en-GB"/>
        </w:rPr>
        <w:t xml:space="preserve">strengthening </w:t>
      </w:r>
      <w:r>
        <w:rPr>
          <w:color w:val="000000" w:themeColor="text1"/>
          <w:sz w:val="28"/>
          <w:szCs w:val="28"/>
          <w:lang w:val="en-GB"/>
        </w:rPr>
        <w:t>the</w:t>
      </w:r>
      <w:r w:rsidRPr="002C511F">
        <w:rPr>
          <w:color w:val="000000" w:themeColor="text1"/>
          <w:sz w:val="28"/>
          <w:szCs w:val="28"/>
          <w:lang w:val="en-GB"/>
        </w:rPr>
        <w:t xml:space="preserve"> anti-human trafficking system</w:t>
      </w:r>
      <w:r>
        <w:rPr>
          <w:color w:val="000000" w:themeColor="text1"/>
          <w:sz w:val="28"/>
          <w:szCs w:val="28"/>
          <w:lang w:val="en-GB"/>
        </w:rPr>
        <w:t xml:space="preserve">, aiming </w:t>
      </w:r>
      <w:r w:rsidRPr="002C511F">
        <w:rPr>
          <w:color w:val="000000" w:themeColor="text1"/>
          <w:sz w:val="28"/>
          <w:szCs w:val="28"/>
          <w:lang w:val="en-GB"/>
        </w:rPr>
        <w:t xml:space="preserve">to protect victims and guarantee their access to medical, social and legal services. </w:t>
      </w:r>
    </w:p>
    <w:p w14:paraId="1F324391" w14:textId="0DB56029" w:rsidR="00C65F75" w:rsidRDefault="00C65F75" w:rsidP="002C511F">
      <w:pPr>
        <w:jc w:val="both"/>
        <w:rPr>
          <w:rFonts w:eastAsia="Times New Roman"/>
          <w:sz w:val="28"/>
          <w:szCs w:val="28"/>
          <w:lang w:val="en-GB"/>
        </w:rPr>
      </w:pPr>
    </w:p>
    <w:p w14:paraId="791B3FE3" w14:textId="10F974E8" w:rsidR="00F6071A" w:rsidRPr="004A5BCA" w:rsidRDefault="00F6071A" w:rsidP="002C511F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4A5BCA">
        <w:rPr>
          <w:rFonts w:eastAsia="Times New Roman"/>
          <w:sz w:val="28"/>
          <w:szCs w:val="28"/>
          <w:lang w:val="en-GB"/>
        </w:rPr>
        <w:t xml:space="preserve">Lithuania wishes to offer </w:t>
      </w:r>
      <w:r>
        <w:rPr>
          <w:rFonts w:eastAsia="Times New Roman"/>
          <w:sz w:val="28"/>
          <w:szCs w:val="28"/>
          <w:lang w:val="en-GB"/>
        </w:rPr>
        <w:t>the Bahamas</w:t>
      </w:r>
      <w:r w:rsidRPr="004A5BCA">
        <w:rPr>
          <w:rFonts w:eastAsia="Times New Roman"/>
          <w:sz w:val="28"/>
          <w:szCs w:val="28"/>
          <w:lang w:val="en-GB"/>
        </w:rPr>
        <w:t xml:space="preserve"> the following recommendations: </w:t>
      </w:r>
    </w:p>
    <w:p w14:paraId="256EDE01" w14:textId="77777777" w:rsidR="0020291F" w:rsidRPr="001E5A1F" w:rsidRDefault="0020291F" w:rsidP="002C511F">
      <w:pPr>
        <w:jc w:val="both"/>
        <w:rPr>
          <w:rFonts w:eastAsia="Times New Roman"/>
          <w:sz w:val="28"/>
          <w:szCs w:val="28"/>
          <w:lang w:val="en-GB"/>
        </w:rPr>
      </w:pPr>
    </w:p>
    <w:p w14:paraId="29478DA1" w14:textId="77777777" w:rsidR="00F46795" w:rsidRPr="004A5BCA" w:rsidRDefault="00A862F7" w:rsidP="002C511F">
      <w:pPr>
        <w:pStyle w:val="ListParagraph"/>
        <w:numPr>
          <w:ilvl w:val="0"/>
          <w:numId w:val="4"/>
        </w:num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D21C45">
        <w:rPr>
          <w:rFonts w:eastAsia="Times New Roman"/>
          <w:sz w:val="28"/>
          <w:szCs w:val="28"/>
          <w:lang w:val="en-GB"/>
        </w:rPr>
        <w:t>One</w:t>
      </w:r>
      <w:r w:rsidR="00F46795">
        <w:rPr>
          <w:rFonts w:eastAsia="Times New Roman"/>
          <w:sz w:val="28"/>
          <w:szCs w:val="28"/>
          <w:lang w:val="en-GB"/>
        </w:rPr>
        <w:t>,</w:t>
      </w:r>
      <w:r w:rsidR="00F46795" w:rsidRPr="004A5BCA">
        <w:rPr>
          <w:rFonts w:eastAsia="SimSun"/>
          <w:sz w:val="28"/>
          <w:szCs w:val="28"/>
          <w:lang w:val="en-GB" w:eastAsia="zh-CN"/>
        </w:rPr>
        <w:t xml:space="preserve"> continue efforts towards the establishment of an independent National Human Rights Institution, in compliance with the </w:t>
      </w:r>
      <w:r w:rsidR="00F46795" w:rsidRPr="008E3785">
        <w:rPr>
          <w:rFonts w:eastAsia="SimSun"/>
          <w:iCs/>
          <w:sz w:val="28"/>
          <w:szCs w:val="28"/>
          <w:lang w:val="en-GB" w:eastAsia="zh-CN"/>
        </w:rPr>
        <w:t>Paris Principles</w:t>
      </w:r>
      <w:r w:rsidR="00F46795" w:rsidRPr="004A5BCA">
        <w:rPr>
          <w:rFonts w:eastAsia="SimSun"/>
          <w:i/>
          <w:sz w:val="28"/>
          <w:szCs w:val="28"/>
          <w:lang w:val="en-GB" w:eastAsia="zh-CN"/>
        </w:rPr>
        <w:t>.</w:t>
      </w:r>
    </w:p>
    <w:p w14:paraId="391114FB" w14:textId="77777777" w:rsidR="00F46795" w:rsidRPr="004A5BCA" w:rsidRDefault="00F46795" w:rsidP="002C511F">
      <w:pPr>
        <w:spacing w:line="276" w:lineRule="auto"/>
        <w:ind w:left="1080"/>
        <w:jc w:val="both"/>
        <w:rPr>
          <w:rFonts w:eastAsia="SimSun"/>
          <w:sz w:val="28"/>
          <w:szCs w:val="28"/>
          <w:lang w:val="en-GB" w:eastAsia="zh-CN"/>
        </w:rPr>
      </w:pPr>
    </w:p>
    <w:p w14:paraId="5F5EC390" w14:textId="77777777" w:rsidR="00F46795" w:rsidRPr="004A5BCA" w:rsidRDefault="00F46795" w:rsidP="002C511F">
      <w:pPr>
        <w:pStyle w:val="ListParagraph"/>
        <w:numPr>
          <w:ilvl w:val="0"/>
          <w:numId w:val="5"/>
        </w:numPr>
        <w:spacing w:line="276" w:lineRule="auto"/>
        <w:contextualSpacing w:val="0"/>
        <w:jc w:val="both"/>
        <w:rPr>
          <w:sz w:val="28"/>
          <w:szCs w:val="28"/>
          <w:lang w:val="en-GB" w:eastAsia="en-US"/>
        </w:rPr>
      </w:pPr>
      <w:r w:rsidRPr="004A5BCA">
        <w:rPr>
          <w:rFonts w:eastAsia="SimSun"/>
          <w:sz w:val="28"/>
          <w:szCs w:val="28"/>
          <w:lang w:val="en-GB" w:eastAsia="zh-CN"/>
        </w:rPr>
        <w:t>Two,</w:t>
      </w:r>
      <w:r w:rsidRPr="004A5BCA">
        <w:rPr>
          <w:sz w:val="28"/>
          <w:szCs w:val="28"/>
          <w:lang w:val="en-GB" w:eastAsia="en-US"/>
        </w:rPr>
        <w:t xml:space="preserve"> consider ratifying the </w:t>
      </w:r>
      <w:r w:rsidRPr="00595FF6">
        <w:rPr>
          <w:sz w:val="28"/>
          <w:szCs w:val="28"/>
          <w:lang w:val="en-GB" w:eastAsia="en-US"/>
        </w:rPr>
        <w:t>Second Optional Protocol to the International Covenant on Civil and Political Rights</w:t>
      </w:r>
      <w:r w:rsidRPr="004A5BCA">
        <w:rPr>
          <w:sz w:val="28"/>
          <w:szCs w:val="28"/>
          <w:lang w:val="en-GB" w:eastAsia="en-US"/>
        </w:rPr>
        <w:t xml:space="preserve"> and introduce a moratorium on the death penalty as the first step towards its abolition.</w:t>
      </w:r>
    </w:p>
    <w:p w14:paraId="5181581C" w14:textId="77777777" w:rsidR="00F46795" w:rsidRPr="00E657E0" w:rsidRDefault="00F46795" w:rsidP="002C511F">
      <w:pPr>
        <w:spacing w:line="276" w:lineRule="auto"/>
        <w:ind w:left="360"/>
        <w:jc w:val="both"/>
        <w:rPr>
          <w:rFonts w:eastAsia="Times New Roman"/>
          <w:sz w:val="28"/>
          <w:szCs w:val="28"/>
          <w:lang w:val="en-GB"/>
        </w:rPr>
      </w:pPr>
    </w:p>
    <w:p w14:paraId="6A1DFA1E" w14:textId="10B7BCFB" w:rsidR="003E4217" w:rsidRDefault="00E657E0" w:rsidP="002C511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Three, </w:t>
      </w:r>
      <w:r>
        <w:rPr>
          <w:rFonts w:eastAsia="Times New Roman"/>
          <w:sz w:val="28"/>
          <w:szCs w:val="28"/>
          <w:lang w:val="en-GB"/>
        </w:rPr>
        <w:t>strengthen</w:t>
      </w:r>
      <w:r w:rsidRPr="00E16DF9">
        <w:rPr>
          <w:rFonts w:eastAsia="Times New Roman"/>
          <w:sz w:val="28"/>
          <w:szCs w:val="28"/>
          <w:lang w:val="en-GB"/>
        </w:rPr>
        <w:t xml:space="preserve"> efforts </w:t>
      </w:r>
      <w:r>
        <w:rPr>
          <w:rFonts w:eastAsia="Times New Roman"/>
          <w:sz w:val="28"/>
          <w:szCs w:val="28"/>
          <w:lang w:val="en-GB"/>
        </w:rPr>
        <w:t xml:space="preserve">to </w:t>
      </w:r>
      <w:r w:rsidRPr="00E16DF9">
        <w:rPr>
          <w:rFonts w:eastAsia="Times New Roman"/>
          <w:sz w:val="28"/>
          <w:szCs w:val="28"/>
          <w:lang w:val="en-GB"/>
        </w:rPr>
        <w:t>effect</w:t>
      </w:r>
      <w:r>
        <w:rPr>
          <w:rFonts w:eastAsia="Times New Roman"/>
          <w:sz w:val="28"/>
          <w:szCs w:val="28"/>
          <w:lang w:val="en-GB"/>
        </w:rPr>
        <w:t xml:space="preserve">ively implement all initiatives </w:t>
      </w:r>
      <w:r w:rsidRPr="00E16DF9">
        <w:rPr>
          <w:rFonts w:eastAsia="Times New Roman"/>
          <w:sz w:val="28"/>
          <w:szCs w:val="28"/>
          <w:lang w:val="en-GB"/>
        </w:rPr>
        <w:t xml:space="preserve">to </w:t>
      </w:r>
      <w:r>
        <w:rPr>
          <w:rFonts w:eastAsia="Times New Roman"/>
          <w:sz w:val="28"/>
          <w:szCs w:val="28"/>
          <w:lang w:val="en-GB"/>
        </w:rPr>
        <w:t>combat</w:t>
      </w:r>
      <w:r w:rsidRPr="00E16DF9">
        <w:rPr>
          <w:rFonts w:eastAsia="Times New Roman"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 xml:space="preserve">discrimination </w:t>
      </w:r>
      <w:r w:rsidR="00353625">
        <w:rPr>
          <w:rFonts w:eastAsia="Times New Roman"/>
          <w:sz w:val="28"/>
          <w:szCs w:val="28"/>
          <w:lang w:val="en-GB"/>
        </w:rPr>
        <w:t xml:space="preserve">of </w:t>
      </w:r>
      <w:r>
        <w:rPr>
          <w:rFonts w:eastAsia="Times New Roman"/>
          <w:sz w:val="28"/>
          <w:szCs w:val="28"/>
          <w:lang w:val="en-GB"/>
        </w:rPr>
        <w:t>women and girls</w:t>
      </w:r>
      <w:r w:rsidRPr="00FB2A06">
        <w:rPr>
          <w:sz w:val="28"/>
          <w:szCs w:val="28"/>
          <w:lang w:val="en-US"/>
        </w:rPr>
        <w:t>.</w:t>
      </w:r>
    </w:p>
    <w:p w14:paraId="1B1149D6" w14:textId="77777777" w:rsidR="003E4217" w:rsidRDefault="003E4217" w:rsidP="002C511F">
      <w:pPr>
        <w:pStyle w:val="ListParagraph"/>
        <w:spacing w:after="200" w:line="276" w:lineRule="auto"/>
        <w:jc w:val="both"/>
        <w:rPr>
          <w:sz w:val="28"/>
          <w:szCs w:val="28"/>
          <w:lang w:val="en-US"/>
        </w:rPr>
      </w:pPr>
    </w:p>
    <w:p w14:paraId="014A50AA" w14:textId="77777777" w:rsidR="003E4217" w:rsidRPr="00353625" w:rsidRDefault="003E4217" w:rsidP="002C511F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/>
          <w:color w:val="000000"/>
          <w:sz w:val="28"/>
          <w:szCs w:val="28"/>
          <w:lang w:val="en-GB"/>
        </w:rPr>
      </w:pPr>
      <w:r w:rsidRPr="00353625">
        <w:rPr>
          <w:rFonts w:eastAsia="Times New Roman"/>
          <w:color w:val="000000"/>
          <w:sz w:val="28"/>
          <w:szCs w:val="28"/>
          <w:lang w:val="en-GB"/>
        </w:rPr>
        <w:t>Fourth, continue enhancing the protection of the rights of the child, in particular to ensure every child’s right to nationality and citizenship.</w:t>
      </w:r>
    </w:p>
    <w:p w14:paraId="1B054CE5" w14:textId="77777777" w:rsidR="00246A43" w:rsidRDefault="00246A43" w:rsidP="002C511F">
      <w:pPr>
        <w:jc w:val="both"/>
        <w:rPr>
          <w:rFonts w:eastAsia="Times New Roman"/>
          <w:sz w:val="28"/>
          <w:szCs w:val="28"/>
          <w:lang w:val="en-GB"/>
        </w:rPr>
      </w:pPr>
    </w:p>
    <w:p w14:paraId="3563BD71" w14:textId="77777777" w:rsidR="000A1FDA" w:rsidRPr="001E5A1F" w:rsidRDefault="00246A43" w:rsidP="002C511F">
      <w:pPr>
        <w:jc w:val="both"/>
        <w:rPr>
          <w:rFonts w:eastAsia="Times New Roman"/>
          <w:sz w:val="28"/>
          <w:szCs w:val="28"/>
          <w:lang w:val="en-GB"/>
        </w:rPr>
      </w:pPr>
      <w:r w:rsidRPr="001E5A1F">
        <w:rPr>
          <w:rFonts w:eastAsia="Times New Roman"/>
          <w:sz w:val="28"/>
          <w:szCs w:val="28"/>
          <w:lang w:val="en-GB"/>
        </w:rPr>
        <w:t xml:space="preserve">Lithuania </w:t>
      </w:r>
      <w:r w:rsidR="00CC385F" w:rsidRPr="001E5A1F">
        <w:rPr>
          <w:rFonts w:eastAsia="Times New Roman"/>
          <w:sz w:val="28"/>
          <w:szCs w:val="28"/>
          <w:lang w:val="en-GB"/>
        </w:rPr>
        <w:t xml:space="preserve">wishes </w:t>
      </w:r>
      <w:r w:rsidR="00F46795">
        <w:rPr>
          <w:rFonts w:eastAsia="Times New Roman"/>
          <w:sz w:val="28"/>
          <w:szCs w:val="28"/>
          <w:lang w:val="en-GB"/>
        </w:rPr>
        <w:t>the Bahamas</w:t>
      </w:r>
      <w:r w:rsidR="00CC385F" w:rsidRPr="001E5A1F">
        <w:rPr>
          <w:rFonts w:eastAsia="Times New Roman"/>
          <w:sz w:val="28"/>
          <w:szCs w:val="28"/>
          <w:lang w:val="en-GB"/>
        </w:rPr>
        <w:t xml:space="preserve"> a successful </w:t>
      </w:r>
      <w:r w:rsidR="008F3378" w:rsidRPr="001E5A1F">
        <w:rPr>
          <w:rFonts w:eastAsia="Times New Roman"/>
          <w:sz w:val="28"/>
          <w:szCs w:val="28"/>
          <w:lang w:val="en-GB"/>
        </w:rPr>
        <w:t>review</w:t>
      </w:r>
      <w:r w:rsidR="00CC385F" w:rsidRPr="001E5A1F">
        <w:rPr>
          <w:rFonts w:eastAsia="Times New Roman"/>
          <w:sz w:val="28"/>
          <w:szCs w:val="28"/>
          <w:lang w:val="en-GB"/>
        </w:rPr>
        <w:t>.</w:t>
      </w:r>
    </w:p>
    <w:p w14:paraId="4E676BA2" w14:textId="77777777" w:rsidR="00A5192C" w:rsidRPr="001E5A1F" w:rsidRDefault="00A5192C" w:rsidP="002C511F">
      <w:pPr>
        <w:jc w:val="both"/>
        <w:rPr>
          <w:rFonts w:eastAsia="Times New Roman"/>
          <w:sz w:val="28"/>
          <w:szCs w:val="28"/>
          <w:lang w:val="en-GB"/>
        </w:rPr>
      </w:pPr>
    </w:p>
    <w:p w14:paraId="70990442" w14:textId="411543CD" w:rsidR="00A5192C" w:rsidRDefault="00A5192C" w:rsidP="002C511F">
      <w:pPr>
        <w:jc w:val="both"/>
        <w:rPr>
          <w:rFonts w:eastAsia="Times New Roman"/>
          <w:sz w:val="28"/>
          <w:szCs w:val="28"/>
          <w:lang w:val="en-GB"/>
        </w:rPr>
      </w:pPr>
      <w:r w:rsidRPr="001E5A1F">
        <w:rPr>
          <w:rFonts w:eastAsia="Times New Roman"/>
          <w:sz w:val="28"/>
          <w:szCs w:val="28"/>
          <w:lang w:val="en-GB"/>
        </w:rPr>
        <w:t>I thank you.</w:t>
      </w:r>
    </w:p>
    <w:p w14:paraId="39455316" w14:textId="77777777" w:rsidR="00F6071A" w:rsidRDefault="00F6071A" w:rsidP="002C511F">
      <w:pPr>
        <w:jc w:val="both"/>
        <w:rPr>
          <w:rFonts w:eastAsia="Times New Roman"/>
          <w:sz w:val="28"/>
          <w:szCs w:val="28"/>
          <w:lang w:val="en-GB"/>
        </w:rPr>
      </w:pPr>
    </w:p>
    <w:p w14:paraId="380B7153" w14:textId="2B517B18" w:rsidR="00F6071A" w:rsidRPr="001E5A1F" w:rsidRDefault="00F6071A" w:rsidP="008F464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GB"/>
        </w:rPr>
      </w:pPr>
      <w:r>
        <w:rPr>
          <w:rFonts w:ascii="Arial" w:hAnsi="Arial" w:cs="Arial"/>
          <w:color w:val="1A1A1A"/>
          <w:sz w:val="18"/>
          <w:szCs w:val="18"/>
        </w:rPr>
        <w:t> </w:t>
      </w:r>
    </w:p>
    <w:sectPr w:rsidR="00F6071A" w:rsidRPr="001E5A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0055"/>
    <w:multiLevelType w:val="hybridMultilevel"/>
    <w:tmpl w:val="B6F0A104"/>
    <w:lvl w:ilvl="0" w:tplc="60FE4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B48DE"/>
    <w:multiLevelType w:val="hybridMultilevel"/>
    <w:tmpl w:val="A2B8D3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62799"/>
    <w:multiLevelType w:val="hybridMultilevel"/>
    <w:tmpl w:val="86D40986"/>
    <w:lvl w:ilvl="0" w:tplc="60FE4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C08AA"/>
    <w:multiLevelType w:val="hybridMultilevel"/>
    <w:tmpl w:val="B10810BC"/>
    <w:lvl w:ilvl="0" w:tplc="12827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D2F43"/>
    <w:multiLevelType w:val="hybridMultilevel"/>
    <w:tmpl w:val="73BC85D2"/>
    <w:lvl w:ilvl="0" w:tplc="1BEA2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616A8"/>
    <w:multiLevelType w:val="hybridMultilevel"/>
    <w:tmpl w:val="9F146992"/>
    <w:lvl w:ilvl="0" w:tplc="60FE4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260978">
    <w:abstractNumId w:val="5"/>
  </w:num>
  <w:num w:numId="2" w16cid:durableId="1023625627">
    <w:abstractNumId w:val="0"/>
  </w:num>
  <w:num w:numId="3" w16cid:durableId="1773086316">
    <w:abstractNumId w:val="2"/>
  </w:num>
  <w:num w:numId="4" w16cid:durableId="1865826633">
    <w:abstractNumId w:val="4"/>
  </w:num>
  <w:num w:numId="5" w16cid:durableId="1316379915">
    <w:abstractNumId w:val="3"/>
  </w:num>
  <w:num w:numId="6" w16cid:durableId="2035882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0D"/>
    <w:rsid w:val="00061801"/>
    <w:rsid w:val="00080ADA"/>
    <w:rsid w:val="000A1FDA"/>
    <w:rsid w:val="000B15FE"/>
    <w:rsid w:val="000D19A3"/>
    <w:rsid w:val="000E1095"/>
    <w:rsid w:val="000F525B"/>
    <w:rsid w:val="00167F1F"/>
    <w:rsid w:val="001C796E"/>
    <w:rsid w:val="001D2BAE"/>
    <w:rsid w:val="001E5A1F"/>
    <w:rsid w:val="0020291F"/>
    <w:rsid w:val="002075F1"/>
    <w:rsid w:val="00246A43"/>
    <w:rsid w:val="00277BEE"/>
    <w:rsid w:val="002824B9"/>
    <w:rsid w:val="002C511F"/>
    <w:rsid w:val="002D51DC"/>
    <w:rsid w:val="00353625"/>
    <w:rsid w:val="00365F64"/>
    <w:rsid w:val="0036642A"/>
    <w:rsid w:val="00366DC2"/>
    <w:rsid w:val="00381580"/>
    <w:rsid w:val="003B2258"/>
    <w:rsid w:val="003E4217"/>
    <w:rsid w:val="004F6D12"/>
    <w:rsid w:val="00572760"/>
    <w:rsid w:val="005C6F0D"/>
    <w:rsid w:val="005E2C64"/>
    <w:rsid w:val="00637194"/>
    <w:rsid w:val="00681609"/>
    <w:rsid w:val="0069306D"/>
    <w:rsid w:val="006B06E8"/>
    <w:rsid w:val="006C5DB4"/>
    <w:rsid w:val="006D3988"/>
    <w:rsid w:val="006D4E56"/>
    <w:rsid w:val="007123A2"/>
    <w:rsid w:val="00731BFE"/>
    <w:rsid w:val="008171BB"/>
    <w:rsid w:val="00832108"/>
    <w:rsid w:val="0085081B"/>
    <w:rsid w:val="008853AA"/>
    <w:rsid w:val="008874CF"/>
    <w:rsid w:val="008D097B"/>
    <w:rsid w:val="008E3785"/>
    <w:rsid w:val="008E57D6"/>
    <w:rsid w:val="008F3378"/>
    <w:rsid w:val="008F464D"/>
    <w:rsid w:val="00A21DE1"/>
    <w:rsid w:val="00A42405"/>
    <w:rsid w:val="00A5192C"/>
    <w:rsid w:val="00A862F7"/>
    <w:rsid w:val="00AA6FD0"/>
    <w:rsid w:val="00AE5657"/>
    <w:rsid w:val="00B11341"/>
    <w:rsid w:val="00B300DE"/>
    <w:rsid w:val="00BA2231"/>
    <w:rsid w:val="00BB4E12"/>
    <w:rsid w:val="00BE7FBE"/>
    <w:rsid w:val="00C076FF"/>
    <w:rsid w:val="00C5183D"/>
    <w:rsid w:val="00C65F75"/>
    <w:rsid w:val="00CC385F"/>
    <w:rsid w:val="00CE3951"/>
    <w:rsid w:val="00CF5371"/>
    <w:rsid w:val="00D21C45"/>
    <w:rsid w:val="00D964C5"/>
    <w:rsid w:val="00DB3EB9"/>
    <w:rsid w:val="00E16DF9"/>
    <w:rsid w:val="00E355A5"/>
    <w:rsid w:val="00E657E0"/>
    <w:rsid w:val="00EA09BC"/>
    <w:rsid w:val="00F46795"/>
    <w:rsid w:val="00F6071A"/>
    <w:rsid w:val="00FA4817"/>
    <w:rsid w:val="00FB0603"/>
    <w:rsid w:val="00FB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4C6E"/>
  <w15:chartTrackingRefBased/>
  <w15:docId w15:val="{36FC3F3E-31E5-4E48-AFD3-8B642480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F0D"/>
    <w:pPr>
      <w:spacing w:after="0" w:line="240" w:lineRule="auto"/>
    </w:pPr>
    <w:rPr>
      <w:rFonts w:ascii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4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4C5"/>
    <w:rPr>
      <w:rFonts w:ascii="Segoe UI" w:hAnsi="Segoe UI" w:cs="Segoe UI"/>
      <w:sz w:val="18"/>
      <w:szCs w:val="18"/>
      <w:lang w:val="lt-LT" w:eastAsia="lt-LT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20291F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F46795"/>
    <w:rPr>
      <w:rFonts w:ascii="Times New Roman" w:hAnsi="Times New Roman" w:cs="Times New Roman"/>
      <w:sz w:val="24"/>
      <w:szCs w:val="24"/>
      <w:lang w:val="lt-LT" w:eastAsia="lt-LT"/>
    </w:rPr>
  </w:style>
  <w:style w:type="paragraph" w:styleId="NormalWeb">
    <w:name w:val="Normal (Web)"/>
    <w:basedOn w:val="Normal"/>
    <w:uiPriority w:val="99"/>
    <w:unhideWhenUsed/>
    <w:rsid w:val="00F6071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C479D0-E717-41BC-887D-2844D165B161}"/>
</file>

<file path=customXml/itemProps2.xml><?xml version="1.0" encoding="utf-8"?>
<ds:datastoreItem xmlns:ds="http://schemas.openxmlformats.org/officeDocument/2006/customXml" ds:itemID="{71DBC555-746F-493D-BE49-6F27ECEEDFF6}"/>
</file>

<file path=customXml/itemProps3.xml><?xml version="1.0" encoding="utf-8"?>
<ds:datastoreItem xmlns:ds="http://schemas.openxmlformats.org/officeDocument/2006/customXml" ds:itemID="{9C1C6CBD-6AD6-4C12-BAC9-C36F7E85872C}"/>
</file>

<file path=customXml/itemProps4.xml><?xml version="1.0" encoding="utf-8"?>
<ds:datastoreItem xmlns:ds="http://schemas.openxmlformats.org/officeDocument/2006/customXml" ds:itemID="{2F799636-2BA8-48DE-A7AA-E8919587C4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Povilas Lazdauskas</dc:creator>
  <cp:keywords/>
  <dc:description/>
  <cp:lastModifiedBy>Irena Urbutytė-Pranckevičienė</cp:lastModifiedBy>
  <cp:revision>3</cp:revision>
  <cp:lastPrinted>2023-04-28T12:59:00Z</cp:lastPrinted>
  <dcterms:created xsi:type="dcterms:W3CDTF">2023-04-27T09:37:00Z</dcterms:created>
  <dcterms:modified xsi:type="dcterms:W3CDTF">2023-04-28T12:59:00Z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