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4AF" w:rsidRDefault="00D074AF" w:rsidP="00D074AF">
      <w:pPr>
        <w:tabs>
          <w:tab w:val="center" w:pos="4252"/>
          <w:tab w:val="right" w:pos="8504"/>
        </w:tabs>
        <w:spacing w:before="120" w:after="120" w:line="240" w:lineRule="auto"/>
        <w:jc w:val="center"/>
        <w:rPr>
          <w:rFonts w:ascii="Times" w:hAnsi="Times"/>
          <w:b/>
          <w:sz w:val="24"/>
          <w:szCs w:val="24"/>
        </w:rPr>
      </w:pPr>
      <w:r w:rsidRPr="00214A66">
        <w:rPr>
          <w:rFonts w:ascii="Times" w:hAnsi="Times"/>
          <w:b/>
          <w:sz w:val="24"/>
          <w:szCs w:val="24"/>
        </w:rPr>
        <w:t>GRUPO DE TRABAJO DEL EXAMEN PERIÓDICO UNIVERSAL</w:t>
      </w:r>
    </w:p>
    <w:p w:rsidR="00D074AF" w:rsidRPr="008B72E7" w:rsidRDefault="00D074AF" w:rsidP="00D074AF">
      <w:pPr>
        <w:tabs>
          <w:tab w:val="center" w:pos="4252"/>
          <w:tab w:val="right" w:pos="8504"/>
        </w:tabs>
        <w:spacing w:before="120" w:after="120" w:line="240" w:lineRule="auto"/>
        <w:jc w:val="center"/>
        <w:rPr>
          <w:rFonts w:ascii="Times" w:hAnsi="Times"/>
          <w:bCs/>
          <w:sz w:val="24"/>
          <w:szCs w:val="24"/>
        </w:rPr>
      </w:pPr>
      <w:r w:rsidRPr="008B72E7">
        <w:rPr>
          <w:rFonts w:ascii="Times" w:hAnsi="Times"/>
          <w:bCs/>
          <w:sz w:val="24"/>
          <w:szCs w:val="24"/>
          <w:lang w:val="es-PY"/>
        </w:rPr>
        <w:t>4</w:t>
      </w:r>
      <w:r>
        <w:rPr>
          <w:rFonts w:ascii="Times" w:hAnsi="Times"/>
          <w:bCs/>
          <w:sz w:val="24"/>
          <w:szCs w:val="24"/>
          <w:lang w:val="es-PY"/>
        </w:rPr>
        <w:t>3</w:t>
      </w:r>
      <w:r w:rsidRPr="008B72E7">
        <w:rPr>
          <w:rFonts w:ascii="Times" w:hAnsi="Times"/>
          <w:bCs/>
          <w:sz w:val="24"/>
          <w:szCs w:val="24"/>
        </w:rPr>
        <w:t>° PERIODO DE SESIONES</w:t>
      </w:r>
    </w:p>
    <w:p w:rsidR="00764B7E" w:rsidRDefault="00764B7E" w:rsidP="00D074AF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74AF" w:rsidRPr="00B62290" w:rsidRDefault="00D074AF" w:rsidP="00D074AF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lang w:val="es-PY"/>
        </w:rPr>
      </w:pPr>
      <w:r w:rsidRPr="00B62290">
        <w:rPr>
          <w:rFonts w:ascii="Times New Roman" w:hAnsi="Times New Roman" w:cs="Times New Roman"/>
          <w:b/>
          <w:sz w:val="24"/>
          <w:szCs w:val="24"/>
        </w:rPr>
        <w:t xml:space="preserve">Estado en revisión: </w:t>
      </w:r>
      <w:r w:rsidR="00E900DB" w:rsidRPr="00E900DB">
        <w:rPr>
          <w:rFonts w:ascii="Times New Roman" w:hAnsi="Times New Roman" w:cs="Times New Roman"/>
          <w:sz w:val="24"/>
          <w:szCs w:val="24"/>
          <w:lang w:val="es-PY"/>
        </w:rPr>
        <w:t>Botswana</w:t>
      </w:r>
      <w:bookmarkStart w:id="0" w:name="_GoBack"/>
      <w:bookmarkEnd w:id="0"/>
    </w:p>
    <w:p w:rsidR="00D074AF" w:rsidRPr="00B62290" w:rsidRDefault="00D074AF" w:rsidP="00D074AF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lang w:val="es-PY"/>
        </w:rPr>
      </w:pPr>
      <w:r w:rsidRPr="00B62290">
        <w:rPr>
          <w:rFonts w:ascii="Times New Roman" w:hAnsi="Times New Roman" w:cs="Times New Roman"/>
          <w:b/>
          <w:sz w:val="24"/>
          <w:szCs w:val="24"/>
          <w:lang w:val="es-PY"/>
        </w:rPr>
        <w:t xml:space="preserve">Tiempo de intervención: </w:t>
      </w:r>
      <w:r w:rsidRPr="00FA2DA6">
        <w:rPr>
          <w:rFonts w:ascii="Times New Roman" w:hAnsi="Times New Roman" w:cs="Times New Roman"/>
          <w:sz w:val="24"/>
          <w:szCs w:val="24"/>
          <w:lang w:val="es-PY"/>
        </w:rPr>
        <w:t>1 minuto</w:t>
      </w:r>
      <w:r w:rsidR="00E900DB">
        <w:rPr>
          <w:rFonts w:ascii="Times New Roman" w:hAnsi="Times New Roman" w:cs="Times New Roman"/>
          <w:sz w:val="24"/>
          <w:szCs w:val="24"/>
          <w:lang w:val="es-PY"/>
        </w:rPr>
        <w:t>, 05</w:t>
      </w:r>
      <w:r>
        <w:rPr>
          <w:rFonts w:ascii="Times New Roman" w:hAnsi="Times New Roman" w:cs="Times New Roman"/>
          <w:sz w:val="24"/>
          <w:szCs w:val="24"/>
          <w:lang w:val="es-PY"/>
        </w:rPr>
        <w:t xml:space="preserve"> segundos</w:t>
      </w:r>
    </w:p>
    <w:p w:rsidR="00D074AF" w:rsidRPr="00D237B4" w:rsidRDefault="00D074AF" w:rsidP="00D074AF">
      <w:pPr>
        <w:pBdr>
          <w:bottom w:val="single" w:sz="4" w:space="1" w:color="auto"/>
        </w:pBdr>
        <w:spacing w:before="120" w:after="120" w:line="240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237B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Ginebra, </w:t>
      </w:r>
      <w:r w:rsidR="00E900DB">
        <w:rPr>
          <w:rFonts w:ascii="Times New Roman" w:hAnsi="Times New Roman" w:cs="Times New Roman"/>
          <w:bCs/>
          <w:i/>
          <w:iCs/>
          <w:sz w:val="24"/>
          <w:szCs w:val="24"/>
          <w:lang w:val="es-PY"/>
        </w:rPr>
        <w:t>3</w:t>
      </w:r>
      <w:r w:rsidRPr="00D237B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de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mayo</w:t>
      </w:r>
      <w:r w:rsidRPr="00D237B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de 202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3</w:t>
      </w:r>
    </w:p>
    <w:p w:rsidR="00D074AF" w:rsidRPr="00D237B4" w:rsidRDefault="00D074AF" w:rsidP="00D074AF">
      <w:pPr>
        <w:pStyle w:val="Textoindependiente"/>
        <w:spacing w:before="168"/>
        <w:ind w:left="169" w:right="163"/>
        <w:jc w:val="center"/>
      </w:pPr>
      <w:r w:rsidRPr="00D237B4">
        <w:t>INTERVENCIÓN</w:t>
      </w:r>
      <w:r w:rsidRPr="00D237B4">
        <w:rPr>
          <w:spacing w:val="30"/>
        </w:rPr>
        <w:t xml:space="preserve"> </w:t>
      </w:r>
      <w:r w:rsidRPr="00D237B4">
        <w:t>DE</w:t>
      </w:r>
      <w:r w:rsidRPr="00D237B4">
        <w:rPr>
          <w:spacing w:val="14"/>
        </w:rPr>
        <w:t xml:space="preserve"> </w:t>
      </w:r>
      <w:r w:rsidRPr="00D237B4">
        <w:t>LA</w:t>
      </w:r>
      <w:r w:rsidRPr="00D237B4">
        <w:rPr>
          <w:spacing w:val="4"/>
        </w:rPr>
        <w:t xml:space="preserve"> </w:t>
      </w:r>
      <w:r w:rsidRPr="00D237B4">
        <w:t>DELEGACIÓN</w:t>
      </w:r>
      <w:r w:rsidRPr="00D237B4">
        <w:rPr>
          <w:spacing w:val="24"/>
        </w:rPr>
        <w:t xml:space="preserve"> </w:t>
      </w:r>
      <w:r w:rsidRPr="00D237B4">
        <w:t>DE</w:t>
      </w:r>
      <w:r>
        <w:t>L</w:t>
      </w:r>
      <w:r w:rsidRPr="00D237B4">
        <w:rPr>
          <w:spacing w:val="7"/>
        </w:rPr>
        <w:t xml:space="preserve"> </w:t>
      </w:r>
      <w:r w:rsidRPr="00D237B4">
        <w:t>PARAGUAY</w:t>
      </w:r>
    </w:p>
    <w:p w:rsidR="0087484C" w:rsidRDefault="0087484C" w:rsidP="0087484C">
      <w:pPr>
        <w:pStyle w:val="NormalWeb"/>
        <w:spacing w:before="0" w:beforeAutospacing="0" w:after="0" w:afterAutospacing="0"/>
        <w:jc w:val="both"/>
        <w:rPr>
          <w:lang w:val="es-ES"/>
        </w:rPr>
      </w:pPr>
    </w:p>
    <w:p w:rsidR="00D148F2" w:rsidRDefault="00D074AF" w:rsidP="009E3971">
      <w:pPr>
        <w:pStyle w:val="NormalWeb"/>
        <w:spacing w:before="0" w:beforeAutospacing="0" w:after="0" w:afterAutospacing="0"/>
        <w:jc w:val="both"/>
        <w:rPr>
          <w:lang w:val="es-ES"/>
        </w:rPr>
      </w:pPr>
      <w:r w:rsidRPr="00C15CFB">
        <w:rPr>
          <w:lang w:val="es-ES"/>
        </w:rPr>
        <w:t xml:space="preserve">El Paraguay agradece el informe presentado por </w:t>
      </w:r>
      <w:proofErr w:type="spellStart"/>
      <w:r w:rsidR="00C15CFB" w:rsidRPr="00C15CFB">
        <w:t>Botswana</w:t>
      </w:r>
      <w:proofErr w:type="spellEnd"/>
      <w:r w:rsidR="009E3971">
        <w:rPr>
          <w:lang w:val="es-ES"/>
        </w:rPr>
        <w:t xml:space="preserve">; </w:t>
      </w:r>
      <w:r w:rsidR="009E3971" w:rsidRPr="00082636">
        <w:rPr>
          <w:lang w:val="es-ES"/>
        </w:rPr>
        <w:t xml:space="preserve">valora los esfuerzos </w:t>
      </w:r>
      <w:r w:rsidR="00DA3AD3">
        <w:rPr>
          <w:lang w:val="es-ES"/>
        </w:rPr>
        <w:t>de</w:t>
      </w:r>
      <w:r w:rsidR="00EB020C">
        <w:rPr>
          <w:lang w:val="es-ES"/>
        </w:rPr>
        <w:t xml:space="preserve"> fortalecimiento institucional en materia de derechos humanos a través de </w:t>
      </w:r>
      <w:r w:rsidR="009E3971" w:rsidRPr="00082636">
        <w:rPr>
          <w:lang w:val="es-ES"/>
        </w:rPr>
        <w:t xml:space="preserve">la creación del Ministerio de Justicia </w:t>
      </w:r>
      <w:r w:rsidR="00EB020C">
        <w:rPr>
          <w:lang w:val="es-ES"/>
        </w:rPr>
        <w:t xml:space="preserve">y </w:t>
      </w:r>
      <w:r w:rsidR="009E3971">
        <w:rPr>
          <w:lang w:val="es-ES"/>
        </w:rPr>
        <w:t>una base de datos nacional</w:t>
      </w:r>
      <w:r w:rsidR="00D148F2">
        <w:rPr>
          <w:lang w:val="es-ES"/>
        </w:rPr>
        <w:t xml:space="preserve"> de seguimiento </w:t>
      </w:r>
      <w:r w:rsidR="009E3971">
        <w:rPr>
          <w:lang w:val="es-ES"/>
        </w:rPr>
        <w:t>de recomendaciones</w:t>
      </w:r>
      <w:r w:rsidR="00B45C71">
        <w:rPr>
          <w:lang w:val="es-ES"/>
        </w:rPr>
        <w:t>.</w:t>
      </w:r>
      <w:r w:rsidR="009E3971">
        <w:rPr>
          <w:lang w:val="es-ES"/>
        </w:rPr>
        <w:t xml:space="preserve"> </w:t>
      </w:r>
    </w:p>
    <w:p w:rsidR="00D148F2" w:rsidRDefault="00D148F2" w:rsidP="009E3971">
      <w:pPr>
        <w:pStyle w:val="NormalWeb"/>
        <w:spacing w:before="0" w:beforeAutospacing="0" w:after="0" w:afterAutospacing="0"/>
        <w:jc w:val="both"/>
        <w:rPr>
          <w:lang w:val="es-ES"/>
        </w:rPr>
      </w:pPr>
    </w:p>
    <w:p w:rsidR="0087484C" w:rsidRPr="00C15CFB" w:rsidRDefault="00353558" w:rsidP="0087484C">
      <w:pPr>
        <w:pStyle w:val="NormalWeb"/>
        <w:spacing w:before="0" w:beforeAutospacing="0" w:after="0" w:afterAutospacing="0"/>
        <w:jc w:val="both"/>
        <w:rPr>
          <w:highlight w:val="yellow"/>
          <w:lang w:val="es-ES"/>
        </w:rPr>
      </w:pPr>
      <w:r>
        <w:rPr>
          <w:lang w:val="es-ES"/>
        </w:rPr>
        <w:t xml:space="preserve">Al tiempo de </w:t>
      </w:r>
      <w:r w:rsidR="00E872F1" w:rsidRPr="008B4168">
        <w:rPr>
          <w:lang w:val="es-ES"/>
        </w:rPr>
        <w:t>celebra</w:t>
      </w:r>
      <w:r>
        <w:rPr>
          <w:lang w:val="es-ES"/>
        </w:rPr>
        <w:t>r</w:t>
      </w:r>
      <w:r w:rsidR="00612D1C" w:rsidRPr="008B4168">
        <w:rPr>
          <w:lang w:val="es-ES"/>
        </w:rPr>
        <w:t xml:space="preserve"> </w:t>
      </w:r>
      <w:r w:rsidR="003F3002">
        <w:rPr>
          <w:lang w:val="es-ES"/>
        </w:rPr>
        <w:t>la</w:t>
      </w:r>
      <w:r w:rsidR="00E872F1" w:rsidRPr="008B4168">
        <w:rPr>
          <w:lang w:val="es-ES"/>
        </w:rPr>
        <w:t xml:space="preserve"> </w:t>
      </w:r>
      <w:r w:rsidR="00CF5697" w:rsidRPr="008B4168">
        <w:rPr>
          <w:lang w:val="es-ES"/>
        </w:rPr>
        <w:t>invitación</w:t>
      </w:r>
      <w:r w:rsidR="00CF5697" w:rsidRPr="00CF5697">
        <w:rPr>
          <w:lang w:val="es-ES"/>
        </w:rPr>
        <w:t xml:space="preserve"> abierta y permanente a procedimientos especiales </w:t>
      </w:r>
      <w:r w:rsidR="00DA3AD3">
        <w:rPr>
          <w:lang w:val="es-ES"/>
        </w:rPr>
        <w:t>cursada en</w:t>
      </w:r>
      <w:r w:rsidR="00CF5697">
        <w:rPr>
          <w:lang w:val="es-ES"/>
        </w:rPr>
        <w:t xml:space="preserve"> 2</w:t>
      </w:r>
      <w:r w:rsidR="00CF5697" w:rsidRPr="00082636">
        <w:rPr>
          <w:lang w:val="es-ES"/>
        </w:rPr>
        <w:t>018</w:t>
      </w:r>
      <w:r w:rsidR="00612D1C" w:rsidRPr="00082636">
        <w:rPr>
          <w:lang w:val="es-ES"/>
        </w:rPr>
        <w:t>;</w:t>
      </w:r>
      <w:r>
        <w:rPr>
          <w:lang w:val="es-ES"/>
        </w:rPr>
        <w:t xml:space="preserve"> p</w:t>
      </w:r>
      <w:r w:rsidR="002D0215" w:rsidRPr="00166E75">
        <w:rPr>
          <w:lang w:val="es-ES"/>
        </w:rPr>
        <w:t>reocupa al Paraguay que persista la falta de ratificación de importantes instrumentos internacionales de derechos humanos</w:t>
      </w:r>
      <w:r w:rsidR="00E60CE7">
        <w:rPr>
          <w:lang w:val="es-ES"/>
        </w:rPr>
        <w:t>.</w:t>
      </w:r>
    </w:p>
    <w:p w:rsidR="002D0215" w:rsidRPr="00C15CFB" w:rsidRDefault="002D0215" w:rsidP="0087484C">
      <w:pPr>
        <w:pStyle w:val="NormalWeb"/>
        <w:spacing w:before="0" w:beforeAutospacing="0" w:after="0" w:afterAutospacing="0"/>
        <w:jc w:val="both"/>
        <w:rPr>
          <w:highlight w:val="yellow"/>
          <w:lang w:val="es-ES"/>
        </w:rPr>
      </w:pPr>
      <w:r w:rsidRPr="00C15CFB">
        <w:rPr>
          <w:highlight w:val="yellow"/>
          <w:lang w:val="es-ES"/>
        </w:rPr>
        <w:t xml:space="preserve"> </w:t>
      </w:r>
    </w:p>
    <w:p w:rsidR="00D074AF" w:rsidRPr="00E60CE7" w:rsidRDefault="002D0215" w:rsidP="0087484C">
      <w:pPr>
        <w:pStyle w:val="NormalWeb"/>
        <w:spacing w:before="0" w:beforeAutospacing="0" w:after="0" w:afterAutospacing="0"/>
        <w:jc w:val="both"/>
        <w:rPr>
          <w:lang w:val="es-ES"/>
        </w:rPr>
      </w:pPr>
      <w:r w:rsidRPr="00E60CE7">
        <w:rPr>
          <w:lang w:val="es-ES"/>
        </w:rPr>
        <w:t>En ese marco, el Paraguay</w:t>
      </w:r>
      <w:r w:rsidR="00D074AF" w:rsidRPr="00E60CE7">
        <w:rPr>
          <w:lang w:val="es-ES"/>
        </w:rPr>
        <w:t xml:space="preserve">: </w:t>
      </w:r>
    </w:p>
    <w:p w:rsidR="0087484C" w:rsidRPr="00C15CFB" w:rsidRDefault="0087484C" w:rsidP="0087484C">
      <w:pPr>
        <w:pStyle w:val="NormalWeb"/>
        <w:spacing w:before="0" w:beforeAutospacing="0" w:after="0" w:afterAutospacing="0"/>
        <w:jc w:val="both"/>
        <w:rPr>
          <w:highlight w:val="yellow"/>
          <w:lang w:val="es-ES"/>
        </w:rPr>
      </w:pPr>
    </w:p>
    <w:p w:rsidR="00E60CE7" w:rsidRDefault="00E60CE7" w:rsidP="00E60CE7">
      <w:pPr>
        <w:pStyle w:val="Default"/>
        <w:numPr>
          <w:ilvl w:val="0"/>
          <w:numId w:val="2"/>
        </w:numPr>
        <w:jc w:val="both"/>
        <w:rPr>
          <w:lang w:val="es-PY"/>
        </w:rPr>
      </w:pPr>
      <w:r>
        <w:rPr>
          <w:lang w:val="es-PY"/>
        </w:rPr>
        <w:t xml:space="preserve">Reitera su recomendación de </w:t>
      </w:r>
      <w:r w:rsidR="00353558">
        <w:rPr>
          <w:lang w:val="es-PY"/>
        </w:rPr>
        <w:t>impu</w:t>
      </w:r>
      <w:r w:rsidR="00894C73">
        <w:rPr>
          <w:lang w:val="es-PY"/>
        </w:rPr>
        <w:t xml:space="preserve">lsar los procesos orientados a </w:t>
      </w:r>
      <w:r w:rsidR="00484D3F">
        <w:rPr>
          <w:lang w:val="es-PY"/>
        </w:rPr>
        <w:t>la</w:t>
      </w:r>
      <w:r>
        <w:rPr>
          <w:lang w:val="es-PY"/>
        </w:rPr>
        <w:t xml:space="preserve"> ratificación de los principales tratados de derechos humanos</w:t>
      </w:r>
      <w:r w:rsidR="00781EC0">
        <w:rPr>
          <w:lang w:val="es-PY"/>
        </w:rPr>
        <w:t xml:space="preserve"> aun no ratificados</w:t>
      </w:r>
      <w:r>
        <w:rPr>
          <w:lang w:val="es-PY"/>
        </w:rPr>
        <w:t>.</w:t>
      </w:r>
    </w:p>
    <w:p w:rsidR="0087484C" w:rsidRPr="00C15CFB" w:rsidRDefault="0087484C" w:rsidP="0087484C">
      <w:pPr>
        <w:pStyle w:val="Default"/>
        <w:ind w:left="720"/>
        <w:jc w:val="both"/>
        <w:rPr>
          <w:highlight w:val="yellow"/>
          <w:lang w:val="es-PY"/>
        </w:rPr>
      </w:pPr>
    </w:p>
    <w:p w:rsidR="0087484C" w:rsidRPr="00477360" w:rsidRDefault="000F2B20" w:rsidP="0087484C">
      <w:pPr>
        <w:pStyle w:val="Default"/>
        <w:numPr>
          <w:ilvl w:val="0"/>
          <w:numId w:val="2"/>
        </w:numPr>
        <w:jc w:val="both"/>
        <w:rPr>
          <w:lang w:val="es-PY"/>
        </w:rPr>
      </w:pPr>
      <w:r w:rsidRPr="000F2B20">
        <w:rPr>
          <w:lang w:val="es-ES"/>
        </w:rPr>
        <w:t xml:space="preserve">Continuar los esfuerzos para consolidar </w:t>
      </w:r>
      <w:r w:rsidR="00D074AF" w:rsidRPr="000F2B20">
        <w:rPr>
          <w:lang w:val="es-ES"/>
        </w:rPr>
        <w:t>un Mecanismo Nacional permanente de Implementación, Informe y Seguimiento de Reco</w:t>
      </w:r>
      <w:r w:rsidR="00781EC0">
        <w:rPr>
          <w:lang w:val="es-ES"/>
        </w:rPr>
        <w:t>mendaciones en derechos humanos</w:t>
      </w:r>
      <w:r w:rsidRPr="000F2B20">
        <w:rPr>
          <w:lang w:val="es-ES"/>
        </w:rPr>
        <w:t>.</w:t>
      </w:r>
    </w:p>
    <w:p w:rsidR="00477360" w:rsidRDefault="00477360" w:rsidP="00477360">
      <w:pPr>
        <w:pStyle w:val="Default"/>
        <w:ind w:left="720"/>
        <w:jc w:val="both"/>
        <w:rPr>
          <w:lang w:val="es-PY"/>
        </w:rPr>
      </w:pPr>
    </w:p>
    <w:p w:rsidR="0087484C" w:rsidRDefault="001D0029" w:rsidP="0087484C">
      <w:pPr>
        <w:pStyle w:val="Default"/>
        <w:numPr>
          <w:ilvl w:val="0"/>
          <w:numId w:val="2"/>
        </w:numPr>
        <w:jc w:val="both"/>
        <w:rPr>
          <w:lang w:val="es-PY"/>
        </w:rPr>
      </w:pPr>
      <w:r w:rsidRPr="00890509">
        <w:rPr>
          <w:lang w:val="es-PY"/>
        </w:rPr>
        <w:t>Impulsar las medidas legislativas necesarias para la abolición total y definitiva de la pena de muerte</w:t>
      </w:r>
      <w:r w:rsidR="00894C73">
        <w:rPr>
          <w:lang w:val="es-PY"/>
        </w:rPr>
        <w:t xml:space="preserve">, tanto en el marco normativo como en </w:t>
      </w:r>
      <w:r w:rsidRPr="00890509">
        <w:rPr>
          <w:lang w:val="es-PY"/>
        </w:rPr>
        <w:t>la práctica</w:t>
      </w:r>
      <w:r w:rsidR="0087484C" w:rsidRPr="00890509">
        <w:rPr>
          <w:lang w:val="es-PY"/>
        </w:rPr>
        <w:t>.</w:t>
      </w:r>
    </w:p>
    <w:p w:rsidR="00D154BB" w:rsidRDefault="00D154BB" w:rsidP="00D154BB">
      <w:pPr>
        <w:pStyle w:val="Default"/>
        <w:ind w:left="720"/>
        <w:jc w:val="both"/>
        <w:rPr>
          <w:lang w:val="es-PY"/>
        </w:rPr>
      </w:pPr>
    </w:p>
    <w:p w:rsidR="00427439" w:rsidRPr="00890509" w:rsidRDefault="00427439" w:rsidP="0087484C">
      <w:pPr>
        <w:pStyle w:val="Default"/>
        <w:numPr>
          <w:ilvl w:val="0"/>
          <w:numId w:val="2"/>
        </w:numPr>
        <w:jc w:val="both"/>
        <w:rPr>
          <w:lang w:val="es-PY"/>
        </w:rPr>
      </w:pPr>
      <w:r>
        <w:rPr>
          <w:lang w:val="es-PY"/>
        </w:rPr>
        <w:t xml:space="preserve">Tipificar </w:t>
      </w:r>
      <w:r w:rsidR="00C956CB">
        <w:rPr>
          <w:lang w:val="es-PY"/>
        </w:rPr>
        <w:t xml:space="preserve">y sancionar </w:t>
      </w:r>
      <w:r w:rsidR="00484D3F">
        <w:rPr>
          <w:lang w:val="es-PY"/>
        </w:rPr>
        <w:t>apropiadamente</w:t>
      </w:r>
      <w:r>
        <w:rPr>
          <w:lang w:val="es-PY"/>
        </w:rPr>
        <w:t xml:space="preserve"> la violencia hacia las mujeres </w:t>
      </w:r>
      <w:r w:rsidR="00484D3F">
        <w:rPr>
          <w:lang w:val="es-PY"/>
        </w:rPr>
        <w:t>en todas sus manifestaciones, incluida la</w:t>
      </w:r>
      <w:r>
        <w:rPr>
          <w:lang w:val="es-PY"/>
        </w:rPr>
        <w:t xml:space="preserve"> física, psicológica, sexual, </w:t>
      </w:r>
      <w:r w:rsidR="00C956CB">
        <w:rPr>
          <w:lang w:val="es-PY"/>
        </w:rPr>
        <w:t xml:space="preserve">laboral, </w:t>
      </w:r>
      <w:r w:rsidR="00B55F0F">
        <w:rPr>
          <w:lang w:val="es-PY"/>
        </w:rPr>
        <w:t>económica, política, intrafamiliar, m</w:t>
      </w:r>
      <w:r w:rsidR="00D154BB">
        <w:rPr>
          <w:lang w:val="es-PY"/>
        </w:rPr>
        <w:t>ediática, telemática, ins</w:t>
      </w:r>
      <w:r w:rsidR="004217E7">
        <w:rPr>
          <w:lang w:val="es-PY"/>
        </w:rPr>
        <w:t>titucional y contra su dignidad</w:t>
      </w:r>
      <w:r w:rsidR="00D154BB">
        <w:rPr>
          <w:lang w:val="es-PY"/>
        </w:rPr>
        <w:t>.</w:t>
      </w:r>
    </w:p>
    <w:p w:rsidR="00D074AF" w:rsidRPr="00476EE4" w:rsidRDefault="00D074AF" w:rsidP="00D074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PY" w:eastAsia="es-ES_tradnl"/>
        </w:rPr>
        <w:t>***</w:t>
      </w:r>
    </w:p>
    <w:p w:rsidR="001A6A5D" w:rsidRDefault="001A6A5D"/>
    <w:sectPr w:rsidR="001A6A5D" w:rsidSect="00C15C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360" w:rsidRDefault="00477360" w:rsidP="00D074AF">
      <w:pPr>
        <w:spacing w:after="0" w:line="240" w:lineRule="auto"/>
      </w:pPr>
      <w:r>
        <w:separator/>
      </w:r>
    </w:p>
  </w:endnote>
  <w:endnote w:type="continuationSeparator" w:id="0">
    <w:p w:rsidR="00477360" w:rsidRDefault="00477360" w:rsidP="00D07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60" w:rsidRDefault="0047736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60" w:rsidRDefault="0047736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60" w:rsidRDefault="0047736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360" w:rsidRDefault="00477360" w:rsidP="00D074AF">
      <w:pPr>
        <w:spacing w:after="0" w:line="240" w:lineRule="auto"/>
      </w:pPr>
      <w:r>
        <w:separator/>
      </w:r>
    </w:p>
  </w:footnote>
  <w:footnote w:type="continuationSeparator" w:id="0">
    <w:p w:rsidR="00477360" w:rsidRDefault="00477360" w:rsidP="00D07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60" w:rsidRDefault="0047736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60" w:rsidRDefault="00477360" w:rsidP="00D074AF">
    <w:pPr>
      <w:spacing w:after="0" w:line="240" w:lineRule="auto"/>
      <w:jc w:val="center"/>
      <w:rPr>
        <w:rFonts w:ascii="Edwardian Script ITC" w:hAnsi="Edwardian Script ITC"/>
        <w:sz w:val="28"/>
        <w:szCs w:val="28"/>
      </w:rPr>
    </w:pPr>
    <w:r>
      <w:rPr>
        <w:rFonts w:ascii="Edwardian Script ITC" w:hAnsi="Edwardian Script ITC"/>
        <w:sz w:val="28"/>
        <w:szCs w:val="28"/>
      </w:rPr>
      <w:t>Sesquicentenario de la Epopeya Nacional 1864 – 1870</w:t>
    </w:r>
  </w:p>
  <w:p w:rsidR="00477360" w:rsidRDefault="00477360" w:rsidP="00D074AF">
    <w:pPr>
      <w:spacing w:after="0" w:line="240" w:lineRule="auto"/>
      <w:jc w:val="center"/>
      <w:rPr>
        <w:rFonts w:ascii="Edwardian Script ITC" w:hAnsi="Edwardian Script ITC"/>
        <w:sz w:val="28"/>
        <w:szCs w:val="28"/>
      </w:rPr>
    </w:pPr>
    <w:r>
      <w:rPr>
        <w:noProof/>
        <w:lang w:val="es-PY" w:eastAsia="es-PY"/>
      </w:rPr>
      <w:drawing>
        <wp:anchor distT="0" distB="0" distL="114300" distR="114300" simplePos="0" relativeHeight="251661312" behindDoc="1" locked="0" layoutInCell="1" allowOverlap="1" wp14:anchorId="2C148A52" wp14:editId="2B0B42DB">
          <wp:simplePos x="0" y="0"/>
          <wp:positionH relativeFrom="column">
            <wp:posOffset>4308475</wp:posOffset>
          </wp:positionH>
          <wp:positionV relativeFrom="paragraph">
            <wp:posOffset>152400</wp:posOffset>
          </wp:positionV>
          <wp:extent cx="1066800" cy="576580"/>
          <wp:effectExtent l="0" t="0" r="0" b="0"/>
          <wp:wrapNone/>
          <wp:docPr id="139" name="Imagen 139" descr="Descripción: La imagen puede contener: tex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La imagen puede contener: tex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432" t="37090" r="4213" b="38524"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76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Y" w:eastAsia="es-PY"/>
      </w:rPr>
      <w:drawing>
        <wp:anchor distT="0" distB="0" distL="114300" distR="114300" simplePos="0" relativeHeight="251659264" behindDoc="0" locked="0" layoutInCell="1" allowOverlap="1" wp14:anchorId="6A10A7F1" wp14:editId="1C07C755">
          <wp:simplePos x="0" y="0"/>
          <wp:positionH relativeFrom="column">
            <wp:posOffset>1744980</wp:posOffset>
          </wp:positionH>
          <wp:positionV relativeFrom="paragraph">
            <wp:posOffset>183515</wp:posOffset>
          </wp:positionV>
          <wp:extent cx="2396490" cy="500380"/>
          <wp:effectExtent l="0" t="0" r="0" b="0"/>
          <wp:wrapNone/>
          <wp:docPr id="140" name="Imagen 140" descr="Descripción: C:\Users\-\Desktop\logos snna\SNNA_gobierno nacional guaraní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Descripción: C:\Users\-\Desktop\logos snna\SNNA_gobierno nacional guaraní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6490" cy="500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Y" w:eastAsia="es-PY"/>
      </w:rPr>
      <w:drawing>
        <wp:anchor distT="0" distB="0" distL="114300" distR="114300" simplePos="0" relativeHeight="251660288" behindDoc="0" locked="0" layoutInCell="1" allowOverlap="1" wp14:anchorId="7176C83D" wp14:editId="74ECCD7C">
          <wp:simplePos x="0" y="0"/>
          <wp:positionH relativeFrom="column">
            <wp:posOffset>25400</wp:posOffset>
          </wp:positionH>
          <wp:positionV relativeFrom="paragraph">
            <wp:posOffset>86360</wp:posOffset>
          </wp:positionV>
          <wp:extent cx="1727200" cy="731520"/>
          <wp:effectExtent l="0" t="0" r="0" b="0"/>
          <wp:wrapNone/>
          <wp:docPr id="141" name="Imagen 141" descr="Descripción: C:\Users\rortega\Desktop\cabecera_mre_bilingue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C:\Users\rortega\Desktop\cabecera_mre_bilingue_v2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7714"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60" w:rsidRDefault="00477360" w:rsidP="00D074AF">
    <w:pPr>
      <w:tabs>
        <w:tab w:val="right" w:pos="-4962"/>
        <w:tab w:val="center" w:pos="4252"/>
        <w:tab w:val="left" w:pos="4956"/>
        <w:tab w:val="left" w:pos="5664"/>
        <w:tab w:val="left" w:pos="6372"/>
        <w:tab w:val="left" w:pos="7080"/>
      </w:tabs>
      <w:spacing w:after="0" w:line="240" w:lineRule="auto"/>
      <w:rPr>
        <w:rFonts w:ascii="Edwardian Script ITC" w:eastAsia="Times New Roman" w:hAnsi="Edwardian Script ITC"/>
        <w:noProof/>
        <w:sz w:val="40"/>
        <w:szCs w:val="20"/>
        <w:lang w:eastAsia="es-PY"/>
      </w:rPr>
    </w:pPr>
    <w:r>
      <w:rPr>
        <w:rFonts w:ascii="Edwardian Script ITC" w:eastAsia="Times New Roman" w:hAnsi="Edwardian Script ITC"/>
        <w:noProof/>
        <w:sz w:val="40"/>
        <w:szCs w:val="20"/>
        <w:lang w:eastAsia="es-PY"/>
      </w:rPr>
      <w:tab/>
    </w:r>
    <w:r>
      <w:rPr>
        <w:rFonts w:ascii="Edwardian Script ITC" w:eastAsia="Times New Roman" w:hAnsi="Edwardian Script ITC"/>
        <w:noProof/>
        <w:sz w:val="40"/>
        <w:szCs w:val="20"/>
        <w:lang w:eastAsia="es-PY"/>
      </w:rPr>
      <w:tab/>
    </w:r>
    <w:r>
      <w:rPr>
        <w:rFonts w:ascii="Edwardian Script ITC" w:eastAsia="Times New Roman" w:hAnsi="Edwardian Script ITC"/>
        <w:noProof/>
        <w:sz w:val="40"/>
        <w:szCs w:val="20"/>
        <w:lang w:eastAsia="es-PY"/>
      </w:rPr>
      <w:tab/>
    </w:r>
    <w:r>
      <w:rPr>
        <w:rFonts w:ascii="Edwardian Script ITC" w:eastAsia="Times New Roman" w:hAnsi="Edwardian Script ITC"/>
        <w:noProof/>
        <w:sz w:val="40"/>
        <w:szCs w:val="20"/>
        <w:lang w:eastAsia="es-PY"/>
      </w:rPr>
      <w:tab/>
    </w:r>
    <w:r>
      <w:rPr>
        <w:rFonts w:ascii="Edwardian Script ITC" w:eastAsia="Times New Roman" w:hAnsi="Edwardian Script ITC"/>
        <w:noProof/>
        <w:sz w:val="40"/>
        <w:szCs w:val="20"/>
        <w:lang w:eastAsia="es-PY"/>
      </w:rPr>
      <w:tab/>
    </w:r>
    <w:r>
      <w:rPr>
        <w:rFonts w:ascii="Edwardian Script ITC" w:eastAsia="Times New Roman" w:hAnsi="Edwardian Script ITC"/>
        <w:noProof/>
        <w:sz w:val="40"/>
        <w:szCs w:val="20"/>
        <w:lang w:eastAsia="es-PY"/>
      </w:rPr>
      <w:tab/>
    </w:r>
  </w:p>
  <w:p w:rsidR="00477360" w:rsidRPr="00913A60" w:rsidRDefault="00477360" w:rsidP="00D074AF">
    <w:pPr>
      <w:tabs>
        <w:tab w:val="right" w:pos="-4962"/>
        <w:tab w:val="center" w:pos="4252"/>
        <w:tab w:val="right" w:pos="8504"/>
      </w:tabs>
      <w:spacing w:after="0" w:line="240" w:lineRule="auto"/>
      <w:jc w:val="center"/>
      <w:rPr>
        <w:rFonts w:ascii="Edwardian Script ITC" w:eastAsia="Times New Roman" w:hAnsi="Edwardian Script ITC"/>
        <w:noProof/>
        <w:sz w:val="30"/>
        <w:szCs w:val="30"/>
        <w:lang w:eastAsia="es-PY"/>
      </w:rPr>
    </w:pPr>
  </w:p>
  <w:p w:rsidR="00477360" w:rsidRPr="00DA292D" w:rsidRDefault="00477360" w:rsidP="00D074AF">
    <w:pPr>
      <w:pBdr>
        <w:bottom w:val="single" w:sz="6" w:space="1" w:color="auto"/>
      </w:pBdr>
      <w:spacing w:after="0" w:line="240" w:lineRule="auto"/>
      <w:rPr>
        <w:rFonts w:ascii="Edwardian Script ITC" w:hAnsi="Edwardian Script ITC"/>
        <w:sz w:val="10"/>
        <w:szCs w:val="10"/>
      </w:rPr>
    </w:pPr>
  </w:p>
  <w:p w:rsidR="00477360" w:rsidRPr="00BB7073" w:rsidRDefault="00477360" w:rsidP="00D074AF">
    <w:pPr>
      <w:pBdr>
        <w:bottom w:val="single" w:sz="6" w:space="1" w:color="auto"/>
      </w:pBdr>
      <w:spacing w:after="0" w:line="240" w:lineRule="auto"/>
      <w:ind w:left="426" w:hanging="426"/>
      <w:contextualSpacing/>
      <w:jc w:val="both"/>
      <w:rPr>
        <w:rFonts w:asciiTheme="majorHAnsi" w:hAnsiTheme="majorHAnsi"/>
        <w:sz w:val="4"/>
        <w:szCs w:val="14"/>
      </w:rPr>
    </w:pPr>
  </w:p>
  <w:p w:rsidR="00477360" w:rsidRPr="00FB7480" w:rsidRDefault="00477360" w:rsidP="00D074AF">
    <w:pPr>
      <w:pBdr>
        <w:bottom w:val="single" w:sz="6" w:space="1" w:color="auto"/>
      </w:pBdr>
      <w:spacing w:after="0" w:line="240" w:lineRule="auto"/>
      <w:jc w:val="center"/>
      <w:rPr>
        <w:rFonts w:ascii="Edwardian Script ITC" w:hAnsi="Edwardian Script ITC"/>
        <w:b/>
        <w:sz w:val="36"/>
        <w:szCs w:val="40"/>
      </w:rPr>
    </w:pPr>
    <w:r w:rsidRPr="00FB7480">
      <w:rPr>
        <w:rFonts w:ascii="Edwardian Script ITC" w:hAnsi="Edwardian Script ITC"/>
        <w:sz w:val="36"/>
        <w:szCs w:val="40"/>
      </w:rPr>
      <w:t>Unidad General de Derechos Humanos</w:t>
    </w:r>
  </w:p>
  <w:p w:rsidR="00477360" w:rsidRPr="00D074AF" w:rsidRDefault="00477360" w:rsidP="00D074AF">
    <w:pPr>
      <w:pStyle w:val="Encabezado"/>
    </w:pPr>
    <w:r w:rsidRPr="00D074AF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60" w:rsidRDefault="0047736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86F0A"/>
    <w:multiLevelType w:val="hybridMultilevel"/>
    <w:tmpl w:val="0D2EF0B0"/>
    <w:lvl w:ilvl="0" w:tplc="6674F6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0376CBD"/>
    <w:multiLevelType w:val="hybridMultilevel"/>
    <w:tmpl w:val="CAB62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4AF"/>
    <w:rsid w:val="00002140"/>
    <w:rsid w:val="00082636"/>
    <w:rsid w:val="000F2B20"/>
    <w:rsid w:val="0016398E"/>
    <w:rsid w:val="00166E75"/>
    <w:rsid w:val="001A6A5D"/>
    <w:rsid w:val="001C43C2"/>
    <w:rsid w:val="001D0029"/>
    <w:rsid w:val="002D0215"/>
    <w:rsid w:val="0030661F"/>
    <w:rsid w:val="00353558"/>
    <w:rsid w:val="003F3002"/>
    <w:rsid w:val="00401A56"/>
    <w:rsid w:val="004217E7"/>
    <w:rsid w:val="00427439"/>
    <w:rsid w:val="00477360"/>
    <w:rsid w:val="00484D3F"/>
    <w:rsid w:val="00612D1C"/>
    <w:rsid w:val="006564B6"/>
    <w:rsid w:val="00660659"/>
    <w:rsid w:val="006C7DAF"/>
    <w:rsid w:val="00764B7E"/>
    <w:rsid w:val="00781EC0"/>
    <w:rsid w:val="007D621C"/>
    <w:rsid w:val="00864B59"/>
    <w:rsid w:val="0087484C"/>
    <w:rsid w:val="00890509"/>
    <w:rsid w:val="00894C73"/>
    <w:rsid w:val="008B4168"/>
    <w:rsid w:val="00925327"/>
    <w:rsid w:val="009E3971"/>
    <w:rsid w:val="00A33D47"/>
    <w:rsid w:val="00A96AE7"/>
    <w:rsid w:val="00B45C71"/>
    <w:rsid w:val="00B5160C"/>
    <w:rsid w:val="00B55F0F"/>
    <w:rsid w:val="00C15CFB"/>
    <w:rsid w:val="00C956CB"/>
    <w:rsid w:val="00CA5720"/>
    <w:rsid w:val="00CF5697"/>
    <w:rsid w:val="00D074AF"/>
    <w:rsid w:val="00D148F2"/>
    <w:rsid w:val="00D154BB"/>
    <w:rsid w:val="00D27DF7"/>
    <w:rsid w:val="00DA3AD3"/>
    <w:rsid w:val="00E60CE7"/>
    <w:rsid w:val="00E872F1"/>
    <w:rsid w:val="00E900DB"/>
    <w:rsid w:val="00EB020C"/>
    <w:rsid w:val="00F5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4A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7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Y" w:eastAsia="es-ES_tradnl"/>
    </w:rPr>
  </w:style>
  <w:style w:type="paragraph" w:styleId="Textoindependiente">
    <w:name w:val="Body Text"/>
    <w:basedOn w:val="Normal"/>
    <w:link w:val="TextoindependienteCar"/>
    <w:uiPriority w:val="1"/>
    <w:qFormat/>
    <w:rsid w:val="00D074AF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074AF"/>
    <w:rPr>
      <w:rFonts w:ascii="Times New Roman" w:eastAsia="Times New Roman" w:hAnsi="Times New Roman" w:cs="Times New Roman"/>
      <w:sz w:val="23"/>
      <w:szCs w:val="23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D07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74AF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07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74AF"/>
    <w:rPr>
      <w:lang w:val="es-ES"/>
    </w:rPr>
  </w:style>
  <w:style w:type="paragraph" w:customStyle="1" w:styleId="Default">
    <w:name w:val="Default"/>
    <w:rsid w:val="002D02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021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4A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7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Y" w:eastAsia="es-ES_tradnl"/>
    </w:rPr>
  </w:style>
  <w:style w:type="paragraph" w:styleId="Textoindependiente">
    <w:name w:val="Body Text"/>
    <w:basedOn w:val="Normal"/>
    <w:link w:val="TextoindependienteCar"/>
    <w:uiPriority w:val="1"/>
    <w:qFormat/>
    <w:rsid w:val="00D074AF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074AF"/>
    <w:rPr>
      <w:rFonts w:ascii="Times New Roman" w:eastAsia="Times New Roman" w:hAnsi="Times New Roman" w:cs="Times New Roman"/>
      <w:sz w:val="23"/>
      <w:szCs w:val="23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D07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74AF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07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74AF"/>
    <w:rPr>
      <w:lang w:val="es-ES"/>
    </w:rPr>
  </w:style>
  <w:style w:type="paragraph" w:customStyle="1" w:styleId="Default">
    <w:name w:val="Default"/>
    <w:rsid w:val="002D02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02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54F493-262D-4CE7-9CCE-19D6D54C1DFD}"/>
</file>

<file path=customXml/itemProps2.xml><?xml version="1.0" encoding="utf-8"?>
<ds:datastoreItem xmlns:ds="http://schemas.openxmlformats.org/officeDocument/2006/customXml" ds:itemID="{37A144B2-3C4B-4540-A66F-810A09A399D7}"/>
</file>

<file path=customXml/itemProps3.xml><?xml version="1.0" encoding="utf-8"?>
<ds:datastoreItem xmlns:ds="http://schemas.openxmlformats.org/officeDocument/2006/customXml" ds:itemID="{AACD5F0C-4650-4052-A367-E3DF50B2FF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Ortega</dc:creator>
  <cp:keywords/>
  <dc:description/>
  <cp:lastModifiedBy>Ricardo Ortega</cp:lastModifiedBy>
  <cp:revision>6</cp:revision>
  <cp:lastPrinted>2023-04-28T18:58:00Z</cp:lastPrinted>
  <dcterms:created xsi:type="dcterms:W3CDTF">2023-04-27T02:13:00Z</dcterms:created>
  <dcterms:modified xsi:type="dcterms:W3CDTF">2023-04-28T18:58:00Z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