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B969B" w14:textId="77777777" w:rsidR="0019178E" w:rsidRDefault="0019178E" w:rsidP="009A0E08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" w:hAnsi="Times"/>
          <w:b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>GRUPO DE TRABAJO DEL EXAMEN PERIÓDICO UNIVERSAL</w:t>
      </w:r>
    </w:p>
    <w:p w14:paraId="631D77C5" w14:textId="77777777" w:rsidR="0019178E" w:rsidRDefault="0019178E" w:rsidP="009A0E08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" w:hAnsi="Times"/>
          <w:bCs/>
          <w:sz w:val="24"/>
          <w:szCs w:val="24"/>
        </w:rPr>
      </w:pPr>
      <w:r>
        <w:rPr>
          <w:rFonts w:ascii="Times" w:hAnsi="Times"/>
          <w:bCs/>
          <w:sz w:val="24"/>
          <w:szCs w:val="24"/>
          <w:lang w:val="es-PY"/>
        </w:rPr>
        <w:t>43</w:t>
      </w:r>
      <w:r>
        <w:rPr>
          <w:rFonts w:ascii="Times" w:hAnsi="Times"/>
          <w:bCs/>
          <w:sz w:val="24"/>
          <w:szCs w:val="24"/>
        </w:rPr>
        <w:t>° PERIODO DE SESIONES</w:t>
      </w:r>
    </w:p>
    <w:p w14:paraId="7C88BAFF" w14:textId="367B8A9C" w:rsidR="0019178E" w:rsidRDefault="0019178E" w:rsidP="009A0E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PY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Estado en revisión: </w:t>
      </w:r>
      <w:r>
        <w:rPr>
          <w:rFonts w:ascii="Times New Roman" w:hAnsi="Times New Roman" w:cs="Times New Roman"/>
          <w:sz w:val="24"/>
          <w:szCs w:val="24"/>
          <w:lang w:val="es-PY"/>
        </w:rPr>
        <w:t>Rumania</w:t>
      </w:r>
    </w:p>
    <w:p w14:paraId="247ACCAA" w14:textId="4A84BAA8" w:rsidR="0019178E" w:rsidRDefault="0019178E" w:rsidP="009A0E0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s-PY"/>
        </w:rPr>
      </w:pPr>
      <w:r>
        <w:rPr>
          <w:rFonts w:ascii="Times New Roman" w:hAnsi="Times New Roman" w:cs="Times New Roman"/>
          <w:b/>
          <w:sz w:val="24"/>
          <w:szCs w:val="24"/>
          <w:lang w:val="es-PY"/>
        </w:rPr>
        <w:t xml:space="preserve">Tiempo de intervención: </w:t>
      </w:r>
      <w:r w:rsidR="00B170C4" w:rsidRPr="00B170C4">
        <w:rPr>
          <w:rFonts w:ascii="Times New Roman" w:hAnsi="Times New Roman" w:cs="Times New Roman"/>
          <w:bCs/>
          <w:sz w:val="24"/>
          <w:szCs w:val="24"/>
          <w:lang w:val="es-PY"/>
        </w:rPr>
        <w:t>1 minuto 25 segundos</w:t>
      </w:r>
    </w:p>
    <w:p w14:paraId="160A4B56" w14:textId="45EFCB7E" w:rsidR="0019178E" w:rsidRDefault="0019178E" w:rsidP="009A0E08">
      <w:pPr>
        <w:pBdr>
          <w:bottom w:val="single" w:sz="4" w:space="1" w:color="auto"/>
        </w:pBd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Ginebra,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es-PY"/>
        </w:rPr>
        <w:t xml:space="preserve">2 de mayo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de 2023</w:t>
      </w:r>
    </w:p>
    <w:p w14:paraId="5B5D3621" w14:textId="77777777" w:rsidR="009A0E08" w:rsidRDefault="009A0E08" w:rsidP="009A0E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F4635D" w14:textId="6617D6DF" w:rsidR="00FB55D9" w:rsidRPr="00DA4C57" w:rsidRDefault="00671994" w:rsidP="009A0E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41C3">
        <w:rPr>
          <w:rFonts w:ascii="Times New Roman" w:hAnsi="Times New Roman" w:cs="Times New Roman"/>
          <w:sz w:val="24"/>
          <w:szCs w:val="24"/>
        </w:rPr>
        <w:t>INTERVENCIÓN DE LA DELEGACIÓN DEL PARAGUAY</w:t>
      </w:r>
    </w:p>
    <w:p w14:paraId="7595201A" w14:textId="569708EE" w:rsidR="00FB55D9" w:rsidRDefault="00FB55D9" w:rsidP="009A0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C57">
        <w:rPr>
          <w:rFonts w:ascii="Times New Roman" w:hAnsi="Times New Roman" w:cs="Times New Roman"/>
          <w:sz w:val="24"/>
          <w:szCs w:val="24"/>
        </w:rPr>
        <w:t xml:space="preserve">El Paraguay saluda a la delegación de </w:t>
      </w:r>
      <w:r>
        <w:rPr>
          <w:rFonts w:ascii="Times New Roman" w:hAnsi="Times New Roman" w:cs="Times New Roman"/>
          <w:sz w:val="24"/>
          <w:szCs w:val="24"/>
        </w:rPr>
        <w:t>Ruman</w:t>
      </w:r>
      <w:r w:rsidR="00791A5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DA4C57">
        <w:rPr>
          <w:rFonts w:ascii="Times New Roman" w:hAnsi="Times New Roman" w:cs="Times New Roman"/>
          <w:sz w:val="24"/>
          <w:szCs w:val="24"/>
        </w:rPr>
        <w:t>y agradece su informe.</w:t>
      </w:r>
    </w:p>
    <w:p w14:paraId="21F282B5" w14:textId="77777777" w:rsidR="009A0E08" w:rsidRPr="00805262" w:rsidRDefault="009A0E08" w:rsidP="009A0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484556" w14:textId="27431B53" w:rsidR="000131D2" w:rsidRDefault="00791A53" w:rsidP="009A0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Paraguay</w:t>
      </w:r>
      <w:r w:rsidR="00A44FDA">
        <w:rPr>
          <w:rFonts w:ascii="Times New Roman" w:hAnsi="Times New Roman" w:cs="Times New Roman"/>
          <w:sz w:val="24"/>
          <w:szCs w:val="24"/>
        </w:rPr>
        <w:t xml:space="preserve"> </w:t>
      </w:r>
      <w:r w:rsidR="00D97F61">
        <w:rPr>
          <w:rFonts w:ascii="Times New Roman" w:hAnsi="Times New Roman" w:cs="Times New Roman"/>
          <w:sz w:val="24"/>
          <w:szCs w:val="24"/>
        </w:rPr>
        <w:t xml:space="preserve">valora los avances </w:t>
      </w:r>
      <w:r w:rsidR="000131D2">
        <w:rPr>
          <w:rFonts w:ascii="Times New Roman" w:hAnsi="Times New Roman" w:cs="Times New Roman"/>
          <w:sz w:val="24"/>
          <w:szCs w:val="24"/>
        </w:rPr>
        <w:t>en materia</w:t>
      </w:r>
      <w:r w:rsidR="00D97F61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4FDA">
        <w:rPr>
          <w:rFonts w:ascii="Times New Roman" w:hAnsi="Times New Roman" w:cs="Times New Roman"/>
          <w:sz w:val="24"/>
          <w:szCs w:val="24"/>
        </w:rPr>
        <w:t>“Igualdad y no Discriminación” y</w:t>
      </w:r>
      <w:r w:rsidR="000131D2">
        <w:rPr>
          <w:rFonts w:ascii="Times New Roman" w:hAnsi="Times New Roman" w:cs="Times New Roman"/>
          <w:sz w:val="24"/>
          <w:szCs w:val="24"/>
        </w:rPr>
        <w:t xml:space="preserve"> la</w:t>
      </w:r>
      <w:r w:rsidR="00A44FDA">
        <w:rPr>
          <w:rFonts w:ascii="Times New Roman" w:hAnsi="Times New Roman" w:cs="Times New Roman"/>
          <w:sz w:val="24"/>
          <w:szCs w:val="24"/>
        </w:rPr>
        <w:t xml:space="preserve"> “</w:t>
      </w:r>
      <w:r w:rsidR="00A44FDA" w:rsidRPr="00A44FDA">
        <w:rPr>
          <w:rFonts w:ascii="Times New Roman" w:hAnsi="Times New Roman" w:cs="Times New Roman"/>
          <w:sz w:val="24"/>
          <w:szCs w:val="24"/>
        </w:rPr>
        <w:t>Prohibición de la esclavitud y la trata de personas</w:t>
      </w:r>
      <w:r w:rsidR="00A44FDA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  <w:r w:rsidR="00A44F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8D10C0" w14:textId="77777777" w:rsidR="009A0E08" w:rsidRDefault="009A0E08" w:rsidP="009A0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319A28" w14:textId="6B98D067" w:rsidR="00FB55D9" w:rsidRDefault="00791A53" w:rsidP="009A0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A44FDA">
        <w:rPr>
          <w:rFonts w:ascii="Times New Roman" w:hAnsi="Times New Roman" w:cs="Times New Roman"/>
          <w:sz w:val="24"/>
          <w:szCs w:val="24"/>
        </w:rPr>
        <w:t xml:space="preserve">on espíritu constructivo, recomendamos: </w:t>
      </w:r>
    </w:p>
    <w:p w14:paraId="11C87C08" w14:textId="77777777" w:rsidR="009A0E08" w:rsidRPr="00AE3876" w:rsidRDefault="009A0E08" w:rsidP="009A0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4AF022" w14:textId="69CC5100" w:rsidR="009A0E08" w:rsidRPr="009A0E08" w:rsidRDefault="004658BE" w:rsidP="009A0E08">
      <w:pPr>
        <w:pStyle w:val="Prrafodelista"/>
        <w:numPr>
          <w:ilvl w:val="0"/>
          <w:numId w:val="1"/>
        </w:numPr>
        <w:spacing w:after="12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640F2">
        <w:rPr>
          <w:rFonts w:ascii="Times New Roman" w:hAnsi="Times New Roman" w:cs="Times New Roman"/>
          <w:sz w:val="24"/>
          <w:szCs w:val="24"/>
          <w:u w:val="single"/>
        </w:rPr>
        <w:t>Ratificar</w:t>
      </w:r>
      <w:r w:rsidRPr="00FB55D9">
        <w:rPr>
          <w:rFonts w:ascii="Times New Roman" w:hAnsi="Times New Roman" w:cs="Times New Roman"/>
          <w:sz w:val="24"/>
          <w:szCs w:val="24"/>
        </w:rPr>
        <w:t xml:space="preserve"> la Convención Internacional sobre la Protección de los Derechos de Todos los Trabajadores Migratorios y de Sus Familiares</w:t>
      </w:r>
      <w:r w:rsidR="00CF433E">
        <w:rPr>
          <w:rFonts w:ascii="Times New Roman" w:hAnsi="Times New Roman" w:cs="Times New Roman"/>
          <w:sz w:val="24"/>
          <w:szCs w:val="24"/>
        </w:rPr>
        <w:t>;</w:t>
      </w:r>
      <w:r w:rsidRPr="00FB55D9">
        <w:rPr>
          <w:rFonts w:ascii="Times New Roman" w:hAnsi="Times New Roman" w:cs="Times New Roman"/>
          <w:sz w:val="24"/>
          <w:szCs w:val="24"/>
        </w:rPr>
        <w:t xml:space="preserve"> </w:t>
      </w:r>
      <w:r w:rsidR="00201086">
        <w:rPr>
          <w:rFonts w:ascii="Times New Roman" w:hAnsi="Times New Roman" w:cs="Times New Roman"/>
          <w:sz w:val="24"/>
          <w:szCs w:val="24"/>
        </w:rPr>
        <w:t xml:space="preserve">y los </w:t>
      </w:r>
      <w:r w:rsidRPr="00FB55D9">
        <w:rPr>
          <w:rFonts w:ascii="Times New Roman" w:hAnsi="Times New Roman" w:cs="Times New Roman"/>
          <w:sz w:val="24"/>
          <w:szCs w:val="24"/>
        </w:rPr>
        <w:t>Convenio</w:t>
      </w:r>
      <w:r w:rsidR="00201086">
        <w:rPr>
          <w:rFonts w:ascii="Times New Roman" w:hAnsi="Times New Roman" w:cs="Times New Roman"/>
          <w:sz w:val="24"/>
          <w:szCs w:val="24"/>
        </w:rPr>
        <w:t>s</w:t>
      </w:r>
      <w:r w:rsidRPr="00FB55D9">
        <w:rPr>
          <w:rFonts w:ascii="Times New Roman" w:hAnsi="Times New Roman" w:cs="Times New Roman"/>
          <w:sz w:val="24"/>
          <w:szCs w:val="24"/>
        </w:rPr>
        <w:t xml:space="preserve"> </w:t>
      </w:r>
      <w:r w:rsidR="00201086">
        <w:rPr>
          <w:rFonts w:ascii="Times New Roman" w:hAnsi="Times New Roman" w:cs="Times New Roman"/>
          <w:sz w:val="24"/>
          <w:szCs w:val="24"/>
        </w:rPr>
        <w:t xml:space="preserve">de la OIT </w:t>
      </w:r>
      <w:r w:rsidRPr="00FB55D9">
        <w:rPr>
          <w:rFonts w:ascii="Times New Roman" w:hAnsi="Times New Roman" w:cs="Times New Roman"/>
          <w:sz w:val="24"/>
          <w:szCs w:val="24"/>
        </w:rPr>
        <w:t>sobre los Trabajadores y Trabajadoras Domésticos</w:t>
      </w:r>
      <w:r w:rsidR="006F7038">
        <w:rPr>
          <w:rFonts w:ascii="Times New Roman" w:hAnsi="Times New Roman" w:cs="Times New Roman"/>
          <w:sz w:val="24"/>
          <w:szCs w:val="24"/>
        </w:rPr>
        <w:t xml:space="preserve"> (189)</w:t>
      </w:r>
      <w:r w:rsidR="00CF433E">
        <w:rPr>
          <w:rFonts w:ascii="Times New Roman" w:hAnsi="Times New Roman" w:cs="Times New Roman"/>
          <w:sz w:val="24"/>
          <w:szCs w:val="24"/>
        </w:rPr>
        <w:t>;</w:t>
      </w:r>
      <w:r w:rsidRPr="00FB55D9">
        <w:rPr>
          <w:rFonts w:ascii="Times New Roman" w:hAnsi="Times New Roman" w:cs="Times New Roman"/>
          <w:sz w:val="24"/>
          <w:szCs w:val="24"/>
        </w:rPr>
        <w:t xml:space="preserve"> y sobre la Violencia y el Acoso</w:t>
      </w:r>
      <w:r w:rsidR="006F7038">
        <w:rPr>
          <w:rFonts w:ascii="Times New Roman" w:hAnsi="Times New Roman" w:cs="Times New Roman"/>
          <w:sz w:val="24"/>
          <w:szCs w:val="24"/>
        </w:rPr>
        <w:t xml:space="preserve"> (190</w:t>
      </w:r>
      <w:proofErr w:type="gramStart"/>
      <w:r w:rsidR="006F7038">
        <w:rPr>
          <w:rFonts w:ascii="Times New Roman" w:hAnsi="Times New Roman" w:cs="Times New Roman"/>
          <w:sz w:val="24"/>
          <w:szCs w:val="24"/>
        </w:rPr>
        <w:t>).</w:t>
      </w:r>
      <w:r w:rsidR="00C5371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0599D8D3" w14:textId="6A0D874F" w:rsidR="004658BE" w:rsidRPr="00FB55D9" w:rsidRDefault="00015D71" w:rsidP="009A0E08">
      <w:pPr>
        <w:pStyle w:val="Prrafodelista"/>
        <w:numPr>
          <w:ilvl w:val="0"/>
          <w:numId w:val="1"/>
        </w:numPr>
        <w:spacing w:after="12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Combatir y erradicar</w:t>
      </w:r>
      <w:r w:rsidR="00A345D8">
        <w:rPr>
          <w:rFonts w:ascii="Times New Roman" w:hAnsi="Times New Roman" w:cs="Times New Roman"/>
          <w:sz w:val="24"/>
          <w:szCs w:val="24"/>
        </w:rPr>
        <w:t xml:space="preserve"> </w:t>
      </w:r>
      <w:r w:rsidR="004658BE" w:rsidRPr="00FB55D9">
        <w:rPr>
          <w:rFonts w:ascii="Times New Roman" w:hAnsi="Times New Roman" w:cs="Times New Roman"/>
          <w:sz w:val="24"/>
          <w:szCs w:val="24"/>
        </w:rPr>
        <w:t>los discursos de odio contra minorías religiosas y nacionales</w:t>
      </w:r>
      <w:r w:rsidR="00C53719">
        <w:rPr>
          <w:rFonts w:ascii="Times New Roman" w:hAnsi="Times New Roman" w:cs="Times New Roman"/>
          <w:sz w:val="24"/>
          <w:szCs w:val="24"/>
        </w:rPr>
        <w:t>.</w:t>
      </w:r>
    </w:p>
    <w:p w14:paraId="7A1FDB0F" w14:textId="00D43CBD" w:rsidR="004658BE" w:rsidRPr="00FB55D9" w:rsidRDefault="003A777D" w:rsidP="009A0E08">
      <w:pPr>
        <w:pStyle w:val="Prrafodelista"/>
        <w:numPr>
          <w:ilvl w:val="0"/>
          <w:numId w:val="1"/>
        </w:numPr>
        <w:spacing w:after="12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44E3">
        <w:rPr>
          <w:rFonts w:ascii="Times New Roman" w:hAnsi="Times New Roman" w:cs="Times New Roman"/>
          <w:sz w:val="24"/>
          <w:szCs w:val="24"/>
          <w:u w:val="single"/>
        </w:rPr>
        <w:t>Redoblar esfuerzos</w:t>
      </w:r>
      <w:r>
        <w:rPr>
          <w:rFonts w:ascii="Times New Roman" w:hAnsi="Times New Roman" w:cs="Times New Roman"/>
          <w:sz w:val="24"/>
          <w:szCs w:val="24"/>
        </w:rPr>
        <w:t xml:space="preserve"> en la lucha contra la trata de personas</w:t>
      </w:r>
      <w:r w:rsidR="008D4CC3">
        <w:rPr>
          <w:rFonts w:ascii="Times New Roman" w:hAnsi="Times New Roman" w:cs="Times New Roman"/>
          <w:sz w:val="24"/>
          <w:szCs w:val="24"/>
        </w:rPr>
        <w:t>,</w:t>
      </w:r>
      <w:r w:rsidR="002811AF">
        <w:rPr>
          <w:rFonts w:ascii="Times New Roman" w:hAnsi="Times New Roman" w:cs="Times New Roman"/>
          <w:sz w:val="24"/>
          <w:szCs w:val="24"/>
        </w:rPr>
        <w:t xml:space="preserve"> </w:t>
      </w:r>
      <w:r w:rsidR="008D4CC3">
        <w:rPr>
          <w:rFonts w:ascii="Times New Roman" w:hAnsi="Times New Roman" w:cs="Times New Roman"/>
          <w:sz w:val="24"/>
          <w:szCs w:val="24"/>
        </w:rPr>
        <w:t>abordando</w:t>
      </w:r>
      <w:r w:rsidR="002811AF">
        <w:rPr>
          <w:rFonts w:ascii="Times New Roman" w:hAnsi="Times New Roman" w:cs="Times New Roman"/>
          <w:sz w:val="24"/>
          <w:szCs w:val="24"/>
        </w:rPr>
        <w:t xml:space="preserve"> </w:t>
      </w:r>
      <w:r w:rsidR="00EF3592">
        <w:rPr>
          <w:rFonts w:ascii="Times New Roman" w:hAnsi="Times New Roman" w:cs="Times New Roman"/>
          <w:sz w:val="24"/>
          <w:szCs w:val="24"/>
        </w:rPr>
        <w:t xml:space="preserve">sus causas estructurales, como </w:t>
      </w:r>
      <w:r w:rsidR="004658BE" w:rsidRPr="00FB55D9">
        <w:rPr>
          <w:rFonts w:ascii="Times New Roman" w:hAnsi="Times New Roman" w:cs="Times New Roman"/>
          <w:sz w:val="24"/>
          <w:szCs w:val="24"/>
        </w:rPr>
        <w:t xml:space="preserve">la pobreza, </w:t>
      </w:r>
      <w:r w:rsidR="009955EE">
        <w:rPr>
          <w:rFonts w:ascii="Times New Roman" w:hAnsi="Times New Roman" w:cs="Times New Roman"/>
          <w:sz w:val="24"/>
          <w:szCs w:val="24"/>
        </w:rPr>
        <w:t>los déficits en</w:t>
      </w:r>
      <w:r w:rsidR="004658BE" w:rsidRPr="00FB55D9">
        <w:rPr>
          <w:rFonts w:ascii="Times New Roman" w:hAnsi="Times New Roman" w:cs="Times New Roman"/>
          <w:sz w:val="24"/>
          <w:szCs w:val="24"/>
        </w:rPr>
        <w:t xml:space="preserve"> la educación y la protección de niños solos</w:t>
      </w:r>
      <w:r w:rsidR="007B070E">
        <w:rPr>
          <w:rFonts w:ascii="Times New Roman" w:hAnsi="Times New Roman" w:cs="Times New Roman"/>
          <w:sz w:val="24"/>
          <w:szCs w:val="24"/>
        </w:rPr>
        <w:t>, la corrupción y la impunidad.</w:t>
      </w:r>
    </w:p>
    <w:p w14:paraId="3323C86F" w14:textId="4D595912" w:rsidR="004658BE" w:rsidRPr="00FB55D9" w:rsidRDefault="004658BE" w:rsidP="009A0E08">
      <w:pPr>
        <w:pStyle w:val="Prrafodelista"/>
        <w:numPr>
          <w:ilvl w:val="0"/>
          <w:numId w:val="1"/>
        </w:numPr>
        <w:spacing w:after="12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4007"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395DA1" w:rsidRPr="00854007">
        <w:rPr>
          <w:rFonts w:ascii="Times New Roman" w:hAnsi="Times New Roman" w:cs="Times New Roman"/>
          <w:sz w:val="24"/>
          <w:szCs w:val="24"/>
          <w:u w:val="single"/>
        </w:rPr>
        <w:t>doptar</w:t>
      </w:r>
      <w:r w:rsidRPr="00854007">
        <w:rPr>
          <w:rFonts w:ascii="Times New Roman" w:hAnsi="Times New Roman" w:cs="Times New Roman"/>
          <w:sz w:val="24"/>
          <w:szCs w:val="24"/>
          <w:u w:val="single"/>
        </w:rPr>
        <w:t xml:space="preserve"> medidas específicas</w:t>
      </w:r>
      <w:r w:rsidRPr="00FB55D9">
        <w:rPr>
          <w:rFonts w:ascii="Times New Roman" w:hAnsi="Times New Roman" w:cs="Times New Roman"/>
          <w:sz w:val="24"/>
          <w:szCs w:val="24"/>
        </w:rPr>
        <w:t xml:space="preserve"> </w:t>
      </w:r>
      <w:r w:rsidR="00DB2738">
        <w:rPr>
          <w:rFonts w:ascii="Times New Roman" w:hAnsi="Times New Roman" w:cs="Times New Roman"/>
          <w:sz w:val="24"/>
          <w:szCs w:val="24"/>
        </w:rPr>
        <w:t>para</w:t>
      </w:r>
      <w:r w:rsidRPr="00FB55D9">
        <w:rPr>
          <w:rFonts w:ascii="Times New Roman" w:hAnsi="Times New Roman" w:cs="Times New Roman"/>
          <w:sz w:val="24"/>
          <w:szCs w:val="24"/>
        </w:rPr>
        <w:t xml:space="preserve"> </w:t>
      </w:r>
      <w:r w:rsidR="008D4CC3">
        <w:rPr>
          <w:rFonts w:ascii="Times New Roman" w:hAnsi="Times New Roman" w:cs="Times New Roman"/>
          <w:sz w:val="24"/>
          <w:szCs w:val="24"/>
        </w:rPr>
        <w:t>mejorar la</w:t>
      </w:r>
      <w:r w:rsidRPr="00FB55D9">
        <w:rPr>
          <w:rFonts w:ascii="Times New Roman" w:hAnsi="Times New Roman" w:cs="Times New Roman"/>
          <w:sz w:val="24"/>
          <w:szCs w:val="24"/>
        </w:rPr>
        <w:t xml:space="preserve"> inclusión de la mujer en el mercado laboral, reducir la brecha salarial y garantizar una mejor conciliación </w:t>
      </w:r>
      <w:r w:rsidR="001C547E">
        <w:rPr>
          <w:rFonts w:ascii="Times New Roman" w:hAnsi="Times New Roman" w:cs="Times New Roman"/>
          <w:sz w:val="24"/>
          <w:szCs w:val="24"/>
        </w:rPr>
        <w:t xml:space="preserve">laboral y </w:t>
      </w:r>
      <w:r w:rsidRPr="00FB55D9">
        <w:rPr>
          <w:rFonts w:ascii="Times New Roman" w:hAnsi="Times New Roman" w:cs="Times New Roman"/>
          <w:sz w:val="24"/>
          <w:szCs w:val="24"/>
        </w:rPr>
        <w:t>familiar, especialmente en comunidades rurales.</w:t>
      </w:r>
    </w:p>
    <w:p w14:paraId="7ECD1912" w14:textId="56248BED" w:rsidR="004658BE" w:rsidRPr="00FB55D9" w:rsidRDefault="005E6EA0" w:rsidP="009A0E08">
      <w:pPr>
        <w:pStyle w:val="Prrafodelista"/>
        <w:numPr>
          <w:ilvl w:val="0"/>
          <w:numId w:val="1"/>
        </w:numPr>
        <w:spacing w:after="12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6EA0">
        <w:rPr>
          <w:rFonts w:ascii="Times New Roman" w:hAnsi="Times New Roman" w:cs="Times New Roman"/>
          <w:sz w:val="24"/>
          <w:szCs w:val="24"/>
          <w:u w:val="single"/>
        </w:rPr>
        <w:t>Intensificar esfuerzos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3A4">
        <w:rPr>
          <w:rFonts w:ascii="Times New Roman" w:hAnsi="Times New Roman" w:cs="Times New Roman"/>
          <w:sz w:val="24"/>
          <w:szCs w:val="24"/>
        </w:rPr>
        <w:t>para</w:t>
      </w:r>
      <w:r w:rsidR="009623A4" w:rsidRPr="005E6EA0">
        <w:rPr>
          <w:rFonts w:ascii="Times New Roman" w:hAnsi="Times New Roman" w:cs="Times New Roman"/>
          <w:sz w:val="24"/>
          <w:szCs w:val="24"/>
        </w:rPr>
        <w:t xml:space="preserve"> </w:t>
      </w:r>
      <w:r w:rsidR="004658BE" w:rsidRPr="005E6EA0">
        <w:rPr>
          <w:rFonts w:ascii="Times New Roman" w:hAnsi="Times New Roman" w:cs="Times New Roman"/>
          <w:sz w:val="24"/>
          <w:szCs w:val="24"/>
        </w:rPr>
        <w:t xml:space="preserve">reducir </w:t>
      </w:r>
      <w:r w:rsidR="004658BE" w:rsidRPr="00FB55D9">
        <w:rPr>
          <w:rFonts w:ascii="Times New Roman" w:hAnsi="Times New Roman" w:cs="Times New Roman"/>
          <w:sz w:val="24"/>
          <w:szCs w:val="24"/>
        </w:rPr>
        <w:t xml:space="preserve">las tasas de abandono escolar (especialmente en zonas rurales </w:t>
      </w:r>
      <w:r w:rsidR="005E2841">
        <w:rPr>
          <w:rFonts w:ascii="Times New Roman" w:hAnsi="Times New Roman" w:cs="Times New Roman"/>
          <w:sz w:val="24"/>
          <w:szCs w:val="24"/>
        </w:rPr>
        <w:t xml:space="preserve">y entre las minorías étnicas </w:t>
      </w:r>
      <w:r w:rsidR="00A57D99">
        <w:rPr>
          <w:rFonts w:ascii="Times New Roman" w:hAnsi="Times New Roman" w:cs="Times New Roman"/>
          <w:sz w:val="24"/>
          <w:szCs w:val="24"/>
        </w:rPr>
        <w:t>.</w:t>
      </w:r>
    </w:p>
    <w:p w14:paraId="1D47C413" w14:textId="6C6855C9" w:rsidR="004658BE" w:rsidRPr="00FB55D9" w:rsidRDefault="00B34C78" w:rsidP="009A0E08">
      <w:pPr>
        <w:pStyle w:val="Prrafodelista"/>
        <w:numPr>
          <w:ilvl w:val="0"/>
          <w:numId w:val="1"/>
        </w:numPr>
        <w:spacing w:after="12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Brindar </w:t>
      </w:r>
      <w:r w:rsidR="00DE3B0F">
        <w:rPr>
          <w:rFonts w:ascii="Times New Roman" w:hAnsi="Times New Roman" w:cs="Times New Roman"/>
          <w:sz w:val="24"/>
          <w:szCs w:val="24"/>
          <w:u w:val="single"/>
        </w:rPr>
        <w:t>garantías</w:t>
      </w:r>
      <w:r w:rsidR="00DE3B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 w:rsidR="004658BE" w:rsidRPr="00FB55D9">
        <w:rPr>
          <w:rFonts w:ascii="Times New Roman" w:hAnsi="Times New Roman" w:cs="Times New Roman"/>
          <w:sz w:val="24"/>
          <w:szCs w:val="24"/>
        </w:rPr>
        <w:t xml:space="preserve"> seguridad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FB55D9">
        <w:rPr>
          <w:rFonts w:ascii="Times New Roman" w:hAnsi="Times New Roman" w:cs="Times New Roman"/>
          <w:sz w:val="24"/>
          <w:szCs w:val="24"/>
        </w:rPr>
        <w:t xml:space="preserve"> </w:t>
      </w:r>
      <w:r w:rsidR="004658BE" w:rsidRPr="00FB55D9">
        <w:rPr>
          <w:rFonts w:ascii="Times New Roman" w:hAnsi="Times New Roman" w:cs="Times New Roman"/>
          <w:sz w:val="24"/>
          <w:szCs w:val="24"/>
        </w:rPr>
        <w:t>los denunciantes de violencia doméstica</w:t>
      </w:r>
      <w:r w:rsidR="00B67FA4">
        <w:rPr>
          <w:rFonts w:ascii="Times New Roman" w:hAnsi="Times New Roman" w:cs="Times New Roman"/>
          <w:sz w:val="24"/>
          <w:szCs w:val="24"/>
        </w:rPr>
        <w:t xml:space="preserve"> y de género</w:t>
      </w:r>
      <w:r w:rsidR="004658BE" w:rsidRPr="00FB55D9">
        <w:rPr>
          <w:rFonts w:ascii="Times New Roman" w:hAnsi="Times New Roman" w:cs="Times New Roman"/>
          <w:sz w:val="24"/>
          <w:szCs w:val="24"/>
        </w:rPr>
        <w:t xml:space="preserve">, </w:t>
      </w:r>
      <w:r w:rsidR="00B67FA4">
        <w:rPr>
          <w:rFonts w:ascii="Times New Roman" w:hAnsi="Times New Roman" w:cs="Times New Roman"/>
          <w:sz w:val="24"/>
          <w:szCs w:val="24"/>
        </w:rPr>
        <w:t xml:space="preserve">y así </w:t>
      </w:r>
      <w:r w:rsidR="00DE3B0F">
        <w:rPr>
          <w:rFonts w:ascii="Times New Roman" w:hAnsi="Times New Roman" w:cs="Times New Roman"/>
          <w:sz w:val="24"/>
          <w:szCs w:val="24"/>
        </w:rPr>
        <w:t>evitar</w:t>
      </w:r>
      <w:r w:rsidR="004658BE" w:rsidRPr="00FB55D9">
        <w:rPr>
          <w:rFonts w:ascii="Times New Roman" w:hAnsi="Times New Roman" w:cs="Times New Roman"/>
          <w:sz w:val="24"/>
          <w:szCs w:val="24"/>
        </w:rPr>
        <w:t xml:space="preserve"> </w:t>
      </w:r>
      <w:r w:rsidR="00B67FA4">
        <w:rPr>
          <w:rFonts w:ascii="Times New Roman" w:hAnsi="Times New Roman" w:cs="Times New Roman"/>
          <w:sz w:val="24"/>
          <w:szCs w:val="24"/>
        </w:rPr>
        <w:t>el retiro</w:t>
      </w:r>
      <w:r w:rsidR="004658BE" w:rsidRPr="00FB55D9">
        <w:rPr>
          <w:rFonts w:ascii="Times New Roman" w:hAnsi="Times New Roman" w:cs="Times New Roman"/>
          <w:sz w:val="24"/>
          <w:szCs w:val="24"/>
        </w:rPr>
        <w:t xml:space="preserve"> de denuncias y </w:t>
      </w:r>
      <w:r w:rsidR="00DE3B0F">
        <w:rPr>
          <w:rFonts w:ascii="Times New Roman" w:hAnsi="Times New Roman" w:cs="Times New Roman"/>
          <w:sz w:val="24"/>
          <w:szCs w:val="24"/>
        </w:rPr>
        <w:t xml:space="preserve">luchar </w:t>
      </w:r>
      <w:r w:rsidR="004658BE" w:rsidRPr="00FB55D9">
        <w:rPr>
          <w:rFonts w:ascii="Times New Roman" w:hAnsi="Times New Roman" w:cs="Times New Roman"/>
          <w:sz w:val="24"/>
          <w:szCs w:val="24"/>
        </w:rPr>
        <w:t>contra la impunidad</w:t>
      </w:r>
      <w:r w:rsidR="00C53719">
        <w:rPr>
          <w:rFonts w:ascii="Times New Roman" w:hAnsi="Times New Roman" w:cs="Times New Roman"/>
          <w:sz w:val="24"/>
          <w:szCs w:val="24"/>
        </w:rPr>
        <w:t>.</w:t>
      </w:r>
    </w:p>
    <w:p w14:paraId="47300169" w14:textId="7E6D3780" w:rsidR="00FB55D9" w:rsidRPr="00DA4C57" w:rsidRDefault="00FB55D9" w:rsidP="009A0E0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C57">
        <w:rPr>
          <w:rFonts w:ascii="Times New Roman" w:hAnsi="Times New Roman" w:cs="Times New Roman"/>
          <w:sz w:val="24"/>
          <w:szCs w:val="24"/>
        </w:rPr>
        <w:t xml:space="preserve">La delegación del Paraguay resalta la </w:t>
      </w:r>
      <w:r>
        <w:rPr>
          <w:rFonts w:ascii="Times New Roman" w:hAnsi="Times New Roman" w:cs="Times New Roman"/>
          <w:sz w:val="24"/>
          <w:szCs w:val="24"/>
        </w:rPr>
        <w:t>importancia</w:t>
      </w:r>
      <w:r w:rsidRPr="00DA4C57">
        <w:rPr>
          <w:rFonts w:ascii="Times New Roman" w:hAnsi="Times New Roman" w:cs="Times New Roman"/>
          <w:sz w:val="24"/>
          <w:szCs w:val="24"/>
        </w:rPr>
        <w:t xml:space="preserve"> de la cooperación de todos los Estados con los mecanismos</w:t>
      </w:r>
      <w:r w:rsidR="00B96408">
        <w:rPr>
          <w:rFonts w:ascii="Times New Roman" w:hAnsi="Times New Roman" w:cs="Times New Roman"/>
          <w:sz w:val="24"/>
          <w:szCs w:val="24"/>
        </w:rPr>
        <w:t xml:space="preserve"> del sistema de derechos humanos</w:t>
      </w:r>
      <w:r w:rsidRPr="00DA4C57">
        <w:rPr>
          <w:rFonts w:ascii="Times New Roman" w:hAnsi="Times New Roman" w:cs="Times New Roman"/>
          <w:sz w:val="24"/>
          <w:szCs w:val="24"/>
        </w:rPr>
        <w:t>, ya que esto contribuye al fortalecimiento del sistema universal de los derechos humanos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C47E5A" w14:textId="3EF71A7E" w:rsidR="00FB55D9" w:rsidRPr="00E37822" w:rsidRDefault="00A57D99" w:rsidP="009A0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Éxitos a Rumania.</w:t>
      </w:r>
    </w:p>
    <w:sectPr w:rsidR="00FB55D9" w:rsidRPr="00E37822" w:rsidSect="009A0E08">
      <w:headerReference w:type="default" r:id="rId10"/>
      <w:pgSz w:w="11906" w:h="16838" w:code="9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9CDB6" w14:textId="77777777" w:rsidR="00F21336" w:rsidRDefault="00F21336" w:rsidP="001908DC">
      <w:pPr>
        <w:spacing w:after="0" w:line="240" w:lineRule="auto"/>
      </w:pPr>
      <w:r>
        <w:separator/>
      </w:r>
    </w:p>
  </w:endnote>
  <w:endnote w:type="continuationSeparator" w:id="0">
    <w:p w14:paraId="7EE3B010" w14:textId="77777777" w:rsidR="00F21336" w:rsidRDefault="00F21336" w:rsidP="00190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0000500000000020000"/>
    <w:charset w:val="00"/>
    <w:family w:val="roman"/>
    <w:pitch w:val="variable"/>
    <w:sig w:usb0="20002A87" w:usb1="00000000" w:usb2="00000000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7B00A" w14:textId="77777777" w:rsidR="00F21336" w:rsidRDefault="00F21336" w:rsidP="001908DC">
      <w:pPr>
        <w:spacing w:after="0" w:line="240" w:lineRule="auto"/>
      </w:pPr>
      <w:r>
        <w:separator/>
      </w:r>
    </w:p>
  </w:footnote>
  <w:footnote w:type="continuationSeparator" w:id="0">
    <w:p w14:paraId="4B7CD1C6" w14:textId="77777777" w:rsidR="00F21336" w:rsidRDefault="00F21336" w:rsidP="00190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059B8" w14:textId="77777777" w:rsidR="001908DC" w:rsidRDefault="001908DC" w:rsidP="001908DC">
    <w:pPr>
      <w:tabs>
        <w:tab w:val="center" w:pos="4513"/>
        <w:tab w:val="right" w:pos="9026"/>
      </w:tabs>
      <w:suppressAutoHyphens/>
      <w:autoSpaceDN w:val="0"/>
      <w:spacing w:line="240" w:lineRule="auto"/>
      <w:jc w:val="center"/>
      <w:textAlignment w:val="baseline"/>
      <w:rPr>
        <w:rFonts w:ascii="Edwardian Script ITC" w:eastAsia="Times New Roman" w:hAnsi="Edwardian Script ITC" w:cs="Times New Roman"/>
        <w:i/>
        <w:sz w:val="36"/>
        <w:szCs w:val="36"/>
        <w:lang w:val="es-PY" w:eastAsia="ar-SA"/>
      </w:rPr>
    </w:pPr>
    <w:r>
      <w:rPr>
        <w:rFonts w:ascii="Edwardian Script ITC" w:eastAsia="Times New Roman" w:hAnsi="Edwardian Script ITC" w:cs="Times New Roman"/>
        <w:i/>
        <w:sz w:val="36"/>
        <w:szCs w:val="36"/>
        <w:lang w:val="es-PY" w:eastAsia="ar-SA"/>
      </w:rPr>
      <w:t>“Sesquicentenario de la Epopeya Nacional 1864 – 1870”</w:t>
    </w:r>
  </w:p>
  <w:p w14:paraId="607EA775" w14:textId="77777777" w:rsidR="001908DC" w:rsidRDefault="001908DC" w:rsidP="001908DC">
    <w:pPr>
      <w:tabs>
        <w:tab w:val="center" w:pos="4513"/>
        <w:tab w:val="right" w:pos="9026"/>
      </w:tabs>
      <w:suppressAutoHyphens/>
      <w:autoSpaceDN w:val="0"/>
      <w:spacing w:after="0" w:line="240" w:lineRule="auto"/>
      <w:textAlignment w:val="baseline"/>
      <w:rPr>
        <w:rFonts w:ascii="Calibri" w:eastAsia="Times New Roman" w:hAnsi="Calibri" w:cs="Times New Roman"/>
        <w:sz w:val="36"/>
        <w:szCs w:val="36"/>
        <w:lang w:val="es-PY"/>
      </w:rPr>
    </w:pPr>
    <w:r>
      <w:rPr>
        <w:rFonts w:ascii="Calibri" w:eastAsia="Times New Roman" w:hAnsi="Calibri" w:cs="Times New Roman"/>
        <w:noProof/>
        <w:sz w:val="36"/>
        <w:szCs w:val="36"/>
        <w:lang w:val="es-PY" w:eastAsia="es-PY"/>
      </w:rPr>
      <w:drawing>
        <wp:inline distT="0" distB="0" distL="0" distR="0" wp14:anchorId="56A50C8B" wp14:editId="14DF1521">
          <wp:extent cx="5400040" cy="733425"/>
          <wp:effectExtent l="0" t="0" r="0" b="9525"/>
          <wp:docPr id="837085704" name="Picture 1" descr="Ministerio de Relaciones Exterio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Ministerio de Relaciones Exterio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EB1582" w14:textId="77777777" w:rsidR="001908DC" w:rsidRDefault="001908DC" w:rsidP="001908DC">
    <w:pPr>
      <w:tabs>
        <w:tab w:val="center" w:pos="-4962"/>
        <w:tab w:val="right" w:pos="-4820"/>
        <w:tab w:val="left" w:pos="3763"/>
        <w:tab w:val="center" w:pos="4536"/>
        <w:tab w:val="right" w:pos="9072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 w:cs="Times New Roman"/>
        <w:sz w:val="24"/>
        <w:szCs w:val="24"/>
        <w:lang w:val="es-PY"/>
      </w:rPr>
    </w:pPr>
    <w:r>
      <w:rPr>
        <w:rFonts w:ascii="Calibri" w:eastAsia="Times New Roman" w:hAnsi="Calibri" w:cs="Times New Roman"/>
        <w:noProof/>
        <w:sz w:val="36"/>
        <w:szCs w:val="36"/>
        <w:lang w:val="es-PY"/>
      </w:rPr>
      <w:t xml:space="preserve">    </w:t>
    </w:r>
    <w:r>
      <w:rPr>
        <w:rFonts w:ascii="Edwardian Script ITC" w:eastAsia="Times New Roman" w:hAnsi="Edwardian Script ITC" w:cs="Times New Roman"/>
        <w:i/>
        <w:sz w:val="36"/>
        <w:szCs w:val="36"/>
        <w:lang w:val="es-PY"/>
      </w:rPr>
      <w:t xml:space="preserve">Misión Permanente del Paraguay ante la oficina de las Naciones Unidas y Organismos Especializados con sede en Ginebra, Suiza </w:t>
    </w:r>
  </w:p>
  <w:p w14:paraId="623E5A12" w14:textId="77777777" w:rsidR="001908DC" w:rsidRPr="001908DC" w:rsidRDefault="001908DC">
    <w:pPr>
      <w:pStyle w:val="Encabezado"/>
      <w:rPr>
        <w:lang w:val="es-PY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65BE1"/>
    <w:multiLevelType w:val="hybridMultilevel"/>
    <w:tmpl w:val="DB7A59D0"/>
    <w:lvl w:ilvl="0" w:tplc="D30C2B4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0998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8BE"/>
    <w:rsid w:val="000131D2"/>
    <w:rsid w:val="00015D71"/>
    <w:rsid w:val="0017181B"/>
    <w:rsid w:val="001908DC"/>
    <w:rsid w:val="0019178E"/>
    <w:rsid w:val="001C547E"/>
    <w:rsid w:val="00201086"/>
    <w:rsid w:val="002811AF"/>
    <w:rsid w:val="00325B44"/>
    <w:rsid w:val="00363A95"/>
    <w:rsid w:val="00365D24"/>
    <w:rsid w:val="00395DA1"/>
    <w:rsid w:val="003A777D"/>
    <w:rsid w:val="004658BE"/>
    <w:rsid w:val="005E2841"/>
    <w:rsid w:val="005E6EA0"/>
    <w:rsid w:val="00671994"/>
    <w:rsid w:val="006F7038"/>
    <w:rsid w:val="00791A53"/>
    <w:rsid w:val="007B070E"/>
    <w:rsid w:val="00805262"/>
    <w:rsid w:val="008144E3"/>
    <w:rsid w:val="00854007"/>
    <w:rsid w:val="008D4CC3"/>
    <w:rsid w:val="009623A4"/>
    <w:rsid w:val="009955EE"/>
    <w:rsid w:val="009A0E08"/>
    <w:rsid w:val="00A345D8"/>
    <w:rsid w:val="00A34616"/>
    <w:rsid w:val="00A44FDA"/>
    <w:rsid w:val="00A57D99"/>
    <w:rsid w:val="00AE3876"/>
    <w:rsid w:val="00B170C4"/>
    <w:rsid w:val="00B34C78"/>
    <w:rsid w:val="00B67FA4"/>
    <w:rsid w:val="00B96408"/>
    <w:rsid w:val="00C53719"/>
    <w:rsid w:val="00CC1DAB"/>
    <w:rsid w:val="00CF433E"/>
    <w:rsid w:val="00D97F61"/>
    <w:rsid w:val="00DB158A"/>
    <w:rsid w:val="00DB2738"/>
    <w:rsid w:val="00DD1C1C"/>
    <w:rsid w:val="00DE3B0F"/>
    <w:rsid w:val="00E36F01"/>
    <w:rsid w:val="00E37822"/>
    <w:rsid w:val="00EF3592"/>
    <w:rsid w:val="00F21336"/>
    <w:rsid w:val="00F53661"/>
    <w:rsid w:val="00F640F2"/>
    <w:rsid w:val="00F74FF8"/>
    <w:rsid w:val="00FB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FB3BB9"/>
  <w15:docId w15:val="{CA4288D0-2B2D-AE4E-B6D0-E0B5A52E1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B55D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908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08DC"/>
  </w:style>
  <w:style w:type="paragraph" w:styleId="Piedepgina">
    <w:name w:val="footer"/>
    <w:basedOn w:val="Normal"/>
    <w:link w:val="PiedepginaCar"/>
    <w:uiPriority w:val="99"/>
    <w:unhideWhenUsed/>
    <w:rsid w:val="001908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08DC"/>
  </w:style>
  <w:style w:type="paragraph" w:styleId="Textodeglobo">
    <w:name w:val="Balloon Text"/>
    <w:basedOn w:val="Normal"/>
    <w:link w:val="TextodegloboCar"/>
    <w:uiPriority w:val="99"/>
    <w:semiHidden/>
    <w:unhideWhenUsed/>
    <w:rsid w:val="00E36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6F01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363A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BA3CAB-640C-4FD2-B746-EEF50E050A30}"/>
</file>

<file path=customXml/itemProps2.xml><?xml version="1.0" encoding="utf-8"?>
<ds:datastoreItem xmlns:ds="http://schemas.openxmlformats.org/officeDocument/2006/customXml" ds:itemID="{8D797003-94B5-40B6-AA1B-CD310FF27F67}"/>
</file>

<file path=customXml/itemProps3.xml><?xml version="1.0" encoding="utf-8"?>
<ds:datastoreItem xmlns:ds="http://schemas.openxmlformats.org/officeDocument/2006/customXml" ds:itemID="{67C4E004-280F-4744-B407-B4DB2286CF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1484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Domínguez Escudero</dc:creator>
  <cp:lastModifiedBy>Carmen  Parquet</cp:lastModifiedBy>
  <cp:revision>2</cp:revision>
  <cp:lastPrinted>2023-04-28T19:02:00Z</cp:lastPrinted>
  <dcterms:created xsi:type="dcterms:W3CDTF">2023-05-02T14:50:00Z</dcterms:created>
  <dcterms:modified xsi:type="dcterms:W3CDTF">2023-05-02T14:50:00Z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  <property fmtid="{D5CDD505-2E9C-101B-9397-08002B2CF9AE}" pid="3" name="MediaServiceImageTags">
    <vt:lpwstr/>
  </property>
</Properties>
</file>