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560F5B87" w:rsidR="00607224" w:rsidRDefault="00E632CD" w:rsidP="00BB196A">
      <w:pPr>
        <w:spacing w:after="0" w:line="240" w:lineRule="auto"/>
        <w:ind w:left="284" w:right="612"/>
        <w:contextualSpacing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Reino de Tonga</w:t>
      </w:r>
      <w:r w:rsidR="00607224">
        <w:rPr>
          <w:b/>
          <w:sz w:val="28"/>
          <w:szCs w:val="28"/>
          <w:lang w:val="es-ES_tradnl"/>
        </w:rPr>
        <w:t>​​​</w:t>
      </w:r>
    </w:p>
    <w:p w14:paraId="215C7DEC" w14:textId="5F4E7ECE" w:rsidR="00607224" w:rsidRPr="00362BC4" w:rsidRDefault="00E632CD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>1</w:t>
      </w:r>
      <w:r w:rsidR="008904BF" w:rsidRPr="00362BC4">
        <w:rPr>
          <w:rFonts w:ascii="Arial" w:hAnsi="Arial" w:cs="Arial"/>
          <w:sz w:val="24"/>
          <w:szCs w:val="24"/>
          <w:lang w:val="es-ES_tradnl"/>
        </w:rPr>
        <w:t>º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904BF" w:rsidRPr="00362BC4">
        <w:rPr>
          <w:rFonts w:ascii="Arial" w:hAnsi="Arial" w:cs="Arial"/>
          <w:sz w:val="24"/>
          <w:szCs w:val="24"/>
          <w:lang w:val="es-ES_tradnl"/>
        </w:rPr>
        <w:t>mayo</w:t>
      </w:r>
      <w:r w:rsidR="00607224" w:rsidRPr="00362BC4">
        <w:rPr>
          <w:rFonts w:ascii="Arial" w:hAnsi="Arial" w:cs="Arial"/>
          <w:sz w:val="24"/>
          <w:szCs w:val="24"/>
          <w:lang w:val="es-ES_tradnl"/>
        </w:rPr>
        <w:t xml:space="preserve"> de 202</w:t>
      </w:r>
      <w:r w:rsidR="00AD4C8F" w:rsidRPr="00362BC4">
        <w:rPr>
          <w:rFonts w:ascii="Arial" w:hAnsi="Arial" w:cs="Arial"/>
          <w:sz w:val="24"/>
          <w:szCs w:val="24"/>
          <w:lang w:val="es-ES_tradnl"/>
        </w:rPr>
        <w:t>3</w:t>
      </w:r>
      <w:r w:rsidR="00607224" w:rsidRPr="00362B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4577975" w14:textId="4F3CF5DF" w:rsidR="00607224" w:rsidRPr="00362BC4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>Gracias, Presidente.</w:t>
      </w:r>
    </w:p>
    <w:p w14:paraId="5ADB7C95" w14:textId="77777777" w:rsidR="00607224" w:rsidRPr="00362BC4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A1CFC" w14:textId="092E2992" w:rsidR="009B1FA8" w:rsidRPr="00362BC4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 xml:space="preserve">Venezuela </w:t>
      </w:r>
      <w:r w:rsidR="009145E3" w:rsidRPr="00362BC4">
        <w:rPr>
          <w:rFonts w:ascii="Arial" w:hAnsi="Arial" w:cs="Arial"/>
          <w:sz w:val="24"/>
          <w:szCs w:val="24"/>
          <w:lang w:val="es-ES_tradnl"/>
        </w:rPr>
        <w:t xml:space="preserve">da una calurosa 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bienvenida </w:t>
      </w:r>
      <w:r w:rsidR="00FF43D1" w:rsidRPr="00362BC4">
        <w:rPr>
          <w:rFonts w:ascii="Arial" w:hAnsi="Arial" w:cs="Arial"/>
          <w:sz w:val="24"/>
          <w:szCs w:val="24"/>
          <w:lang w:val="es-ES_tradnl"/>
        </w:rPr>
        <w:t xml:space="preserve">a la ilustre 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Delegación </w:t>
      </w:r>
      <w:r w:rsidR="00955269" w:rsidRPr="00362BC4">
        <w:rPr>
          <w:rFonts w:ascii="Arial" w:hAnsi="Arial" w:cs="Arial"/>
          <w:sz w:val="24"/>
          <w:szCs w:val="24"/>
          <w:lang w:val="es-ES_tradnl"/>
        </w:rPr>
        <w:t>del Reino de Tonga</w:t>
      </w:r>
      <w:r w:rsidR="00133312">
        <w:rPr>
          <w:rFonts w:ascii="Arial" w:hAnsi="Arial" w:cs="Arial"/>
          <w:sz w:val="24"/>
          <w:szCs w:val="24"/>
          <w:lang w:val="es-ES_tradnl"/>
        </w:rPr>
        <w:t xml:space="preserve">, encabezada por el </w:t>
      </w:r>
      <w:r w:rsidR="00133312" w:rsidRPr="00133312">
        <w:rPr>
          <w:rFonts w:ascii="Arial" w:hAnsi="Arial" w:cs="Arial"/>
          <w:sz w:val="24"/>
          <w:szCs w:val="24"/>
          <w:lang w:val="es-ES_tradnl"/>
        </w:rPr>
        <w:t xml:space="preserve">Honorable </w:t>
      </w:r>
      <w:r w:rsidR="005E3FAA" w:rsidRPr="00133312">
        <w:rPr>
          <w:rFonts w:ascii="Arial" w:hAnsi="Arial" w:cs="Arial"/>
          <w:sz w:val="24"/>
          <w:szCs w:val="24"/>
          <w:lang w:val="es-ES_tradnl"/>
        </w:rPr>
        <w:t>Ministro de Relaciones Exteriores y Turismo</w:t>
      </w:r>
      <w:r w:rsidR="005E3FAA">
        <w:rPr>
          <w:rFonts w:ascii="Arial" w:hAnsi="Arial" w:cs="Arial"/>
          <w:sz w:val="24"/>
          <w:szCs w:val="24"/>
          <w:lang w:val="es-ES_tradnl"/>
        </w:rPr>
        <w:t>,</w:t>
      </w:r>
      <w:r w:rsidR="005E3FAA" w:rsidRPr="00362B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3312">
        <w:rPr>
          <w:rFonts w:ascii="Arial" w:hAnsi="Arial" w:cs="Arial"/>
          <w:sz w:val="24"/>
          <w:szCs w:val="24"/>
          <w:lang w:val="es-ES_tradnl"/>
        </w:rPr>
        <w:t xml:space="preserve">señor </w:t>
      </w:r>
      <w:r w:rsidR="00133312" w:rsidRPr="00133312">
        <w:rPr>
          <w:rFonts w:ascii="Arial" w:hAnsi="Arial" w:cs="Arial"/>
          <w:sz w:val="24"/>
          <w:szCs w:val="24"/>
          <w:lang w:val="es-ES_tradnl"/>
        </w:rPr>
        <w:t>Fekitamoeloa U</w:t>
      </w:r>
      <w:r w:rsidR="00133312" w:rsidRPr="00133312">
        <w:rPr>
          <w:rFonts w:ascii="Arial" w:hAnsi="Arial" w:cs="Arial"/>
          <w:sz w:val="24"/>
          <w:szCs w:val="24"/>
          <w:lang w:val="es-ES_tradnl"/>
        </w:rPr>
        <w:t>toikamanu</w:t>
      </w:r>
      <w:r w:rsidR="00133312" w:rsidRPr="00133312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y agradece </w:t>
      </w:r>
      <w:r w:rsidR="00B80A4F" w:rsidRPr="00362BC4">
        <w:rPr>
          <w:rFonts w:ascii="Arial" w:hAnsi="Arial" w:cs="Arial"/>
          <w:sz w:val="24"/>
          <w:szCs w:val="24"/>
          <w:lang w:val="es-ES_tradnl"/>
        </w:rPr>
        <w:t>su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 presentación</w:t>
      </w:r>
      <w:r w:rsidR="00B80A4F" w:rsidRPr="00362BC4">
        <w:rPr>
          <w:rFonts w:ascii="Arial" w:hAnsi="Arial" w:cs="Arial"/>
          <w:sz w:val="24"/>
          <w:szCs w:val="24"/>
          <w:lang w:val="es-ES_tradnl"/>
        </w:rPr>
        <w:t>.</w:t>
      </w:r>
    </w:p>
    <w:p w14:paraId="0EF6D0E2" w14:textId="77777777" w:rsidR="009B1FA8" w:rsidRPr="00362BC4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CD39224" w14:textId="6A978D82" w:rsidR="00675877" w:rsidRPr="00362BC4" w:rsidRDefault="009B1FA8" w:rsidP="00675877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 xml:space="preserve">En cumplimiento de las recomendaciones </w:t>
      </w:r>
      <w:r w:rsidR="00B159CB" w:rsidRPr="00362BC4">
        <w:rPr>
          <w:rFonts w:ascii="Arial" w:hAnsi="Arial" w:cs="Arial"/>
          <w:sz w:val="24"/>
          <w:szCs w:val="24"/>
          <w:lang w:val="es-ES_tradnl"/>
        </w:rPr>
        <w:t xml:space="preserve">aceptadas </w:t>
      </w:r>
      <w:r w:rsidR="00B80A4F" w:rsidRPr="00362BC4">
        <w:rPr>
          <w:rFonts w:ascii="Arial" w:hAnsi="Arial" w:cs="Arial"/>
          <w:sz w:val="24"/>
          <w:szCs w:val="24"/>
          <w:lang w:val="es-ES_tradnl"/>
        </w:rPr>
        <w:t>del EPU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B80A4F" w:rsidRPr="00362BC4">
        <w:rPr>
          <w:rFonts w:ascii="Arial" w:hAnsi="Arial" w:cs="Arial"/>
          <w:sz w:val="24"/>
          <w:szCs w:val="24"/>
          <w:lang w:val="es-ES_tradnl"/>
        </w:rPr>
        <w:t xml:space="preserve">apreciamos </w:t>
      </w:r>
      <w:r w:rsidR="00675877" w:rsidRPr="00362BC4">
        <w:rPr>
          <w:rFonts w:ascii="Arial" w:hAnsi="Arial" w:cs="Arial"/>
          <w:sz w:val="24"/>
          <w:szCs w:val="24"/>
          <w:lang w:val="es-ES_tradnl"/>
        </w:rPr>
        <w:t xml:space="preserve">el establecimiento </w:t>
      </w:r>
      <w:r w:rsidR="00F05886" w:rsidRPr="00362BC4">
        <w:rPr>
          <w:rFonts w:ascii="Arial" w:hAnsi="Arial" w:cs="Arial"/>
          <w:sz w:val="24"/>
          <w:szCs w:val="24"/>
          <w:lang w:val="es-ES_tradnl"/>
        </w:rPr>
        <w:t xml:space="preserve">en el país </w:t>
      </w:r>
      <w:r w:rsidR="00675877" w:rsidRPr="00362BC4">
        <w:rPr>
          <w:rFonts w:ascii="Arial" w:hAnsi="Arial" w:cs="Arial"/>
          <w:sz w:val="24"/>
          <w:szCs w:val="24"/>
          <w:lang w:val="es-ES_tradnl"/>
        </w:rPr>
        <w:t xml:space="preserve">del Grupo de Trabajo del EPU, como mecanismo del Estado </w:t>
      </w:r>
      <w:r w:rsidR="00F05886" w:rsidRPr="00362BC4">
        <w:rPr>
          <w:rFonts w:ascii="Arial" w:hAnsi="Arial" w:cs="Arial"/>
          <w:sz w:val="24"/>
          <w:szCs w:val="24"/>
          <w:lang w:val="es-ES_tradnl"/>
        </w:rPr>
        <w:t xml:space="preserve">para la </w:t>
      </w:r>
      <w:r w:rsidR="008044A2" w:rsidRPr="00362BC4">
        <w:rPr>
          <w:rFonts w:ascii="Arial" w:hAnsi="Arial" w:cs="Arial"/>
          <w:sz w:val="24"/>
          <w:szCs w:val="24"/>
          <w:lang w:val="es-ES_tradnl"/>
        </w:rPr>
        <w:t xml:space="preserve">presentación de informes sobre la </w:t>
      </w:r>
      <w:r w:rsidR="00675877" w:rsidRPr="00362BC4">
        <w:rPr>
          <w:rFonts w:ascii="Arial" w:hAnsi="Arial" w:cs="Arial"/>
          <w:sz w:val="24"/>
          <w:szCs w:val="24"/>
          <w:lang w:val="es-ES_tradnl"/>
        </w:rPr>
        <w:t>aplicación y el seguimiento</w:t>
      </w:r>
      <w:r w:rsidR="008044A2" w:rsidRPr="00362BC4">
        <w:rPr>
          <w:rFonts w:ascii="Arial" w:hAnsi="Arial" w:cs="Arial"/>
          <w:sz w:val="24"/>
          <w:szCs w:val="24"/>
          <w:lang w:val="es-ES_tradnl"/>
        </w:rPr>
        <w:t xml:space="preserve"> de las recomendaciones</w:t>
      </w:r>
      <w:r w:rsidR="005D74AC" w:rsidRPr="00362B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339A" w:rsidRPr="00362BC4">
        <w:rPr>
          <w:rFonts w:ascii="Arial" w:hAnsi="Arial" w:cs="Arial"/>
          <w:sz w:val="24"/>
          <w:szCs w:val="24"/>
          <w:lang w:val="es-ES_tradnl"/>
        </w:rPr>
        <w:t>aceptadas</w:t>
      </w:r>
      <w:r w:rsidR="00675877" w:rsidRPr="00362BC4">
        <w:rPr>
          <w:rFonts w:ascii="Arial" w:hAnsi="Arial" w:cs="Arial"/>
          <w:sz w:val="24"/>
          <w:szCs w:val="24"/>
          <w:lang w:val="es-ES_tradnl"/>
        </w:rPr>
        <w:t>, asegur</w:t>
      </w:r>
      <w:r w:rsidR="008044A2" w:rsidRPr="00362BC4">
        <w:rPr>
          <w:rFonts w:ascii="Arial" w:hAnsi="Arial" w:cs="Arial"/>
          <w:sz w:val="24"/>
          <w:szCs w:val="24"/>
          <w:lang w:val="es-ES_tradnl"/>
        </w:rPr>
        <w:t xml:space="preserve">ando </w:t>
      </w:r>
      <w:r w:rsidR="00675877" w:rsidRPr="00362BC4">
        <w:rPr>
          <w:rFonts w:ascii="Arial" w:hAnsi="Arial" w:cs="Arial"/>
          <w:sz w:val="24"/>
          <w:szCs w:val="24"/>
          <w:lang w:val="es-ES_tradnl"/>
        </w:rPr>
        <w:t xml:space="preserve">la vinculación de la labor del Grupo </w:t>
      </w:r>
      <w:r w:rsidR="008044A2" w:rsidRPr="00362BC4">
        <w:rPr>
          <w:rFonts w:ascii="Arial" w:hAnsi="Arial" w:cs="Arial"/>
          <w:sz w:val="24"/>
          <w:szCs w:val="24"/>
          <w:lang w:val="es-ES_tradnl"/>
        </w:rPr>
        <w:t xml:space="preserve">de Trabajo </w:t>
      </w:r>
      <w:r w:rsidR="00675877" w:rsidRPr="00362BC4">
        <w:rPr>
          <w:rFonts w:ascii="Arial" w:hAnsi="Arial" w:cs="Arial"/>
          <w:sz w:val="24"/>
          <w:szCs w:val="24"/>
          <w:lang w:val="es-ES_tradnl"/>
        </w:rPr>
        <w:t>con la implementación de la Agenda 2030 para el Desarrollo Sostenible.</w:t>
      </w:r>
    </w:p>
    <w:p w14:paraId="63C4CC67" w14:textId="77777777" w:rsidR="00675877" w:rsidRPr="00362BC4" w:rsidRDefault="00675877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303078" w14:textId="25D53D4B" w:rsidR="000B0E9D" w:rsidRPr="00362BC4" w:rsidRDefault="000B0E9D" w:rsidP="000B0E9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 xml:space="preserve">Encomiamos la presentación </w:t>
      </w:r>
      <w:r w:rsidR="00037F91" w:rsidRPr="00362BC4">
        <w:rPr>
          <w:rFonts w:ascii="Arial" w:hAnsi="Arial" w:cs="Arial"/>
          <w:sz w:val="24"/>
          <w:szCs w:val="24"/>
          <w:lang w:val="es-ES_tradnl"/>
        </w:rPr>
        <w:t xml:space="preserve">y defensa 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del informe inicial de Tonga </w:t>
      </w:r>
      <w:r w:rsidR="00BD7305" w:rsidRPr="00362BC4">
        <w:rPr>
          <w:rFonts w:ascii="Arial" w:hAnsi="Arial" w:cs="Arial"/>
          <w:sz w:val="24"/>
          <w:szCs w:val="24"/>
          <w:lang w:val="es-ES_tradnl"/>
        </w:rPr>
        <w:t xml:space="preserve">ante el Comité </w:t>
      </w:r>
      <w:r w:rsidRPr="00362BC4">
        <w:rPr>
          <w:rFonts w:ascii="Arial" w:hAnsi="Arial" w:cs="Arial"/>
          <w:sz w:val="24"/>
          <w:szCs w:val="24"/>
          <w:lang w:val="es-ES_tradnl"/>
        </w:rPr>
        <w:t>sobre los Derechos del Niño en 2019</w:t>
      </w:r>
      <w:r w:rsidR="00ED339A" w:rsidRPr="00362BC4">
        <w:rPr>
          <w:rFonts w:ascii="Arial" w:hAnsi="Arial" w:cs="Arial"/>
          <w:sz w:val="24"/>
          <w:szCs w:val="24"/>
          <w:lang w:val="es-ES_tradnl"/>
        </w:rPr>
        <w:t xml:space="preserve">, y la consideración del país </w:t>
      </w:r>
      <w:r w:rsidR="00C4542D" w:rsidRPr="00362BC4">
        <w:rPr>
          <w:rFonts w:ascii="Arial" w:hAnsi="Arial" w:cs="Arial"/>
          <w:sz w:val="24"/>
          <w:szCs w:val="24"/>
          <w:lang w:val="es-ES_tradnl"/>
        </w:rPr>
        <w:t>respecto a la adhesión de los demás Tratados de Derechos Humanos.</w:t>
      </w:r>
    </w:p>
    <w:p w14:paraId="0988E64F" w14:textId="77777777" w:rsidR="000B0E9D" w:rsidRPr="00362BC4" w:rsidRDefault="000B0E9D" w:rsidP="000B0E9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6D58F1" w14:textId="16DD6B4D" w:rsidR="002D1863" w:rsidRPr="00362BC4" w:rsidRDefault="00C4542D" w:rsidP="002D1863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 xml:space="preserve">Valoramos igualmente, </w:t>
      </w:r>
      <w:r w:rsidR="002D1863" w:rsidRPr="00362BC4">
        <w:rPr>
          <w:rFonts w:ascii="Arial" w:hAnsi="Arial" w:cs="Arial"/>
          <w:sz w:val="24"/>
          <w:szCs w:val="24"/>
          <w:lang w:val="es-ES_tradnl"/>
        </w:rPr>
        <w:t xml:space="preserve">la puesta en marcha del Programa de Eliminación de la Pobreza mediante Transferencias en Efectivo Condicionadas a Estudiantes de Hogares Pobres, con el objetivo de mejorar las oportunidades de progresión </w:t>
      </w:r>
      <w:r w:rsidR="00362BC4" w:rsidRPr="00362BC4">
        <w:rPr>
          <w:rFonts w:ascii="Arial" w:hAnsi="Arial" w:cs="Arial"/>
          <w:sz w:val="24"/>
          <w:szCs w:val="24"/>
          <w:lang w:val="es-ES_tradnl"/>
        </w:rPr>
        <w:t xml:space="preserve">de sus estudiantes </w:t>
      </w:r>
      <w:r w:rsidR="002D1863" w:rsidRPr="00362BC4">
        <w:rPr>
          <w:rFonts w:ascii="Arial" w:hAnsi="Arial" w:cs="Arial"/>
          <w:sz w:val="24"/>
          <w:szCs w:val="24"/>
          <w:lang w:val="es-ES_tradnl"/>
        </w:rPr>
        <w:t xml:space="preserve">en la escuela secundaria y facilitar la transición a </w:t>
      </w:r>
      <w:r w:rsidR="00362BC4" w:rsidRPr="00362BC4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2D1863" w:rsidRPr="00362BC4">
        <w:rPr>
          <w:rFonts w:ascii="Arial" w:hAnsi="Arial" w:cs="Arial"/>
          <w:sz w:val="24"/>
          <w:szCs w:val="24"/>
          <w:lang w:val="es-ES_tradnl"/>
        </w:rPr>
        <w:t xml:space="preserve">puestos de trabajo. </w:t>
      </w:r>
    </w:p>
    <w:p w14:paraId="076A64CA" w14:textId="77777777" w:rsidR="00675877" w:rsidRPr="00362BC4" w:rsidRDefault="00675877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313FAB" w14:textId="1F37C0B5" w:rsidR="00037346" w:rsidRPr="00362BC4" w:rsidRDefault="009B1FA8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 xml:space="preserve">Venezuela </w:t>
      </w:r>
      <w:r w:rsidR="00276940" w:rsidRPr="00362BC4">
        <w:rPr>
          <w:rFonts w:ascii="Arial" w:hAnsi="Arial" w:cs="Arial"/>
          <w:sz w:val="24"/>
          <w:szCs w:val="24"/>
          <w:lang w:val="es-ES_tradnl"/>
        </w:rPr>
        <w:t>felicita a</w:t>
      </w:r>
      <w:r w:rsidR="004B77A5" w:rsidRPr="00362BC4">
        <w:rPr>
          <w:rFonts w:ascii="Arial" w:hAnsi="Arial" w:cs="Arial"/>
          <w:sz w:val="24"/>
          <w:szCs w:val="24"/>
          <w:lang w:val="es-ES_tradnl"/>
        </w:rPr>
        <w:t xml:space="preserve">l Gobierno de </w:t>
      </w:r>
      <w:r w:rsidR="00CC0D68" w:rsidRPr="00362BC4">
        <w:rPr>
          <w:rFonts w:ascii="Arial" w:hAnsi="Arial" w:cs="Arial"/>
          <w:sz w:val="24"/>
          <w:szCs w:val="24"/>
          <w:lang w:val="es-ES_tradnl"/>
        </w:rPr>
        <w:t>Tonga</w:t>
      </w:r>
      <w:r w:rsidR="00276940" w:rsidRPr="00362BC4">
        <w:rPr>
          <w:rFonts w:ascii="Arial" w:hAnsi="Arial" w:cs="Arial"/>
          <w:sz w:val="24"/>
          <w:szCs w:val="24"/>
          <w:lang w:val="es-ES_tradnl"/>
        </w:rPr>
        <w:t xml:space="preserve"> y le </w:t>
      </w:r>
      <w:r w:rsidRPr="00362BC4">
        <w:rPr>
          <w:rFonts w:ascii="Arial" w:hAnsi="Arial" w:cs="Arial"/>
          <w:sz w:val="24"/>
          <w:szCs w:val="24"/>
          <w:lang w:val="es-ES_tradnl"/>
        </w:rPr>
        <w:t>recomienda</w:t>
      </w:r>
      <w:r w:rsidR="00037346" w:rsidRPr="00362BC4">
        <w:rPr>
          <w:rFonts w:ascii="Arial" w:hAnsi="Arial" w:cs="Arial"/>
          <w:sz w:val="24"/>
          <w:szCs w:val="24"/>
          <w:lang w:val="es-ES_tradnl"/>
        </w:rPr>
        <w:t>:</w:t>
      </w:r>
    </w:p>
    <w:p w14:paraId="5E860F9A" w14:textId="77777777" w:rsidR="00037346" w:rsidRPr="00362BC4" w:rsidRDefault="00037346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AF3CBD7" w14:textId="3D57556D" w:rsidR="009B1FA8" w:rsidRPr="00362BC4" w:rsidRDefault="00F00AF3" w:rsidP="00F00AF3">
      <w:pPr>
        <w:pStyle w:val="Prrafodelista"/>
        <w:numPr>
          <w:ilvl w:val="0"/>
          <w:numId w:val="1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>Seguir con los esfuerzos para actualizar la presentación de los i</w:t>
      </w:r>
      <w:r w:rsidR="00B11B7B" w:rsidRPr="00362BC4">
        <w:rPr>
          <w:rFonts w:ascii="Arial" w:hAnsi="Arial" w:cs="Arial"/>
          <w:sz w:val="24"/>
          <w:szCs w:val="24"/>
          <w:lang w:val="es-ES_tradnl"/>
        </w:rPr>
        <w:t xml:space="preserve">nformes </w:t>
      </w:r>
      <w:r w:rsidRPr="00362BC4">
        <w:rPr>
          <w:rFonts w:ascii="Arial" w:hAnsi="Arial" w:cs="Arial"/>
          <w:sz w:val="24"/>
          <w:szCs w:val="24"/>
          <w:lang w:val="es-ES_tradnl"/>
        </w:rPr>
        <w:t>ante los Órganos de Tratados de derechos humanos</w:t>
      </w:r>
      <w:r w:rsidR="000B0E9D" w:rsidRPr="00362BC4">
        <w:rPr>
          <w:rFonts w:ascii="Arial" w:hAnsi="Arial" w:cs="Arial"/>
          <w:sz w:val="24"/>
          <w:szCs w:val="24"/>
          <w:lang w:val="es-ES_tradnl"/>
        </w:rPr>
        <w:t>, y</w:t>
      </w:r>
    </w:p>
    <w:p w14:paraId="293BA42E" w14:textId="70165120" w:rsidR="00616A04" w:rsidRPr="00362BC4" w:rsidRDefault="00616A04" w:rsidP="00F00AF3">
      <w:p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331F5B" w14:textId="1BFF724C" w:rsidR="00616A04" w:rsidRPr="00362BC4" w:rsidRDefault="00F00AF3" w:rsidP="00F00AF3">
      <w:pPr>
        <w:pStyle w:val="Prrafodelista"/>
        <w:numPr>
          <w:ilvl w:val="0"/>
          <w:numId w:val="1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>Continuar c</w:t>
      </w:r>
      <w:r w:rsidR="00616A04" w:rsidRPr="00362BC4">
        <w:rPr>
          <w:rFonts w:ascii="Arial" w:hAnsi="Arial" w:cs="Arial"/>
          <w:sz w:val="24"/>
          <w:szCs w:val="24"/>
          <w:lang w:val="es-ES_tradnl"/>
        </w:rPr>
        <w:t>onsolida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ndo </w:t>
      </w:r>
      <w:r w:rsidR="00616A04" w:rsidRPr="00362BC4">
        <w:rPr>
          <w:rFonts w:ascii="Arial" w:hAnsi="Arial" w:cs="Arial"/>
          <w:sz w:val="24"/>
          <w:szCs w:val="24"/>
          <w:lang w:val="es-ES_tradnl"/>
        </w:rPr>
        <w:t>su</w:t>
      </w:r>
      <w:r w:rsidRPr="00362BC4">
        <w:rPr>
          <w:rFonts w:ascii="Arial" w:hAnsi="Arial" w:cs="Arial"/>
          <w:sz w:val="24"/>
          <w:szCs w:val="24"/>
          <w:lang w:val="es-ES_tradnl"/>
        </w:rPr>
        <w:t>s</w:t>
      </w:r>
      <w:r w:rsidR="00616A04" w:rsidRPr="00362BC4">
        <w:rPr>
          <w:rFonts w:ascii="Arial" w:hAnsi="Arial" w:cs="Arial"/>
          <w:sz w:val="24"/>
          <w:szCs w:val="24"/>
          <w:lang w:val="es-ES_tradnl"/>
        </w:rPr>
        <w:t xml:space="preserve"> programas y políticas sociales en favor del</w:t>
      </w:r>
      <w:r w:rsidRPr="00362BC4">
        <w:rPr>
          <w:rFonts w:ascii="Arial" w:hAnsi="Arial" w:cs="Arial"/>
          <w:sz w:val="24"/>
          <w:szCs w:val="24"/>
          <w:lang w:val="es-ES_tradnl"/>
        </w:rPr>
        <w:t xml:space="preserve"> mayor</w:t>
      </w:r>
      <w:r w:rsidR="00616A04" w:rsidRPr="00362BC4">
        <w:rPr>
          <w:rFonts w:ascii="Arial" w:hAnsi="Arial" w:cs="Arial"/>
          <w:sz w:val="24"/>
          <w:szCs w:val="24"/>
          <w:lang w:val="es-ES_tradnl"/>
        </w:rPr>
        <w:t xml:space="preserve"> bienestar de su pueblo.  </w:t>
      </w:r>
    </w:p>
    <w:p w14:paraId="15DFB779" w14:textId="77777777" w:rsidR="009B1FA8" w:rsidRPr="00362BC4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5BB0A0D" w14:textId="27E6D8F4" w:rsidR="007A7FF1" w:rsidRDefault="00362BC4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comunidad de naciones debe brindar todo el apoyo que </w:t>
      </w:r>
      <w:r w:rsidR="007A7FF1">
        <w:rPr>
          <w:rFonts w:ascii="Arial" w:hAnsi="Arial" w:cs="Arial"/>
          <w:sz w:val="24"/>
          <w:szCs w:val="24"/>
          <w:lang w:val="es-ES_tradnl"/>
        </w:rPr>
        <w:t>T</w:t>
      </w:r>
      <w:r>
        <w:rPr>
          <w:rFonts w:ascii="Arial" w:hAnsi="Arial" w:cs="Arial"/>
          <w:sz w:val="24"/>
          <w:szCs w:val="24"/>
          <w:lang w:val="es-ES_tradnl"/>
        </w:rPr>
        <w:t xml:space="preserve">onga requiera </w:t>
      </w:r>
      <w:r w:rsidR="007A7FF1">
        <w:rPr>
          <w:rFonts w:ascii="Arial" w:hAnsi="Arial" w:cs="Arial"/>
          <w:sz w:val="24"/>
          <w:szCs w:val="24"/>
          <w:lang w:val="es-ES_tradnl"/>
        </w:rPr>
        <w:t>para dar cumplimiento a sus compromisos en derechos humanos.</w:t>
      </w:r>
    </w:p>
    <w:p w14:paraId="7F0CF036" w14:textId="77777777" w:rsidR="007A7FF1" w:rsidRDefault="007A7FF1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61E814" w14:textId="037D7562" w:rsidR="00607224" w:rsidRPr="00362BC4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 xml:space="preserve">Le deseamos </w:t>
      </w:r>
      <w:r w:rsidR="00F00AF3" w:rsidRPr="00362BC4">
        <w:rPr>
          <w:rFonts w:ascii="Arial" w:hAnsi="Arial" w:cs="Arial"/>
          <w:sz w:val="24"/>
          <w:szCs w:val="24"/>
          <w:lang w:val="es-ES_tradnl"/>
        </w:rPr>
        <w:t xml:space="preserve">todo el </w:t>
      </w:r>
      <w:r w:rsidRPr="00362BC4">
        <w:rPr>
          <w:rFonts w:ascii="Arial" w:hAnsi="Arial" w:cs="Arial"/>
          <w:sz w:val="24"/>
          <w:szCs w:val="24"/>
          <w:lang w:val="es-ES_tradnl"/>
        </w:rPr>
        <w:t>éxito en su EPU</w:t>
      </w:r>
      <w:r w:rsidR="00607224" w:rsidRPr="00362BC4">
        <w:rPr>
          <w:rFonts w:ascii="Arial" w:hAnsi="Arial" w:cs="Arial"/>
          <w:sz w:val="24"/>
          <w:szCs w:val="24"/>
          <w:lang w:val="es-ES_tradnl"/>
        </w:rPr>
        <w:t>.</w:t>
      </w:r>
    </w:p>
    <w:p w14:paraId="1C1131E4" w14:textId="77777777" w:rsidR="00607224" w:rsidRPr="00362BC4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AB3BD83" w14:textId="76DBD420" w:rsidR="00607224" w:rsidRPr="00362BC4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4"/>
          <w:szCs w:val="24"/>
          <w:lang w:val="es-ES_tradnl"/>
        </w:rPr>
      </w:pPr>
      <w:r w:rsidRPr="00362BC4">
        <w:rPr>
          <w:rFonts w:ascii="Arial" w:hAnsi="Arial" w:cs="Arial"/>
          <w:sz w:val="24"/>
          <w:szCs w:val="24"/>
          <w:lang w:val="es-ES_tradnl"/>
        </w:rPr>
        <w:t>Muchas gracias.</w:t>
      </w:r>
    </w:p>
    <w:p w14:paraId="2BC8A532" w14:textId="77777777" w:rsidR="00566C3C" w:rsidRP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5E3FAA">
      <w:headerReference w:type="default" r:id="rId7"/>
      <w:pgSz w:w="12240" w:h="15840"/>
      <w:pgMar w:top="155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0F0B" w14:textId="77777777" w:rsidR="007F37D2" w:rsidRDefault="007F37D2" w:rsidP="000D4CF3">
      <w:r>
        <w:separator/>
      </w:r>
    </w:p>
  </w:endnote>
  <w:endnote w:type="continuationSeparator" w:id="0">
    <w:p w14:paraId="19152BBC" w14:textId="77777777" w:rsidR="007F37D2" w:rsidRDefault="007F37D2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D05B" w14:textId="77777777" w:rsidR="007F37D2" w:rsidRDefault="007F37D2" w:rsidP="000D4CF3">
      <w:r>
        <w:separator/>
      </w:r>
    </w:p>
  </w:footnote>
  <w:footnote w:type="continuationSeparator" w:id="0">
    <w:p w14:paraId="73BF0EFB" w14:textId="77777777" w:rsidR="007F37D2" w:rsidRDefault="007F37D2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76FC9"/>
    <w:multiLevelType w:val="hybridMultilevel"/>
    <w:tmpl w:val="5DD2C4C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65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37346"/>
    <w:rsid w:val="00037F91"/>
    <w:rsid w:val="000455D9"/>
    <w:rsid w:val="000A7C1A"/>
    <w:rsid w:val="000B0E9D"/>
    <w:rsid w:val="000D4CF3"/>
    <w:rsid w:val="00133312"/>
    <w:rsid w:val="0017170E"/>
    <w:rsid w:val="00191A0C"/>
    <w:rsid w:val="001A50FE"/>
    <w:rsid w:val="001D4531"/>
    <w:rsid w:val="002225D7"/>
    <w:rsid w:val="00265E96"/>
    <w:rsid w:val="00276940"/>
    <w:rsid w:val="00276EB2"/>
    <w:rsid w:val="002827D2"/>
    <w:rsid w:val="002A2B77"/>
    <w:rsid w:val="002C3765"/>
    <w:rsid w:val="002C3CF7"/>
    <w:rsid w:val="002C7346"/>
    <w:rsid w:val="002D1863"/>
    <w:rsid w:val="00351FE0"/>
    <w:rsid w:val="003541C0"/>
    <w:rsid w:val="003541E1"/>
    <w:rsid w:val="00362BC4"/>
    <w:rsid w:val="00392E54"/>
    <w:rsid w:val="003C479A"/>
    <w:rsid w:val="003C7FC9"/>
    <w:rsid w:val="003D6EF5"/>
    <w:rsid w:val="00426B4F"/>
    <w:rsid w:val="00442969"/>
    <w:rsid w:val="0044644C"/>
    <w:rsid w:val="00463FE5"/>
    <w:rsid w:val="00476083"/>
    <w:rsid w:val="00490EC2"/>
    <w:rsid w:val="004A6FBB"/>
    <w:rsid w:val="004A7A1A"/>
    <w:rsid w:val="004B77A5"/>
    <w:rsid w:val="004C06B3"/>
    <w:rsid w:val="004C6E78"/>
    <w:rsid w:val="00512B91"/>
    <w:rsid w:val="00542C80"/>
    <w:rsid w:val="00566C3C"/>
    <w:rsid w:val="00577A38"/>
    <w:rsid w:val="00592DCD"/>
    <w:rsid w:val="00595A9F"/>
    <w:rsid w:val="005A4A89"/>
    <w:rsid w:val="005B0772"/>
    <w:rsid w:val="005B326A"/>
    <w:rsid w:val="005B61AE"/>
    <w:rsid w:val="005C3C42"/>
    <w:rsid w:val="005D74AC"/>
    <w:rsid w:val="005E0A0A"/>
    <w:rsid w:val="005E3FAA"/>
    <w:rsid w:val="00602410"/>
    <w:rsid w:val="00607224"/>
    <w:rsid w:val="00616A04"/>
    <w:rsid w:val="0066650B"/>
    <w:rsid w:val="00675877"/>
    <w:rsid w:val="00690A5E"/>
    <w:rsid w:val="00780E2B"/>
    <w:rsid w:val="007A7FF1"/>
    <w:rsid w:val="007D5AE1"/>
    <w:rsid w:val="007E711B"/>
    <w:rsid w:val="007E7409"/>
    <w:rsid w:val="007F37D2"/>
    <w:rsid w:val="007F4D40"/>
    <w:rsid w:val="008044A2"/>
    <w:rsid w:val="0081084E"/>
    <w:rsid w:val="00822E65"/>
    <w:rsid w:val="00823DA7"/>
    <w:rsid w:val="00860363"/>
    <w:rsid w:val="00864CA6"/>
    <w:rsid w:val="00882217"/>
    <w:rsid w:val="00884D22"/>
    <w:rsid w:val="0089016E"/>
    <w:rsid w:val="008904BF"/>
    <w:rsid w:val="0089065F"/>
    <w:rsid w:val="008B4017"/>
    <w:rsid w:val="008C5522"/>
    <w:rsid w:val="008C557D"/>
    <w:rsid w:val="00910241"/>
    <w:rsid w:val="00910925"/>
    <w:rsid w:val="009145E3"/>
    <w:rsid w:val="00922B2E"/>
    <w:rsid w:val="00955269"/>
    <w:rsid w:val="00956C60"/>
    <w:rsid w:val="00965FF6"/>
    <w:rsid w:val="00966A24"/>
    <w:rsid w:val="009851FC"/>
    <w:rsid w:val="009B1FA8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D15CA"/>
    <w:rsid w:val="00AD4C8F"/>
    <w:rsid w:val="00AF4E9D"/>
    <w:rsid w:val="00B11B7B"/>
    <w:rsid w:val="00B11CA0"/>
    <w:rsid w:val="00B159CB"/>
    <w:rsid w:val="00B27916"/>
    <w:rsid w:val="00B80A4F"/>
    <w:rsid w:val="00B966FA"/>
    <w:rsid w:val="00BB196A"/>
    <w:rsid w:val="00BB38C2"/>
    <w:rsid w:val="00BC409F"/>
    <w:rsid w:val="00BC5BD1"/>
    <w:rsid w:val="00BD7305"/>
    <w:rsid w:val="00C4542D"/>
    <w:rsid w:val="00C638F0"/>
    <w:rsid w:val="00CB24B3"/>
    <w:rsid w:val="00CC0D68"/>
    <w:rsid w:val="00CC3709"/>
    <w:rsid w:val="00CC7AAD"/>
    <w:rsid w:val="00CF36F6"/>
    <w:rsid w:val="00D224FF"/>
    <w:rsid w:val="00D41FDC"/>
    <w:rsid w:val="00D73261"/>
    <w:rsid w:val="00D76BCE"/>
    <w:rsid w:val="00D87FC2"/>
    <w:rsid w:val="00E045D3"/>
    <w:rsid w:val="00E062C3"/>
    <w:rsid w:val="00E632CD"/>
    <w:rsid w:val="00E76658"/>
    <w:rsid w:val="00E92DB8"/>
    <w:rsid w:val="00EA058A"/>
    <w:rsid w:val="00EB3AFD"/>
    <w:rsid w:val="00ED339A"/>
    <w:rsid w:val="00F00AF3"/>
    <w:rsid w:val="00F051B8"/>
    <w:rsid w:val="00F05886"/>
    <w:rsid w:val="00F1482F"/>
    <w:rsid w:val="00F14B0B"/>
    <w:rsid w:val="00F306A0"/>
    <w:rsid w:val="00F43860"/>
    <w:rsid w:val="00F44AAE"/>
    <w:rsid w:val="00F771EB"/>
    <w:rsid w:val="00FA55B7"/>
    <w:rsid w:val="00FA56A7"/>
    <w:rsid w:val="00FC7946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DD1CE-11EB-4F2E-8C2C-43813E8FB906}"/>
</file>

<file path=customXml/itemProps2.xml><?xml version="1.0" encoding="utf-8"?>
<ds:datastoreItem xmlns:ds="http://schemas.openxmlformats.org/officeDocument/2006/customXml" ds:itemID="{EF7DAA2B-B360-483B-9551-4F55BD91EF25}"/>
</file>

<file path=customXml/itemProps3.xml><?xml version="1.0" encoding="utf-8"?>
<ds:datastoreItem xmlns:ds="http://schemas.openxmlformats.org/officeDocument/2006/customXml" ds:itemID="{DF0DBAF6-672F-4297-A359-2C592858E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2023-04-28T13:33:00Z</dcterms:created>
  <dcterms:modified xsi:type="dcterms:W3CDTF">2023-04-28T13:33:00Z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