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</w:t>
      </w:r>
      <w:r w:rsidR="003F73CC">
        <w:rPr>
          <w:rFonts w:ascii="Times New Roman" w:hAnsi="Times New Roman" w:cs="Times New Roman"/>
          <w:sz w:val="32"/>
          <w:szCs w:val="32"/>
        </w:rPr>
        <w:t xml:space="preserve"> the </w:t>
      </w:r>
      <w:r w:rsidRPr="00B827BC">
        <w:rPr>
          <w:rFonts w:ascii="Times New Roman" w:hAnsi="Times New Roman" w:cs="Times New Roman"/>
          <w:sz w:val="32"/>
          <w:szCs w:val="32"/>
        </w:rPr>
        <w:t xml:space="preserve">Permanent </w:t>
      </w:r>
      <w:r w:rsidR="003F73CC">
        <w:rPr>
          <w:rFonts w:ascii="Times New Roman" w:hAnsi="Times New Roman" w:cs="Times New Roman"/>
          <w:sz w:val="32"/>
          <w:szCs w:val="32"/>
        </w:rPr>
        <w:t>Mission</w:t>
      </w:r>
      <w:r w:rsidRPr="00B827BC">
        <w:rPr>
          <w:rFonts w:ascii="Times New Roman" w:hAnsi="Times New Roman" w:cs="Times New Roman"/>
          <w:sz w:val="32"/>
          <w:szCs w:val="32"/>
        </w:rPr>
        <w:t xml:space="preserve"> of Brazil to the United Nations Office</w:t>
      </w:r>
      <w:r w:rsidR="003F73CC">
        <w:rPr>
          <w:rFonts w:ascii="Times New Roman" w:hAnsi="Times New Roman" w:cs="Times New Roman"/>
          <w:sz w:val="32"/>
          <w:szCs w:val="32"/>
        </w:rPr>
        <w:t xml:space="preserve"> </w:t>
      </w:r>
      <w:r w:rsidRPr="00B827BC">
        <w:rPr>
          <w:rFonts w:ascii="Times New Roman" w:hAnsi="Times New Roman" w:cs="Times New Roman"/>
          <w:sz w:val="32"/>
          <w:szCs w:val="32"/>
        </w:rPr>
        <w:t xml:space="preserve">in the review of </w:t>
      </w:r>
      <w:r w:rsidR="00D3592E">
        <w:rPr>
          <w:rFonts w:ascii="Times New Roman" w:hAnsi="Times New Roman" w:cs="Times New Roman"/>
          <w:sz w:val="32"/>
          <w:szCs w:val="32"/>
        </w:rPr>
        <w:t>Serbia</w:t>
      </w:r>
      <w:r w:rsidRPr="00B827BC">
        <w:rPr>
          <w:rFonts w:ascii="Times New Roman" w:hAnsi="Times New Roman" w:cs="Times New Roman"/>
          <w:sz w:val="32"/>
          <w:szCs w:val="32"/>
        </w:rPr>
        <w:t>, during the 4</w:t>
      </w:r>
      <w:r w:rsidR="003F73CC">
        <w:rPr>
          <w:rFonts w:ascii="Times New Roman" w:hAnsi="Times New Roman" w:cs="Times New Roman"/>
          <w:sz w:val="32"/>
          <w:szCs w:val="32"/>
        </w:rPr>
        <w:t>3</w:t>
      </w:r>
      <w:r w:rsidR="003F73CC" w:rsidRPr="003F73CC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3F73CC">
        <w:rPr>
          <w:rFonts w:ascii="Times New Roman" w:hAnsi="Times New Roman" w:cs="Times New Roman"/>
          <w:sz w:val="32"/>
          <w:szCs w:val="32"/>
        </w:rPr>
        <w:t xml:space="preserve"> </w:t>
      </w:r>
      <w:r w:rsidRPr="00B827BC">
        <w:rPr>
          <w:rFonts w:ascii="Times New Roman" w:hAnsi="Times New Roman" w:cs="Times New Roman"/>
          <w:sz w:val="32"/>
          <w:szCs w:val="32"/>
        </w:rPr>
        <w:t>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(Geneva, </w:t>
      </w:r>
      <w:r w:rsidR="00D3592E">
        <w:rPr>
          <w:rFonts w:ascii="Times New Roman" w:hAnsi="Times New Roman" w:cs="Times New Roman"/>
          <w:sz w:val="32"/>
          <w:szCs w:val="32"/>
        </w:rPr>
        <w:t>10</w:t>
      </w:r>
      <w:r w:rsidR="003F73CC">
        <w:rPr>
          <w:rFonts w:ascii="Times New Roman" w:hAnsi="Times New Roman" w:cs="Times New Roman"/>
          <w:sz w:val="32"/>
          <w:szCs w:val="32"/>
        </w:rPr>
        <w:t xml:space="preserve"> May</w:t>
      </w:r>
      <w:r w:rsidRPr="00B827BC">
        <w:rPr>
          <w:rFonts w:ascii="Times New Roman" w:hAnsi="Times New Roman" w:cs="Times New Roman"/>
          <w:sz w:val="32"/>
          <w:szCs w:val="32"/>
        </w:rPr>
        <w:t xml:space="preserve"> 2023)</w:t>
      </w:r>
    </w:p>
    <w:p w:rsidR="003D0085" w:rsidRDefault="003D0085" w:rsidP="00C22B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Mr. </w:t>
      </w:r>
      <w:r w:rsidR="00460027">
        <w:rPr>
          <w:rFonts w:ascii="Times New Roman" w:hAnsi="Times New Roman" w:cs="Times New Roman"/>
          <w:sz w:val="36"/>
          <w:szCs w:val="36"/>
          <w:lang w:val="es-ES"/>
        </w:rPr>
        <w:t>Vice-</w:t>
      </w:r>
      <w:bookmarkStart w:id="0" w:name="_GoBack"/>
      <w:bookmarkEnd w:id="0"/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President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>,</w:t>
      </w: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Brazil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welcomes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delegation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of Serbia to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fourth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cycle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of the UPR.</w:t>
      </w: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s-ES"/>
        </w:rPr>
        <w:t>B</w:t>
      </w:r>
      <w:r w:rsidRPr="00FC2C86">
        <w:rPr>
          <w:rFonts w:ascii="Times New Roman" w:hAnsi="Times New Roman" w:cs="Times New Roman"/>
          <w:sz w:val="36"/>
          <w:szCs w:val="36"/>
          <w:lang w:val="es-ES"/>
        </w:rPr>
        <w:t>razil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notes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with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satisfaction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the holding of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democratic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and plural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national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elections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in </w:t>
      </w:r>
      <w:r>
        <w:rPr>
          <w:rFonts w:ascii="Times New Roman" w:hAnsi="Times New Roman" w:cs="Times New Roman"/>
          <w:sz w:val="36"/>
          <w:szCs w:val="36"/>
          <w:lang w:val="es-ES"/>
        </w:rPr>
        <w:t>S</w:t>
      </w:r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erbia in 2022 and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encourages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the country to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continue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enhancing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its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democratic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institutions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Brazil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commends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Serbian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government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for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improving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the legal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framework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to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reinforce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independence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and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accountability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mechanisms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of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Judiciary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lastRenderedPageBreak/>
        <w:t>With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a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spirit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of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constructive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dialogue,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Brazil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recommends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Serbia:</w:t>
      </w: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(i) to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adequately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prevent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investigate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and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prosecute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attacks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against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journalists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and media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workers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while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protecting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freedoms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of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expression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and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press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>; and</w:t>
      </w: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(ii) to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advance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in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protection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and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promotion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of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rights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of </w:t>
      </w:r>
      <w:r w:rsidR="00C41F4D"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LGBTI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persons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including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through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the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adoption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of inclusive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legislation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that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guarantees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full and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equal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civil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rights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for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same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-sex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unions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:rsidR="00FC2C86" w:rsidRP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We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wish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Serbia a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successful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FC2C86">
        <w:rPr>
          <w:rFonts w:ascii="Times New Roman" w:hAnsi="Times New Roman" w:cs="Times New Roman"/>
          <w:sz w:val="36"/>
          <w:szCs w:val="36"/>
          <w:lang w:val="es-ES"/>
        </w:rPr>
        <w:t>review</w:t>
      </w:r>
      <w:proofErr w:type="spellEnd"/>
      <w:r w:rsidRPr="00FC2C86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:rsidR="00FC2C86" w:rsidRDefault="00FC2C86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DF0BAF" w:rsidRPr="00B827BC" w:rsidRDefault="00DF0BAF" w:rsidP="00FC2C8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s-ES"/>
        </w:rPr>
        <w:t>Thank</w:t>
      </w:r>
      <w:proofErr w:type="spellEnd"/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s-ES"/>
        </w:rPr>
        <w:t>you</w:t>
      </w:r>
      <w:proofErr w:type="spellEnd"/>
      <w:r>
        <w:rPr>
          <w:rFonts w:ascii="Times New Roman" w:hAnsi="Times New Roman" w:cs="Times New Roman"/>
          <w:sz w:val="36"/>
          <w:szCs w:val="36"/>
          <w:lang w:val="es-ES"/>
        </w:rPr>
        <w:t xml:space="preserve">. </w:t>
      </w:r>
    </w:p>
    <w:sectPr w:rsidR="00DF0BA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460027">
          <w:rPr>
            <w:b/>
            <w:bCs/>
            <w:noProof/>
            <w:sz w:val="32"/>
            <w:szCs w:val="32"/>
          </w:rPr>
          <w:t>2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6002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55D46"/>
    <w:rsid w:val="00075293"/>
    <w:rsid w:val="000912C8"/>
    <w:rsid w:val="000B53F7"/>
    <w:rsid w:val="00120DA5"/>
    <w:rsid w:val="0013254A"/>
    <w:rsid w:val="0013607A"/>
    <w:rsid w:val="00196A8F"/>
    <w:rsid w:val="001A352E"/>
    <w:rsid w:val="001B63CF"/>
    <w:rsid w:val="0024650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C4E0A"/>
    <w:rsid w:val="003D0085"/>
    <w:rsid w:val="003F73CC"/>
    <w:rsid w:val="004436B2"/>
    <w:rsid w:val="00460027"/>
    <w:rsid w:val="004A2B93"/>
    <w:rsid w:val="004B48CC"/>
    <w:rsid w:val="0052061A"/>
    <w:rsid w:val="00546EED"/>
    <w:rsid w:val="00643D95"/>
    <w:rsid w:val="0064504E"/>
    <w:rsid w:val="00667FB6"/>
    <w:rsid w:val="006A3CED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B4501"/>
    <w:rsid w:val="00AC45F6"/>
    <w:rsid w:val="00AF2C71"/>
    <w:rsid w:val="00B03EDC"/>
    <w:rsid w:val="00B04CBD"/>
    <w:rsid w:val="00B214B2"/>
    <w:rsid w:val="00B37A6B"/>
    <w:rsid w:val="00B45544"/>
    <w:rsid w:val="00B5382B"/>
    <w:rsid w:val="00B62322"/>
    <w:rsid w:val="00B827BC"/>
    <w:rsid w:val="00BB3AE8"/>
    <w:rsid w:val="00C0161D"/>
    <w:rsid w:val="00C22B9B"/>
    <w:rsid w:val="00C41F4D"/>
    <w:rsid w:val="00CF310F"/>
    <w:rsid w:val="00D207D2"/>
    <w:rsid w:val="00D3592E"/>
    <w:rsid w:val="00D73749"/>
    <w:rsid w:val="00DD10E9"/>
    <w:rsid w:val="00DD43FF"/>
    <w:rsid w:val="00DF0BAF"/>
    <w:rsid w:val="00E24396"/>
    <w:rsid w:val="00E315EA"/>
    <w:rsid w:val="00E34AAD"/>
    <w:rsid w:val="00E36F0E"/>
    <w:rsid w:val="00E41A67"/>
    <w:rsid w:val="00F636DF"/>
    <w:rsid w:val="00F937F9"/>
    <w:rsid w:val="00F967BF"/>
    <w:rsid w:val="00FC2C86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0E599-F6C3-47C1-A5E4-84934A3E8EB1}"/>
</file>

<file path=customXml/itemProps2.xml><?xml version="1.0" encoding="utf-8"?>
<ds:datastoreItem xmlns:ds="http://schemas.openxmlformats.org/officeDocument/2006/customXml" ds:itemID="{826EA553-F909-40D8-A000-3BE78F7F2FFB}"/>
</file>

<file path=customXml/itemProps3.xml><?xml version="1.0" encoding="utf-8"?>
<ds:datastoreItem xmlns:ds="http://schemas.openxmlformats.org/officeDocument/2006/customXml" ds:itemID="{D8B44A25-5213-42E2-9AB8-35E1FB83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Camila Mandel Barros</cp:lastModifiedBy>
  <cp:revision>4</cp:revision>
  <cp:lastPrinted>2022-10-06T13:53:00Z</cp:lastPrinted>
  <dcterms:created xsi:type="dcterms:W3CDTF">2023-05-09T16:28:00Z</dcterms:created>
  <dcterms:modified xsi:type="dcterms:W3CDTF">2023-05-10T16:13:00Z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