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D38B" w14:textId="77777777" w:rsidR="001B32B3" w:rsidRDefault="001B32B3" w:rsidP="00791295">
      <w:pPr>
        <w:pStyle w:val="Ttulo2"/>
      </w:pPr>
      <w:r w:rsidRPr="00A450EF">
        <w:rPr>
          <w:noProof/>
          <w:lang w:eastAsia="en-US"/>
        </w:rPr>
        <w:drawing>
          <wp:inline distT="0" distB="0" distL="0" distR="0" wp14:anchorId="4B0B8568" wp14:editId="1409C21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C9049" w14:textId="3A21455F" w:rsidR="00B3275D" w:rsidRPr="00F45714" w:rsidRDefault="001C29EF" w:rsidP="00791295">
      <w:pPr>
        <w:pStyle w:val="Ttulo2"/>
        <w:rPr>
          <w:rFonts w:asciiTheme="minorHAnsi" w:hAnsiTheme="minorHAnsi" w:cstheme="minorHAnsi"/>
          <w:color w:val="000000"/>
          <w:shd w:val="clear" w:color="auto" w:fill="FFFFFF"/>
        </w:rPr>
      </w:pPr>
      <w:r w:rsidRPr="00F45714">
        <w:t>Statement by</w:t>
      </w:r>
      <w:r w:rsidR="00405FE5" w:rsidRPr="00F45714">
        <w:t xml:space="preserve"> </w:t>
      </w:r>
      <w:r w:rsidR="00233C95">
        <w:t>the</w:t>
      </w:r>
      <w:r w:rsidRPr="00F45714">
        <w:t xml:space="preserve"> </w:t>
      </w:r>
      <w:r w:rsidR="00405FE5" w:rsidRPr="00F45714">
        <w:t xml:space="preserve">Permanent </w:t>
      </w:r>
      <w:r w:rsidR="00233C95">
        <w:t>Mission</w:t>
      </w:r>
      <w:bookmarkStart w:id="0" w:name="_GoBack"/>
      <w:bookmarkEnd w:id="0"/>
      <w:r w:rsidR="00405FE5" w:rsidRPr="00F45714">
        <w:t xml:space="preserve"> of Brazil to the United </w:t>
      </w:r>
      <w:r w:rsidRPr="00F45714">
        <w:t xml:space="preserve">Nations in Geneva, during the </w:t>
      </w:r>
      <w:r w:rsidR="00F45714" w:rsidRPr="00F45714">
        <w:t xml:space="preserve">Universal Periodic Review of </w:t>
      </w:r>
      <w:r w:rsidR="00233C95">
        <w:t>Barbados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>–</w:t>
      </w:r>
      <w:r w:rsidR="00287D39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May </w:t>
      </w:r>
      <w:r w:rsidR="00233C95">
        <w:rPr>
          <w:rFonts w:asciiTheme="minorHAnsi" w:hAnsiTheme="minorHAnsi" w:cstheme="minorHAnsi"/>
          <w:color w:val="000000"/>
          <w:shd w:val="clear" w:color="auto" w:fill="FFFFFF"/>
        </w:rPr>
        <w:t>5</w:t>
      </w:r>
      <w:r w:rsidR="006D0358">
        <w:rPr>
          <w:rFonts w:asciiTheme="minorHAnsi" w:hAnsiTheme="minorHAnsi" w:cstheme="minorHAnsi"/>
          <w:color w:val="000000"/>
          <w:shd w:val="clear" w:color="auto" w:fill="FFFFFF"/>
        </w:rPr>
        <w:t>th</w:t>
      </w:r>
      <w:r w:rsidR="00F45714" w:rsidRPr="00F4571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3275D" w:rsidRPr="00F45714">
        <w:rPr>
          <w:rFonts w:asciiTheme="minorHAnsi" w:hAnsiTheme="minorHAnsi" w:cstheme="minorHAnsi"/>
          <w:color w:val="000000"/>
          <w:shd w:val="clear" w:color="auto" w:fill="FFFFFF"/>
        </w:rPr>
        <w:t>2023</w:t>
      </w:r>
      <w:r w:rsidR="00233C95">
        <w:rPr>
          <w:rFonts w:asciiTheme="minorHAnsi" w:hAnsiTheme="minorHAnsi" w:cstheme="minorHAnsi"/>
          <w:color w:val="000000"/>
          <w:shd w:val="clear" w:color="auto" w:fill="FFFFFF"/>
        </w:rPr>
        <w:t xml:space="preserve"> (1min30</w:t>
      </w:r>
      <w:r w:rsidR="00A83EDD">
        <w:rPr>
          <w:rFonts w:asciiTheme="minorHAnsi" w:hAnsiTheme="minorHAnsi" w:cstheme="minorHAnsi"/>
          <w:color w:val="000000"/>
          <w:shd w:val="clear" w:color="auto" w:fill="FFFFFF"/>
        </w:rPr>
        <w:t>s)</w:t>
      </w:r>
    </w:p>
    <w:p w14:paraId="2D152B48" w14:textId="77777777" w:rsidR="00B3275D" w:rsidRDefault="00B3275D" w:rsidP="00B3275D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  <w:lang w:val="pt-PT"/>
        </w:rPr>
      </w:pPr>
    </w:p>
    <w:p w14:paraId="73A12225" w14:textId="4CAB3F34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welcomes Barba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dos to the UPR.</w:t>
      </w:r>
    </w:p>
    <w:p w14:paraId="4B0B6BC3" w14:textId="145278C6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We commend the steps taken by Barbados to promote the rights of LGBTQIA+ persons, 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in particular the Supreme Court’</w:t>
      </w: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 decision to decriminalize same-sex relations and the Employment Act that proscribes discrimination on grounds of sexual ori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entation at the workplace.</w:t>
      </w:r>
    </w:p>
    <w:p w14:paraId="68A0FFE8" w14:textId="4237C264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Brazil also commends the adoption of the Charter of Barbados 2021, which places human rights 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at the forefront of the country’</w:t>
      </w: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s commitments through an integrated and susta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inable development perspective.</w:t>
      </w:r>
    </w:p>
    <w:p w14:paraId="50D0702F" w14:textId="3E4203F2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With a constructive spir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it, Brazil recommends Barbados:</w:t>
      </w:r>
    </w:p>
    <w:p w14:paraId="4ADECF16" w14:textId="30C610AE" w:rsidR="00233C95" w:rsidRPr="00233C95" w:rsidRDefault="00233C95" w:rsidP="00233C95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1. To</w:t>
      </w: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formally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abolish the death penalty and to</w:t>
      </w: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ratify th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e Second Protocol to the ICCPR.</w:t>
      </w:r>
    </w:p>
    <w:p w14:paraId="0E2096FE" w14:textId="4072CB44" w:rsidR="00233C95" w:rsidRPr="00233C95" w:rsidRDefault="00233C95" w:rsidP="00233C95">
      <w:pPr>
        <w:spacing w:before="120" w:after="240" w:line="360" w:lineRule="auto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lastRenderedPageBreak/>
        <w:t xml:space="preserve">2. To strengthen the implementation 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of the Child Care and Protection Bill and t</w:t>
      </w: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o eliminate the use of corporal punishment against children, both at ho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me and in childcare facilities.</w:t>
      </w:r>
    </w:p>
    <w:p w14:paraId="1952ACB9" w14:textId="17B52A68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reiterates its cooperation with Barbados and CARICOM, as well as its commitment to the socioeconomic develo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pment of the region as a whole.</w:t>
      </w:r>
    </w:p>
    <w:p w14:paraId="37D1B29A" w14:textId="166CE36B" w:rsidR="00233C95" w:rsidRPr="00233C95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Brazil wishes Barbados a successful</w:t>
      </w:r>
      <w:r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review.</w:t>
      </w:r>
    </w:p>
    <w:p w14:paraId="4E69C731" w14:textId="02BD82BC" w:rsidR="00F634C6" w:rsidRPr="00287D39" w:rsidRDefault="00233C95" w:rsidP="00233C95">
      <w:pPr>
        <w:spacing w:before="120" w:after="240"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233C95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>Thank you.</w:t>
      </w:r>
    </w:p>
    <w:sectPr w:rsidR="00F634C6" w:rsidRPr="0028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pt-P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D"/>
    <w:rsid w:val="000341F7"/>
    <w:rsid w:val="00163EB2"/>
    <w:rsid w:val="00170522"/>
    <w:rsid w:val="00192C34"/>
    <w:rsid w:val="001B32B3"/>
    <w:rsid w:val="001C29EF"/>
    <w:rsid w:val="00233C95"/>
    <w:rsid w:val="00265E3B"/>
    <w:rsid w:val="00287D39"/>
    <w:rsid w:val="0030262A"/>
    <w:rsid w:val="003071C9"/>
    <w:rsid w:val="0037662E"/>
    <w:rsid w:val="003F13A5"/>
    <w:rsid w:val="00405FE5"/>
    <w:rsid w:val="0046222D"/>
    <w:rsid w:val="004C2B86"/>
    <w:rsid w:val="00564389"/>
    <w:rsid w:val="00584B7E"/>
    <w:rsid w:val="00646955"/>
    <w:rsid w:val="00662721"/>
    <w:rsid w:val="006D0358"/>
    <w:rsid w:val="00791295"/>
    <w:rsid w:val="007C318A"/>
    <w:rsid w:val="00813EF9"/>
    <w:rsid w:val="00824C4A"/>
    <w:rsid w:val="00845E75"/>
    <w:rsid w:val="00A63558"/>
    <w:rsid w:val="00A83EDD"/>
    <w:rsid w:val="00B3275D"/>
    <w:rsid w:val="00B7301B"/>
    <w:rsid w:val="00BA2FC7"/>
    <w:rsid w:val="00BA3BA7"/>
    <w:rsid w:val="00C23377"/>
    <w:rsid w:val="00CA7268"/>
    <w:rsid w:val="00CB3A8F"/>
    <w:rsid w:val="00CE517A"/>
    <w:rsid w:val="00D678B5"/>
    <w:rsid w:val="00D816AD"/>
    <w:rsid w:val="00DD5CEF"/>
    <w:rsid w:val="00DF21DC"/>
    <w:rsid w:val="00E314FD"/>
    <w:rsid w:val="00EA2B16"/>
    <w:rsid w:val="00EB551B"/>
    <w:rsid w:val="00F45714"/>
    <w:rsid w:val="00F6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7287"/>
  <w15:chartTrackingRefBased/>
  <w15:docId w15:val="{064D42BC-5C9D-4DB0-9824-C08DE3A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B3"/>
    <w:rPr>
      <w:rFonts w:eastAsiaTheme="minorEastAsia"/>
      <w:lang w:val="en-US"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1295"/>
    <w:pPr>
      <w:keepNext/>
      <w:keepLines/>
      <w:widowControl w:val="0"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1295"/>
    <w:rPr>
      <w:rFonts w:ascii="Calibri" w:eastAsiaTheme="majorEastAsia" w:hAnsi="Calibri" w:cs="Calibri"/>
      <w:b/>
      <w:bCs/>
      <w:sz w:val="28"/>
      <w:szCs w:val="28"/>
      <w:lang w:val="en-US"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18A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Reviso">
    <w:name w:val="Revision"/>
    <w:hidden/>
    <w:uiPriority w:val="99"/>
    <w:semiHidden/>
    <w:rsid w:val="00D678B5"/>
    <w:pPr>
      <w:spacing w:after="0" w:line="240" w:lineRule="auto"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4F5B9-DC0A-4E3D-BB23-1A6EFB9D8B49}"/>
</file>

<file path=customXml/itemProps2.xml><?xml version="1.0" encoding="utf-8"?>
<ds:datastoreItem xmlns:ds="http://schemas.openxmlformats.org/officeDocument/2006/customXml" ds:itemID="{D41D50AB-A005-4049-9FA1-9B978500FF01}"/>
</file>

<file path=customXml/itemProps3.xml><?xml version="1.0" encoding="utf-8"?>
<ds:datastoreItem xmlns:ds="http://schemas.openxmlformats.org/officeDocument/2006/customXml" ds:itemID="{F99E8FD6-5AF3-4C28-AC0A-3ABF8D7716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Melchert Saguas Presas</dc:creator>
  <cp:keywords/>
  <dc:description/>
  <cp:lastModifiedBy>Wallace Medeiros de Melo Alves</cp:lastModifiedBy>
  <cp:revision>2</cp:revision>
  <cp:lastPrinted>2023-05-01T17:51:00Z</cp:lastPrinted>
  <dcterms:created xsi:type="dcterms:W3CDTF">2023-05-04T08:35:00Z</dcterms:created>
  <dcterms:modified xsi:type="dcterms:W3CDTF">2023-05-04T08:35:00Z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