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Default="00A211F6">
      <w:pPr>
        <w:pStyle w:val="Ttulo2"/>
      </w:pPr>
      <w:r>
        <w:rPr>
          <w:noProof/>
          <w:lang w:val="en-US"/>
        </w:rPr>
        <w:drawing>
          <wp:inline distT="0" distB="0" distL="0" distR="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D1A" w:rsidRPr="00A0000C" w:rsidRDefault="005238AF" w:rsidP="00A0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000C">
        <w:rPr>
          <w:rFonts w:ascii="Times New Roman" w:eastAsia="Times New Roman" w:hAnsi="Times New Roman" w:cs="Times New Roman"/>
          <w:b/>
          <w:sz w:val="36"/>
          <w:szCs w:val="36"/>
        </w:rPr>
        <w:t xml:space="preserve">HRC UNIVERSAL PERIODIC REVIEW </w:t>
      </w:r>
    </w:p>
    <w:p w:rsidR="005238AF" w:rsidRPr="00A0000C" w:rsidRDefault="00EA6248" w:rsidP="00A0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MALI </w:t>
      </w:r>
    </w:p>
    <w:p w:rsidR="00343D1A" w:rsidRPr="00092671" w:rsidRDefault="005238AF" w:rsidP="00A0000C">
      <w:pPr>
        <w:pStyle w:val="Ttulo2"/>
      </w:pPr>
      <w:bookmarkStart w:id="0" w:name="_gjdgxs" w:colFirst="0" w:colLast="0"/>
      <w:bookmarkEnd w:id="0"/>
      <w:r w:rsidRPr="00092671">
        <w:t xml:space="preserve"> </w:t>
      </w:r>
      <w:r w:rsidR="0010721D" w:rsidRPr="00092671">
        <w:t xml:space="preserve">(Geneva, </w:t>
      </w:r>
      <w:r w:rsidR="00D75BE7" w:rsidRPr="00092671">
        <w:rPr>
          <w:lang w:val="pt-BR"/>
        </w:rPr>
        <w:t xml:space="preserve">May </w:t>
      </w:r>
      <w:r w:rsidR="00EA6248">
        <w:t>2</w:t>
      </w:r>
      <w:r w:rsidR="00EA6248" w:rsidRPr="00EA6248">
        <w:rPr>
          <w:vertAlign w:val="superscript"/>
        </w:rPr>
        <w:t>nd</w:t>
      </w:r>
      <w:r w:rsidR="00D75BE7" w:rsidRPr="00092671">
        <w:t xml:space="preserve"> </w:t>
      </w:r>
      <w:r w:rsidR="00397A3D" w:rsidRPr="00092671">
        <w:t>2023</w:t>
      </w:r>
      <w:r w:rsidR="00A211F6" w:rsidRPr="00092671">
        <w:t>)</w:t>
      </w:r>
    </w:p>
    <w:p w:rsidR="008E4EB9" w:rsidRPr="00092671" w:rsidRDefault="00A211F6" w:rsidP="00A0000C">
      <w:pPr>
        <w:pStyle w:val="Ttulo2"/>
      </w:pPr>
      <w:bookmarkStart w:id="1" w:name="_30j0zll" w:colFirst="0" w:colLast="0"/>
      <w:bookmarkEnd w:id="1"/>
      <w:r w:rsidRPr="00092671">
        <w:t>STATEMENT OF BRAZIL</w:t>
      </w:r>
    </w:p>
    <w:p w:rsidR="00397A3D" w:rsidRDefault="008E4EB9" w:rsidP="00397A3D">
      <w:pPr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tab/>
      </w:r>
      <w:r>
        <w:tab/>
      </w:r>
      <w:r w:rsidRPr="008E4EB9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r w:rsidRPr="008E4EB9">
        <w:rPr>
          <w:rFonts w:ascii="Times New Roman" w:eastAsia="Times New Roman" w:hAnsi="Times New Roman" w:cs="Times New Roman"/>
          <w:sz w:val="36"/>
          <w:szCs w:val="36"/>
          <w:lang w:val="fr-FR"/>
        </w:rPr>
        <w:tab/>
      </w:r>
    </w:p>
    <w:p w:rsidR="00EA6248" w:rsidRDefault="00EA6248" w:rsidP="0009254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34"/>
          <w:szCs w:val="34"/>
          <w:lang w:val="fr-FR"/>
        </w:rPr>
      </w:pPr>
    </w:p>
    <w:p w:rsidR="00EA6248" w:rsidRPr="0009254F" w:rsidRDefault="00397A3D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A624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r w:rsidRPr="00EA6248">
        <w:rPr>
          <w:rFonts w:ascii="Times New Roman" w:eastAsia="Times New Roman" w:hAnsi="Times New Roman" w:cs="Times New Roman"/>
          <w:sz w:val="36"/>
          <w:szCs w:val="36"/>
          <w:lang w:val="fr-FR"/>
        </w:rPr>
        <w:tab/>
      </w:r>
      <w:bookmarkStart w:id="2" w:name="_GoBack"/>
      <w:r w:rsidR="00EA6248"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>Le Brésil souhaite la bienvenue à la délégation du Mali.</w:t>
      </w: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Nous reconnaissons les temps difficiles pendant la période d'examen.</w:t>
      </w: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Nous félicitons le Mali pour l`adoption du Programme Décennal de Développement de l`Éducation (2019-2028) et souhaitons du succès pour sa mise en </w:t>
      </w:r>
      <w:proofErr w:type="spellStart"/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>oeuvre</w:t>
      </w:r>
      <w:proofErr w:type="spellEnd"/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>. Nous félicitons aussi pour l`approbation de la Politique nationale de réparation et son Plan d`actions 2021-2025, ainsi que la Loi n° 2022-041 fixant les règles relatives à la réparation par les violations des droits de l`homme.</w:t>
      </w: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Dans un esprit constructif, le Brésil </w:t>
      </w:r>
      <w:proofErr w:type="gramStart"/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>recommande:</w:t>
      </w:r>
      <w:proofErr w:type="gramEnd"/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1. De poursuivre une pleine coopération avec les mécanismes internationaux des droits de l'homme, en particulier les organes de traités, ainsi qu`avec la Division des droits de l`homme de la </w:t>
      </w:r>
      <w:proofErr w:type="gramStart"/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>MINUSMA;</w:t>
      </w:r>
      <w:proofErr w:type="gramEnd"/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2.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De faire tout ce qui est possible pour garantir les droits des enfants et des femmes, compte tenu les effets dévastateurs du conflit armé sur eux.</w:t>
      </w: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Nous souhaitons au Mali un excellent examen.</w:t>
      </w: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Pr="0009254F" w:rsidRDefault="00EA6248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Je vous remercie.</w:t>
      </w:r>
      <w:r w:rsidR="00FC389B" w:rsidRPr="000925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bookmarkEnd w:id="2"/>
    <w:p w:rsidR="00397A3D" w:rsidRPr="0009254F" w:rsidRDefault="00397A3D" w:rsidP="0009254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sectPr w:rsidR="00397A3D" w:rsidRPr="000925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A"/>
    <w:rsid w:val="00044C42"/>
    <w:rsid w:val="0009254F"/>
    <w:rsid w:val="00092671"/>
    <w:rsid w:val="0010721D"/>
    <w:rsid w:val="001D270D"/>
    <w:rsid w:val="002C474A"/>
    <w:rsid w:val="00343D1A"/>
    <w:rsid w:val="00397A3D"/>
    <w:rsid w:val="004107B1"/>
    <w:rsid w:val="004558E4"/>
    <w:rsid w:val="005238AF"/>
    <w:rsid w:val="00621B71"/>
    <w:rsid w:val="00660325"/>
    <w:rsid w:val="006B37EE"/>
    <w:rsid w:val="006C1CF3"/>
    <w:rsid w:val="00724BA7"/>
    <w:rsid w:val="007D2024"/>
    <w:rsid w:val="007F2B1F"/>
    <w:rsid w:val="00825EF0"/>
    <w:rsid w:val="008B2105"/>
    <w:rsid w:val="008E4EB9"/>
    <w:rsid w:val="00A0000C"/>
    <w:rsid w:val="00A211F6"/>
    <w:rsid w:val="00A81EC7"/>
    <w:rsid w:val="00D75BE7"/>
    <w:rsid w:val="00E57107"/>
    <w:rsid w:val="00EA6248"/>
    <w:rsid w:val="00F43B3D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B3F2-858B-4578-9212-401B6F9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4F4DF-3039-4224-8ECB-716CD6F5E6E4}"/>
</file>

<file path=customXml/itemProps2.xml><?xml version="1.0" encoding="utf-8"?>
<ds:datastoreItem xmlns:ds="http://schemas.openxmlformats.org/officeDocument/2006/customXml" ds:itemID="{401C28F6-F7A3-4A27-BE66-17F1CDCBF460}"/>
</file>

<file path=customXml/itemProps3.xml><?xml version="1.0" encoding="utf-8"?>
<ds:datastoreItem xmlns:ds="http://schemas.openxmlformats.org/officeDocument/2006/customXml" ds:itemID="{5B12EC5C-9D75-4037-8360-D0E2BFA68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Benhur Peruch Viana</dc:creator>
  <cp:lastModifiedBy>Benhur Peruch Viana</cp:lastModifiedBy>
  <cp:revision>3</cp:revision>
  <cp:lastPrinted>2023-04-28T09:13:00Z</cp:lastPrinted>
  <dcterms:created xsi:type="dcterms:W3CDTF">2023-05-01T11:37:00Z</dcterms:created>
  <dcterms:modified xsi:type="dcterms:W3CDTF">2023-05-01T11:38:00Z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