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1C64" w14:textId="7B3FE86B" w:rsidR="007D612B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 xml:space="preserve">UPR Fourth Cycle: </w:t>
      </w:r>
      <w:r w:rsidR="00E82F4C"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Luxembourg</w:t>
      </w:r>
    </w:p>
    <w:p w14:paraId="6F5AA674" w14:textId="50304E98" w:rsidR="0010465F" w:rsidRDefault="00E82F4C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  <w:t>4 May 2023, 2.30 pm – 6 pm</w:t>
      </w:r>
    </w:p>
    <w:p w14:paraId="2D6F8489" w14:textId="2A3C4B1F" w:rsidR="0010465F" w:rsidRDefault="0010465F" w:rsidP="007D612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HK"/>
        </w:rPr>
      </w:pPr>
    </w:p>
    <w:p w14:paraId="307799F9" w14:textId="2095AF99" w:rsidR="0010465F" w:rsidRDefault="0010465F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Thank </w:t>
      </w:r>
      <w:r w:rsidR="00E82F4C">
        <w:rPr>
          <w:rFonts w:ascii="Times New Roman" w:hAnsi="Times New Roman" w:cs="Times New Roman"/>
          <w:sz w:val="24"/>
          <w:szCs w:val="24"/>
          <w:lang w:val="en-HK"/>
        </w:rPr>
        <w:t>you, Mr President</w:t>
      </w:r>
      <w:r>
        <w:rPr>
          <w:rFonts w:ascii="Times New Roman" w:hAnsi="Times New Roman" w:cs="Times New Roman"/>
          <w:sz w:val="24"/>
          <w:szCs w:val="24"/>
          <w:lang w:val="en-HK"/>
        </w:rPr>
        <w:t>,</w:t>
      </w:r>
    </w:p>
    <w:p w14:paraId="218B640B" w14:textId="77777777" w:rsid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0DDB90D1" w14:textId="7CCC9FF0" w:rsidR="00E82F4C" w:rsidRP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F4C">
        <w:rPr>
          <w:rFonts w:ascii="Times New Roman" w:hAnsi="Times New Roman" w:cs="Times New Roman"/>
          <w:sz w:val="24"/>
          <w:szCs w:val="24"/>
          <w:lang w:val="en-HK"/>
        </w:rPr>
        <w:t>Samoa warmly welcomes the esteemed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delegation of Luxembourg and thanks them for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their national report.</w:t>
      </w:r>
    </w:p>
    <w:p w14:paraId="35EA617E" w14:textId="77777777" w:rsid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7AD6B9E0" w14:textId="2C555C78" w:rsidR="00E82F4C" w:rsidRP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We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further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welcome the ratification of CED and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applaud</w:t>
      </w:r>
      <w:r>
        <w:rPr>
          <w:rFonts w:ascii="Times New Roman" w:hAnsi="Times New Roman" w:cs="Times New Roman"/>
          <w:sz w:val="24"/>
          <w:szCs w:val="24"/>
          <w:lang w:val="en-HK"/>
        </w:rPr>
        <w:t>s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 Luxembourg on their </w:t>
      </w:r>
      <w:proofErr w:type="gramStart"/>
      <w:r w:rsidRPr="00E82F4C">
        <w:rPr>
          <w:rFonts w:ascii="Times New Roman" w:hAnsi="Times New Roman" w:cs="Times New Roman"/>
          <w:sz w:val="24"/>
          <w:szCs w:val="24"/>
          <w:lang w:val="en-HK"/>
        </w:rPr>
        <w:t>up to date</w:t>
      </w:r>
      <w:proofErr w:type="gramEnd"/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submission of treaty body reports, and active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contributions to the promotion of human rights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in the context of climate change.</w:t>
      </w:r>
    </w:p>
    <w:p w14:paraId="1AA5B08D" w14:textId="77777777" w:rsidR="00E82F4C" w:rsidRPr="00E82F4C" w:rsidRDefault="00E82F4C" w:rsidP="00E82F4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6172D388" w14:textId="77777777" w:rsidR="00E82F4C" w:rsidRP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F4C">
        <w:rPr>
          <w:rFonts w:ascii="Times New Roman" w:hAnsi="Times New Roman" w:cs="Times New Roman"/>
          <w:sz w:val="24"/>
          <w:szCs w:val="24"/>
          <w:lang w:val="en-HK"/>
        </w:rPr>
        <w:t>Samoa kindly recommends the following,</w:t>
      </w:r>
    </w:p>
    <w:p w14:paraId="538053FF" w14:textId="3DBCEED6" w:rsidR="00E82F4C" w:rsidRDefault="00E82F4C" w:rsidP="00E82F4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F4C">
        <w:rPr>
          <w:rFonts w:ascii="Times New Roman" w:hAnsi="Times New Roman" w:cs="Times New Roman"/>
          <w:sz w:val="24"/>
          <w:szCs w:val="24"/>
          <w:lang w:val="en-HK"/>
        </w:rPr>
        <w:t>Continue and enhance engagement in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the promotion of human rights in the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context of climate change at the Human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Rights Council, multilateral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organisations where relevant and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foreign diplomacy.</w:t>
      </w:r>
    </w:p>
    <w:p w14:paraId="2D8725B7" w14:textId="77777777" w:rsidR="00E82F4C" w:rsidRPr="00E82F4C" w:rsidRDefault="00E82F4C" w:rsidP="00E82F4C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  <w:lang w:val="en-HK"/>
        </w:rPr>
      </w:pPr>
    </w:p>
    <w:p w14:paraId="0ECE8D0A" w14:textId="1C6EC814" w:rsidR="00E82F4C" w:rsidRDefault="00E82F4C" w:rsidP="00E82F4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F4C">
        <w:rPr>
          <w:rFonts w:ascii="Times New Roman" w:hAnsi="Times New Roman" w:cs="Times New Roman"/>
          <w:sz w:val="24"/>
          <w:szCs w:val="24"/>
          <w:lang w:val="en-HK"/>
        </w:rPr>
        <w:t>Adopt effective measures to ensure that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the climate neutrality and emissions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reductions in the Climate Law of 2020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are met.</w:t>
      </w:r>
    </w:p>
    <w:p w14:paraId="1B5EA081" w14:textId="77777777" w:rsidR="00E82F4C" w:rsidRP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49E6277C" w14:textId="2FA60268" w:rsidR="004811A2" w:rsidRP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  <w:r w:rsidRPr="00E82F4C">
        <w:rPr>
          <w:rFonts w:ascii="Times New Roman" w:hAnsi="Times New Roman" w:cs="Times New Roman"/>
          <w:sz w:val="24"/>
          <w:szCs w:val="24"/>
          <w:lang w:val="en-HK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Increase resources towards supporting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HK"/>
        </w:rPr>
        <w:t>victims of gender-based violence.</w:t>
      </w:r>
    </w:p>
    <w:p w14:paraId="28BA641C" w14:textId="77777777" w:rsidR="00E82F4C" w:rsidRPr="00E82F4C" w:rsidRDefault="00E82F4C" w:rsidP="00E82F4C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en-HK"/>
        </w:rPr>
      </w:pPr>
    </w:p>
    <w:p w14:paraId="251FDF38" w14:textId="5D6B36A9" w:rsidR="00E82F4C" w:rsidRPr="00E82F4C" w:rsidRDefault="00E82F4C" w:rsidP="00E82F4C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82F4C">
        <w:rPr>
          <w:rFonts w:ascii="Times New Roman" w:hAnsi="Times New Roman" w:cs="Times New Roman"/>
          <w:sz w:val="24"/>
          <w:szCs w:val="24"/>
          <w:lang w:val="en-GB"/>
        </w:rPr>
        <w:t>We wish Luxembourg every success in their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82F4C">
        <w:rPr>
          <w:rFonts w:ascii="Times New Roman" w:hAnsi="Times New Roman" w:cs="Times New Roman"/>
          <w:sz w:val="24"/>
          <w:szCs w:val="24"/>
          <w:lang w:val="en-GB"/>
        </w:rPr>
        <w:t>review, I thank you.</w:t>
      </w:r>
    </w:p>
    <w:sectPr w:rsidR="00E82F4C" w:rsidRPr="00E82F4C" w:rsidSect="00FB252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B089" w14:textId="77777777" w:rsidR="00A86241" w:rsidRDefault="00A86241" w:rsidP="00C74A7C">
      <w:pPr>
        <w:spacing w:after="0" w:line="240" w:lineRule="auto"/>
      </w:pPr>
      <w:r>
        <w:separator/>
      </w:r>
    </w:p>
  </w:endnote>
  <w:endnote w:type="continuationSeparator" w:id="0">
    <w:p w14:paraId="5E186433" w14:textId="77777777" w:rsidR="00A86241" w:rsidRDefault="00A86241" w:rsidP="00C7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DB1" w14:textId="77777777" w:rsidR="00C74A7C" w:rsidRPr="00CD673D" w:rsidRDefault="000427A9" w:rsidP="00CD673D">
    <w:pPr>
      <w:pStyle w:val="Footer"/>
    </w:pPr>
    <w:r w:rsidRPr="00CD673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E7DA" w14:textId="1E3D94EA" w:rsidR="004811A2" w:rsidRDefault="004811A2">
    <w:pPr>
      <w:pStyle w:val="Footer"/>
    </w:pPr>
  </w:p>
  <w:p w14:paraId="760A11AF" w14:textId="77777777" w:rsidR="003B5592" w:rsidRDefault="003B55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CA1B" w14:textId="77777777" w:rsidR="00A86241" w:rsidRDefault="00A86241" w:rsidP="00C74A7C">
      <w:pPr>
        <w:spacing w:after="0" w:line="240" w:lineRule="auto"/>
      </w:pPr>
      <w:r>
        <w:separator/>
      </w:r>
    </w:p>
  </w:footnote>
  <w:footnote w:type="continuationSeparator" w:id="0">
    <w:p w14:paraId="7DCFD0D5" w14:textId="77777777" w:rsidR="00A86241" w:rsidRDefault="00A86241" w:rsidP="00C7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F46D" w14:textId="77777777" w:rsidR="00306668" w:rsidRPr="000F44EC" w:rsidRDefault="000F44EC" w:rsidP="00306668">
    <w:pPr>
      <w:spacing w:after="0"/>
      <w:rPr>
        <w:rFonts w:ascii="Cambria" w:hAnsi="Cambria" w:cs="Arial"/>
        <w:sz w:val="18"/>
        <w:szCs w:val="18"/>
      </w:rPr>
    </w:pPr>
    <w:r w:rsidRPr="000F44EC">
      <w:rPr>
        <w:rFonts w:ascii="Cambria" w:hAnsi="Cambria" w:cs="Arial"/>
        <w:sz w:val="18"/>
        <w:szCs w:val="18"/>
      </w:rPr>
      <w:t xml:space="preserve"> </w:t>
    </w:r>
  </w:p>
  <w:p w14:paraId="171CB7AE" w14:textId="77777777" w:rsidR="00FB2528" w:rsidRDefault="00FB2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9744" w14:textId="778EDFBF" w:rsidR="00FB2528" w:rsidRDefault="003B5592" w:rsidP="00FB2528">
    <w:pPr>
      <w:pStyle w:val="Header"/>
    </w:pPr>
    <w:r w:rsidRPr="004811A2">
      <w:rPr>
        <w:noProof/>
        <w:color w:val="404040" w:themeColor="text1" w:themeTint="BF"/>
        <w:lang w:val="en-GB" w:eastAsia="en-GB"/>
      </w:rPr>
      <w:drawing>
        <wp:anchor distT="0" distB="0" distL="114300" distR="114300" simplePos="0" relativeHeight="251659264" behindDoc="0" locked="0" layoutInCell="1" allowOverlap="1" wp14:anchorId="03B2E2B3" wp14:editId="0BAB56F6">
          <wp:simplePos x="0" y="0"/>
          <wp:positionH relativeFrom="margin">
            <wp:posOffset>2560320</wp:posOffset>
          </wp:positionH>
          <wp:positionV relativeFrom="margin">
            <wp:posOffset>-1446530</wp:posOffset>
          </wp:positionV>
          <wp:extent cx="819150" cy="85725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6638A0" w14:textId="77777777" w:rsidR="00B63B57" w:rsidRDefault="00B63B57" w:rsidP="00FB2528">
    <w:pPr>
      <w:pStyle w:val="Header"/>
    </w:pPr>
  </w:p>
  <w:p w14:paraId="68B7961B" w14:textId="1F7DF017" w:rsidR="003B5592" w:rsidRDefault="003B5592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3D705575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0DF120AA" w14:textId="77777777" w:rsidR="00645C0B" w:rsidRDefault="00645C0B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</w:p>
  <w:p w14:paraId="2F3C73C8" w14:textId="198B3EB3" w:rsidR="003B5592" w:rsidRDefault="00B63B57" w:rsidP="003B5592">
    <w:pPr>
      <w:pStyle w:val="Header"/>
      <w:jc w:val="center"/>
      <w:rPr>
        <w:rFonts w:ascii="Book Antiqua" w:hAnsi="Book Antiqua"/>
        <w:b/>
        <w:bCs/>
        <w:color w:val="000000" w:themeColor="text1"/>
        <w:sz w:val="24"/>
        <w:szCs w:val="24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Permanent Mission of 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the Independent State of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Samoa </w:t>
    </w:r>
  </w:p>
  <w:p w14:paraId="7D85E88C" w14:textId="2913CC41" w:rsidR="00864303" w:rsidRPr="000C1C03" w:rsidRDefault="00B63B57" w:rsidP="003B5592">
    <w:pPr>
      <w:pStyle w:val="Header"/>
      <w:jc w:val="center"/>
      <w:rPr>
        <w:rFonts w:ascii="Californian FB" w:hAnsi="Californian FB" w:cs="Arial"/>
        <w:b/>
        <w:bCs/>
        <w:color w:val="0563C1" w:themeColor="hyperlink"/>
        <w:sz w:val="24"/>
        <w:szCs w:val="24"/>
        <w:u w:val="single"/>
      </w:rPr>
    </w:pP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to the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United Nations and other International</w:t>
    </w:r>
    <w:r w:rsid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</w:t>
    </w:r>
    <w:proofErr w:type="spellStart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Organi</w:t>
    </w:r>
    <w:r w:rsidR="0062070A">
      <w:rPr>
        <w:rFonts w:ascii="Book Antiqua" w:hAnsi="Book Antiqua"/>
        <w:b/>
        <w:bCs/>
        <w:color w:val="000000" w:themeColor="text1"/>
        <w:sz w:val="24"/>
        <w:szCs w:val="24"/>
      </w:rPr>
      <w:t>s</w:t>
    </w:r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>ations</w:t>
    </w:r>
    <w:proofErr w:type="spellEnd"/>
    <w:r w:rsidRPr="003B5592">
      <w:rPr>
        <w:rFonts w:ascii="Book Antiqua" w:hAnsi="Book Antiqua"/>
        <w:b/>
        <w:bCs/>
        <w:color w:val="000000" w:themeColor="text1"/>
        <w:sz w:val="24"/>
        <w:szCs w:val="24"/>
      </w:rPr>
      <w:t xml:space="preserve"> in Geneva</w:t>
    </w:r>
    <w:r w:rsidR="000C1C03">
      <w:rPr>
        <w:rFonts w:ascii="Californian FB" w:hAnsi="Californian FB"/>
        <w:b/>
        <w:bCs/>
        <w:color w:val="000000" w:themeColor="text1"/>
        <w:sz w:val="24"/>
        <w:szCs w:val="24"/>
      </w:rPr>
      <w:t xml:space="preserve">                                                             </w:t>
    </w:r>
  </w:p>
  <w:p w14:paraId="153732CE" w14:textId="77777777" w:rsidR="00982A89" w:rsidRDefault="00982A89" w:rsidP="004811A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5FB"/>
    <w:multiLevelType w:val="hybridMultilevel"/>
    <w:tmpl w:val="F3C091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3023"/>
    <w:multiLevelType w:val="hybridMultilevel"/>
    <w:tmpl w:val="FB80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696C"/>
    <w:multiLevelType w:val="hybridMultilevel"/>
    <w:tmpl w:val="3FF29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A8F"/>
    <w:multiLevelType w:val="hybridMultilevel"/>
    <w:tmpl w:val="8C04DC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566267">
    <w:abstractNumId w:val="2"/>
  </w:num>
  <w:num w:numId="2" w16cid:durableId="491213418">
    <w:abstractNumId w:val="1"/>
  </w:num>
  <w:num w:numId="3" w16cid:durableId="777065035">
    <w:abstractNumId w:val="0"/>
  </w:num>
  <w:num w:numId="4" w16cid:durableId="7735249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8D"/>
    <w:rsid w:val="00007D9B"/>
    <w:rsid w:val="000427A9"/>
    <w:rsid w:val="00080F72"/>
    <w:rsid w:val="000C1C03"/>
    <w:rsid w:val="000F44EC"/>
    <w:rsid w:val="0010465F"/>
    <w:rsid w:val="0012034E"/>
    <w:rsid w:val="001648EF"/>
    <w:rsid w:val="001A657B"/>
    <w:rsid w:val="002559B3"/>
    <w:rsid w:val="00306668"/>
    <w:rsid w:val="003B5592"/>
    <w:rsid w:val="003F407F"/>
    <w:rsid w:val="00405297"/>
    <w:rsid w:val="0040655E"/>
    <w:rsid w:val="004811A2"/>
    <w:rsid w:val="004C1467"/>
    <w:rsid w:val="004D00F7"/>
    <w:rsid w:val="004F522C"/>
    <w:rsid w:val="00522032"/>
    <w:rsid w:val="00535C75"/>
    <w:rsid w:val="0054428D"/>
    <w:rsid w:val="005775C8"/>
    <w:rsid w:val="00596D1A"/>
    <w:rsid w:val="005F131C"/>
    <w:rsid w:val="0062070A"/>
    <w:rsid w:val="00645C0B"/>
    <w:rsid w:val="0066273A"/>
    <w:rsid w:val="00684A51"/>
    <w:rsid w:val="006A3255"/>
    <w:rsid w:val="006C2283"/>
    <w:rsid w:val="00703D4E"/>
    <w:rsid w:val="007125D7"/>
    <w:rsid w:val="007A1CCF"/>
    <w:rsid w:val="007B6835"/>
    <w:rsid w:val="007B73FC"/>
    <w:rsid w:val="007D612B"/>
    <w:rsid w:val="008456E5"/>
    <w:rsid w:val="00864303"/>
    <w:rsid w:val="008C122B"/>
    <w:rsid w:val="00902931"/>
    <w:rsid w:val="00917E6A"/>
    <w:rsid w:val="009536AD"/>
    <w:rsid w:val="00982A89"/>
    <w:rsid w:val="00A146F5"/>
    <w:rsid w:val="00A86241"/>
    <w:rsid w:val="00AB0E3C"/>
    <w:rsid w:val="00B63B57"/>
    <w:rsid w:val="00BA4FA4"/>
    <w:rsid w:val="00C71E1C"/>
    <w:rsid w:val="00C74A7C"/>
    <w:rsid w:val="00C80B4F"/>
    <w:rsid w:val="00CD673D"/>
    <w:rsid w:val="00D20D76"/>
    <w:rsid w:val="00D4320E"/>
    <w:rsid w:val="00D53CC6"/>
    <w:rsid w:val="00DF2345"/>
    <w:rsid w:val="00E260A8"/>
    <w:rsid w:val="00E43BC4"/>
    <w:rsid w:val="00E76224"/>
    <w:rsid w:val="00E82F4C"/>
    <w:rsid w:val="00EE1051"/>
    <w:rsid w:val="00F00AF5"/>
    <w:rsid w:val="00F228FC"/>
    <w:rsid w:val="00F774A6"/>
    <w:rsid w:val="00F80624"/>
    <w:rsid w:val="00F94989"/>
    <w:rsid w:val="00FB2528"/>
    <w:rsid w:val="00FD1368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3B753"/>
  <w15:docId w15:val="{9F329ED9-7981-48DC-B46E-1589B436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A7C"/>
  </w:style>
  <w:style w:type="paragraph" w:styleId="Footer">
    <w:name w:val="footer"/>
    <w:basedOn w:val="Normal"/>
    <w:link w:val="FooterChar"/>
    <w:uiPriority w:val="99"/>
    <w:unhideWhenUsed/>
    <w:rsid w:val="00C7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A7C"/>
  </w:style>
  <w:style w:type="character" w:styleId="Hyperlink">
    <w:name w:val="Hyperlink"/>
    <w:basedOn w:val="DefaultParagraphFont"/>
    <w:uiPriority w:val="99"/>
    <w:unhideWhenUsed/>
    <w:rsid w:val="00C74A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A7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55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203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52443-5A96-4B0D-A7AF-E0C9318176D9}"/>
</file>

<file path=customXml/itemProps2.xml><?xml version="1.0" encoding="utf-8"?>
<ds:datastoreItem xmlns:ds="http://schemas.openxmlformats.org/officeDocument/2006/customXml" ds:itemID="{7310785D-C430-4C87-A7A7-7F556EA1E6D2}"/>
</file>

<file path=customXml/itemProps3.xml><?xml version="1.0" encoding="utf-8"?>
<ds:datastoreItem xmlns:ds="http://schemas.openxmlformats.org/officeDocument/2006/customXml" ds:itemID="{204BCA6D-D8B6-4E8D-870F-DC7E6582BCDD}"/>
</file>

<file path=customXml/itemProps4.xml><?xml version="1.0" encoding="utf-8"?>
<ds:datastoreItem xmlns:ds="http://schemas.openxmlformats.org/officeDocument/2006/customXml" ds:itemID="{E3EEB2F9-35E8-4A17-8967-2C4490165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Bartley</dc:creator>
  <cp:lastModifiedBy>Marissa  Toomata</cp:lastModifiedBy>
  <cp:revision>2</cp:revision>
  <cp:lastPrinted>2022-05-05T13:25:00Z</cp:lastPrinted>
  <dcterms:created xsi:type="dcterms:W3CDTF">2023-05-04T10:21:00Z</dcterms:created>
  <dcterms:modified xsi:type="dcterms:W3CDTF">2023-05-04T10:21:00Z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