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AE00" w14:textId="7C0697DE" w:rsidR="00657704" w:rsidRDefault="00383574" w:rsidP="00B64750">
      <w:pPr>
        <w:pStyle w:val="Body"/>
        <w:rPr>
          <w:b/>
        </w:rPr>
      </w:pPr>
      <w:r>
        <w:rPr>
          <w:b/>
        </w:rPr>
        <w:br/>
      </w:r>
      <w:r w:rsidR="00657704">
        <w:rPr>
          <w:noProof/>
        </w:rPr>
        <w:drawing>
          <wp:anchor distT="0" distB="0" distL="114300" distR="114300" simplePos="0" relativeHeight="251659264" behindDoc="0" locked="0" layoutInCell="1" allowOverlap="1" wp14:anchorId="0553C685" wp14:editId="79F382C0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41144" w14:textId="77777777" w:rsidR="00657704" w:rsidRDefault="00657704" w:rsidP="00B64750">
      <w:pPr>
        <w:pStyle w:val="Body"/>
        <w:jc w:val="center"/>
        <w:rPr>
          <w:b/>
        </w:rPr>
      </w:pPr>
    </w:p>
    <w:p w14:paraId="6CE71A51" w14:textId="77777777" w:rsidR="00657704" w:rsidRDefault="00657704" w:rsidP="00B64750">
      <w:pPr>
        <w:pStyle w:val="Body"/>
        <w:jc w:val="center"/>
        <w:rPr>
          <w:b/>
        </w:rPr>
      </w:pPr>
    </w:p>
    <w:p w14:paraId="78E9939A" w14:textId="77777777" w:rsidR="00657704" w:rsidRDefault="00657704" w:rsidP="00B64750">
      <w:pPr>
        <w:pStyle w:val="Body"/>
        <w:jc w:val="center"/>
        <w:rPr>
          <w:b/>
        </w:rPr>
      </w:pPr>
    </w:p>
    <w:p w14:paraId="33D076A7" w14:textId="77777777" w:rsidR="00657704" w:rsidRDefault="00657704" w:rsidP="00B64750">
      <w:pPr>
        <w:pStyle w:val="Body"/>
        <w:jc w:val="center"/>
        <w:rPr>
          <w:b/>
        </w:rPr>
      </w:pPr>
    </w:p>
    <w:p w14:paraId="5F64BA4F" w14:textId="77777777" w:rsidR="00657704" w:rsidRDefault="00657704" w:rsidP="00B64750">
      <w:pPr>
        <w:pStyle w:val="Body"/>
        <w:jc w:val="center"/>
        <w:rPr>
          <w:b/>
        </w:rPr>
      </w:pPr>
    </w:p>
    <w:p w14:paraId="364C5A24" w14:textId="77777777" w:rsidR="00306413" w:rsidRDefault="00306413" w:rsidP="00B64750">
      <w:pPr>
        <w:pStyle w:val="Body"/>
        <w:jc w:val="center"/>
        <w:rPr>
          <w:b/>
        </w:rPr>
      </w:pPr>
    </w:p>
    <w:p w14:paraId="6FCBB933" w14:textId="77777777" w:rsidR="00806EC0" w:rsidRPr="00925697" w:rsidRDefault="00806EC0" w:rsidP="00806EC0">
      <w:pPr>
        <w:pStyle w:val="Body"/>
        <w:jc w:val="center"/>
        <w:rPr>
          <w:rFonts w:ascii="Arial Narrow" w:hAnsi="Arial Narrow" w:cs="Times New Roman"/>
          <w:b/>
          <w:sz w:val="28"/>
          <w:szCs w:val="28"/>
        </w:rPr>
      </w:pPr>
      <w:r w:rsidRPr="00925697">
        <w:rPr>
          <w:rFonts w:ascii="Arial Narrow" w:hAnsi="Arial Narrow" w:cs="Times New Roman"/>
          <w:b/>
          <w:sz w:val="28"/>
          <w:szCs w:val="28"/>
        </w:rPr>
        <w:t xml:space="preserve">Statement by </w:t>
      </w:r>
      <w:r w:rsidRPr="00925697">
        <w:rPr>
          <w:rFonts w:ascii="Arial Narrow" w:hAnsi="Arial Narrow" w:cs="Times New Roman"/>
          <w:b/>
          <w:sz w:val="28"/>
          <w:szCs w:val="28"/>
        </w:rPr>
        <w:br/>
        <w:t>Permanent Mission of The Bahamas to the United Nations Office and Other International Organizations in Geneva</w:t>
      </w:r>
    </w:p>
    <w:p w14:paraId="758CD2AF" w14:textId="77777777" w:rsidR="00806EC0" w:rsidRPr="00925697" w:rsidRDefault="00806EC0" w:rsidP="00806EC0">
      <w:pPr>
        <w:pStyle w:val="Body"/>
        <w:jc w:val="center"/>
        <w:rPr>
          <w:rFonts w:ascii="Arial Narrow" w:hAnsi="Arial Narrow" w:cs="Times New Roman"/>
          <w:b/>
          <w:sz w:val="28"/>
          <w:szCs w:val="28"/>
        </w:rPr>
      </w:pPr>
      <w:r w:rsidRPr="00925697">
        <w:rPr>
          <w:rFonts w:ascii="Arial Narrow" w:hAnsi="Arial Narrow" w:cs="Times New Roman"/>
          <w:b/>
          <w:sz w:val="28"/>
          <w:szCs w:val="28"/>
        </w:rPr>
        <w:t>at the 42</w:t>
      </w:r>
      <w:r w:rsidRPr="00925697">
        <w:rPr>
          <w:rFonts w:ascii="Arial Narrow" w:hAnsi="Arial Narrow" w:cs="Times New Roman"/>
          <w:b/>
          <w:sz w:val="28"/>
          <w:szCs w:val="28"/>
          <w:vertAlign w:val="superscript"/>
        </w:rPr>
        <w:t>nd</w:t>
      </w:r>
      <w:r w:rsidRPr="00925697">
        <w:rPr>
          <w:rFonts w:ascii="Arial Narrow" w:hAnsi="Arial Narrow" w:cs="Times New Roman"/>
          <w:b/>
          <w:sz w:val="28"/>
          <w:szCs w:val="28"/>
        </w:rPr>
        <w:t xml:space="preserve"> Session of the Universal Periodic Review Working Group</w:t>
      </w:r>
      <w:r w:rsidRPr="00925697">
        <w:rPr>
          <w:rFonts w:ascii="Arial Narrow" w:hAnsi="Arial Narrow" w:cs="Times New Roman"/>
          <w:b/>
          <w:sz w:val="28"/>
          <w:szCs w:val="28"/>
        </w:rPr>
        <w:br/>
      </w:r>
      <w:r w:rsidRPr="00925697">
        <w:rPr>
          <w:rFonts w:ascii="Arial Narrow" w:hAnsi="Arial Narrow" w:cs="Times New Roman"/>
          <w:b/>
          <w:i/>
          <w:sz w:val="28"/>
          <w:szCs w:val="28"/>
        </w:rPr>
        <w:t xml:space="preserve">Presentation of National Report by the Government of </w:t>
      </w:r>
      <w:r>
        <w:rPr>
          <w:rFonts w:ascii="Arial Narrow" w:hAnsi="Arial Narrow" w:cs="Times New Roman"/>
          <w:b/>
          <w:i/>
          <w:sz w:val="28"/>
          <w:szCs w:val="28"/>
        </w:rPr>
        <w:t>Sri Lanka</w:t>
      </w:r>
    </w:p>
    <w:p w14:paraId="367B78D7" w14:textId="77777777" w:rsidR="00806EC0" w:rsidRPr="00925697" w:rsidRDefault="00806EC0" w:rsidP="00806EC0">
      <w:pPr>
        <w:pStyle w:val="Body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1 February</w:t>
      </w:r>
      <w:r w:rsidRPr="00925697">
        <w:rPr>
          <w:rFonts w:ascii="Arial Narrow" w:hAnsi="Arial Narrow" w:cs="Times New Roman"/>
          <w:b/>
          <w:sz w:val="28"/>
          <w:szCs w:val="28"/>
        </w:rPr>
        <w:t xml:space="preserve"> 2023</w:t>
      </w:r>
      <w:r>
        <w:rPr>
          <w:rFonts w:ascii="Arial Narrow" w:hAnsi="Arial Narrow" w:cs="Times New Roman"/>
          <w:b/>
          <w:sz w:val="28"/>
          <w:szCs w:val="28"/>
        </w:rPr>
        <w:t xml:space="preserve"> – Morning Session</w:t>
      </w:r>
    </w:p>
    <w:p w14:paraId="3E3A8E4F" w14:textId="77777777" w:rsidR="00463E92" w:rsidRDefault="00463E92" w:rsidP="00B64750">
      <w:pPr>
        <w:pStyle w:val="Body"/>
      </w:pPr>
    </w:p>
    <w:p w14:paraId="245CA114" w14:textId="77777777" w:rsidR="00463E92" w:rsidRPr="00A869F3" w:rsidRDefault="00463E92" w:rsidP="00B6475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3682D27" w14:textId="67723B5F" w:rsidR="00463E92" w:rsidRPr="00806EC0" w:rsidRDefault="00463E92" w:rsidP="00B64750">
      <w:pPr>
        <w:pStyle w:val="Body"/>
        <w:rPr>
          <w:rFonts w:ascii="Arial Narrow" w:hAnsi="Arial Narrow" w:cs="Times New Roman"/>
          <w:sz w:val="24"/>
          <w:szCs w:val="24"/>
        </w:rPr>
      </w:pPr>
      <w:r w:rsidRPr="00806EC0">
        <w:rPr>
          <w:rFonts w:ascii="Arial Narrow" w:hAnsi="Arial Narrow" w:cs="Times New Roman"/>
          <w:sz w:val="24"/>
          <w:szCs w:val="24"/>
        </w:rPr>
        <w:t>Thank you, Mr. President.</w:t>
      </w:r>
    </w:p>
    <w:p w14:paraId="505F8E15" w14:textId="77777777" w:rsidR="00463E92" w:rsidRPr="00806EC0" w:rsidRDefault="00463E92" w:rsidP="00B64750">
      <w:pPr>
        <w:pStyle w:val="Body"/>
        <w:jc w:val="both"/>
        <w:rPr>
          <w:rFonts w:ascii="Arial Narrow" w:hAnsi="Arial Narrow" w:cs="Times New Roman"/>
          <w:sz w:val="24"/>
          <w:szCs w:val="24"/>
        </w:rPr>
      </w:pPr>
    </w:p>
    <w:p w14:paraId="4310B830" w14:textId="67044036" w:rsidR="00A869F3" w:rsidRPr="00806EC0" w:rsidRDefault="00A869F3" w:rsidP="00A869F3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806EC0">
        <w:rPr>
          <w:rFonts w:ascii="Arial Narrow" w:hAnsi="Arial Narrow"/>
          <w:color w:val="0E101A"/>
        </w:rPr>
        <w:t>We thank the Sri Lankan delegation for its report and commend the progress made since the last review.  </w:t>
      </w:r>
    </w:p>
    <w:p w14:paraId="7376D2A4" w14:textId="77777777" w:rsidR="00A869F3" w:rsidRPr="00806EC0" w:rsidRDefault="00A869F3" w:rsidP="00A869F3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806EC0">
        <w:rPr>
          <w:rFonts w:ascii="Arial Narrow" w:hAnsi="Arial Narrow"/>
          <w:color w:val="0E101A"/>
        </w:rPr>
        <w:t> </w:t>
      </w:r>
    </w:p>
    <w:p w14:paraId="307BC92D" w14:textId="54DDF3D2" w:rsidR="00A869F3" w:rsidRPr="00806EC0" w:rsidRDefault="00806EC0" w:rsidP="00A869F3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806EC0">
        <w:rPr>
          <w:rFonts w:ascii="Arial Narrow" w:hAnsi="Arial Narrow"/>
          <w:color w:val="0E101A"/>
        </w:rPr>
        <w:t>We</w:t>
      </w:r>
      <w:r w:rsidR="00A869F3" w:rsidRPr="00806EC0">
        <w:rPr>
          <w:rFonts w:ascii="Arial Narrow" w:hAnsi="Arial Narrow"/>
          <w:color w:val="0E101A"/>
        </w:rPr>
        <w:t xml:space="preserve"> note the commitment of the Government of Sri Lanka to education, awareness raising, and training that aims to build a culture of human rights. </w:t>
      </w:r>
    </w:p>
    <w:p w14:paraId="17E196E5" w14:textId="77777777" w:rsidR="00A869F3" w:rsidRPr="00806EC0" w:rsidRDefault="00A869F3" w:rsidP="00A869F3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446696F9" w14:textId="28840071" w:rsidR="00A869F3" w:rsidRPr="00806EC0" w:rsidRDefault="00A869F3" w:rsidP="00A869F3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806EC0">
        <w:rPr>
          <w:rFonts w:ascii="Arial Narrow" w:hAnsi="Arial Narrow"/>
          <w:color w:val="0E101A"/>
        </w:rPr>
        <w:t xml:space="preserve">We welcome the human rights education program of the Government of Sri Lanka, intended for all law enforcement officers, members of the armed forces, and prison officers throughout their service period. </w:t>
      </w:r>
      <w:r w:rsidR="00806EC0" w:rsidRPr="00806EC0">
        <w:rPr>
          <w:rFonts w:ascii="Arial Narrow" w:hAnsi="Arial Narrow"/>
          <w:color w:val="0E101A"/>
        </w:rPr>
        <w:t>We</w:t>
      </w:r>
      <w:r w:rsidRPr="00806EC0">
        <w:rPr>
          <w:rFonts w:ascii="Arial Narrow" w:hAnsi="Arial Narrow"/>
          <w:color w:val="0E101A"/>
        </w:rPr>
        <w:t xml:space="preserve"> commend the Sri Lanka Police, notably, the Community Police Division, for conducting regular awareness-raising campaigns to educate the public on existing policies and legislation on the prevention of child abuse, the rights of women and children, and environmental regulations, among other matters. </w:t>
      </w:r>
    </w:p>
    <w:p w14:paraId="6B11BB1A" w14:textId="77777777" w:rsidR="00806EC0" w:rsidRPr="00806EC0" w:rsidRDefault="00806EC0" w:rsidP="00A869F3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</w:p>
    <w:p w14:paraId="15D4E49F" w14:textId="77777777" w:rsidR="00A869F3" w:rsidRPr="00806EC0" w:rsidRDefault="00A869F3" w:rsidP="00A869F3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806EC0">
        <w:rPr>
          <w:rFonts w:ascii="Arial Narrow" w:hAnsi="Arial Narrow"/>
          <w:color w:val="0E101A"/>
        </w:rPr>
        <w:t>In a constructive spirit, The Bahamas </w:t>
      </w:r>
      <w:r w:rsidRPr="00806EC0">
        <w:rPr>
          <w:rStyle w:val="Strong"/>
          <w:rFonts w:ascii="Arial Narrow" w:hAnsi="Arial Narrow"/>
          <w:color w:val="0E101A"/>
        </w:rPr>
        <w:t>recommends</w:t>
      </w:r>
      <w:r w:rsidRPr="00806EC0">
        <w:rPr>
          <w:rFonts w:ascii="Arial Narrow" w:hAnsi="Arial Narrow"/>
          <w:color w:val="0E101A"/>
        </w:rPr>
        <w:t> that Sri Lanka:</w:t>
      </w:r>
    </w:p>
    <w:p w14:paraId="23536C40" w14:textId="77777777" w:rsidR="00A869F3" w:rsidRPr="00806EC0" w:rsidRDefault="00A869F3" w:rsidP="00A869F3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806EC0">
        <w:rPr>
          <w:rFonts w:ascii="Arial Narrow" w:hAnsi="Arial Narrow"/>
          <w:color w:val="0E101A"/>
        </w:rPr>
        <w:t> </w:t>
      </w:r>
    </w:p>
    <w:p w14:paraId="526C8779" w14:textId="517EF78E" w:rsidR="00A869F3" w:rsidRPr="00806EC0" w:rsidRDefault="00A869F3" w:rsidP="00A869F3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806EC0">
        <w:rPr>
          <w:rFonts w:ascii="Arial Narrow" w:hAnsi="Arial Narrow"/>
          <w:color w:val="0E101A"/>
        </w:rPr>
        <w:t>Continue its efforts to build national unity and meaningful reconciliation, through robust and all-embracing activities that include training programs and curricula for school children on understanding the cultural and religious values of different communities and on peace and reconciliation.</w:t>
      </w:r>
    </w:p>
    <w:p w14:paraId="28961DF3" w14:textId="77777777" w:rsidR="00A869F3" w:rsidRPr="00806EC0" w:rsidRDefault="00A869F3" w:rsidP="00A869F3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806EC0">
        <w:rPr>
          <w:rFonts w:ascii="Arial Narrow" w:hAnsi="Arial Narrow"/>
          <w:color w:val="0E101A"/>
        </w:rPr>
        <w:t> </w:t>
      </w:r>
    </w:p>
    <w:p w14:paraId="2207C9D2" w14:textId="69CFE8FF" w:rsidR="00A869F3" w:rsidRPr="00806EC0" w:rsidRDefault="00A869F3" w:rsidP="00A869F3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806EC0">
        <w:rPr>
          <w:rFonts w:ascii="Arial Narrow" w:hAnsi="Arial Narrow"/>
          <w:color w:val="0E101A"/>
        </w:rPr>
        <w:t>We wish Sri Lanka every success in this UPR process.</w:t>
      </w:r>
    </w:p>
    <w:p w14:paraId="1FD64F43" w14:textId="77777777" w:rsidR="00A869F3" w:rsidRPr="00806EC0" w:rsidRDefault="00A869F3" w:rsidP="00A869F3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806EC0">
        <w:rPr>
          <w:rFonts w:ascii="Arial Narrow" w:hAnsi="Arial Narrow"/>
          <w:color w:val="0E101A"/>
        </w:rPr>
        <w:t> </w:t>
      </w:r>
    </w:p>
    <w:p w14:paraId="7BAB8C3C" w14:textId="77777777" w:rsidR="00A869F3" w:rsidRPr="00806EC0" w:rsidRDefault="00A869F3" w:rsidP="00A869F3">
      <w:pPr>
        <w:pStyle w:val="NormalWeb"/>
        <w:spacing w:before="0" w:beforeAutospacing="0" w:after="0" w:afterAutospacing="0"/>
        <w:rPr>
          <w:rFonts w:ascii="Arial Narrow" w:hAnsi="Arial Narrow"/>
          <w:color w:val="0E101A"/>
        </w:rPr>
      </w:pPr>
      <w:r w:rsidRPr="00806EC0">
        <w:rPr>
          <w:rFonts w:ascii="Arial Narrow" w:hAnsi="Arial Narrow"/>
          <w:color w:val="0E101A"/>
        </w:rPr>
        <w:t>I thank you.</w:t>
      </w:r>
    </w:p>
    <w:p w14:paraId="2F4F3408" w14:textId="0C8BE390" w:rsidR="00A81B51" w:rsidRPr="00806EC0" w:rsidRDefault="00A81B51" w:rsidP="000815F9">
      <w:pPr>
        <w:rPr>
          <w:rFonts w:ascii="Arial Narrow" w:hAnsi="Arial Narrow"/>
        </w:rPr>
      </w:pPr>
    </w:p>
    <w:p w14:paraId="05F403B9" w14:textId="7D3F828E" w:rsidR="00A81B51" w:rsidRDefault="00A81B51" w:rsidP="000815F9"/>
    <w:sectPr w:rsidR="00A81B51" w:rsidSect="00C715EB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84F8" w14:textId="77777777" w:rsidR="00F62B33" w:rsidRDefault="00F62B33" w:rsidP="00EB4056">
      <w:pPr>
        <w:spacing w:after="0" w:line="240" w:lineRule="auto"/>
      </w:pPr>
      <w:r>
        <w:separator/>
      </w:r>
    </w:p>
  </w:endnote>
  <w:endnote w:type="continuationSeparator" w:id="0">
    <w:p w14:paraId="0F86BDB8" w14:textId="77777777" w:rsidR="00F62B33" w:rsidRDefault="00F62B33" w:rsidP="00EB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34A4" w14:textId="5E49C0DB" w:rsidR="00EB4056" w:rsidRDefault="00EB4056">
    <w:pPr>
      <w:pStyle w:val="Footer"/>
    </w:pPr>
    <w:r>
      <w:t>Speaking time</w:t>
    </w:r>
    <w:r w:rsidR="00806EC0">
      <w:t>: 1 minute 5</w:t>
    </w:r>
    <w:r w:rsidR="0020016D">
      <w:t xml:space="preserve"> </w:t>
    </w:r>
    <w:r w:rsidR="00317413">
      <w:t>seconds</w:t>
    </w:r>
    <w:r>
      <w:t xml:space="preserve"> </w:t>
    </w:r>
    <w:r w:rsidR="00806EC0">
      <w:t>/ Speaker #21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15BF" w14:textId="77777777" w:rsidR="00F62B33" w:rsidRDefault="00F62B33" w:rsidP="00EB4056">
      <w:pPr>
        <w:spacing w:after="0" w:line="240" w:lineRule="auto"/>
      </w:pPr>
      <w:r>
        <w:separator/>
      </w:r>
    </w:p>
  </w:footnote>
  <w:footnote w:type="continuationSeparator" w:id="0">
    <w:p w14:paraId="47D2CF62" w14:textId="77777777" w:rsidR="00F62B33" w:rsidRDefault="00F62B33" w:rsidP="00EB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223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267250">
    <w:abstractNumId w:val="1"/>
  </w:num>
  <w:num w:numId="2" w16cid:durableId="136971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44C16"/>
    <w:rsid w:val="00076CE0"/>
    <w:rsid w:val="000812EA"/>
    <w:rsid w:val="000815F9"/>
    <w:rsid w:val="00104F37"/>
    <w:rsid w:val="00107B26"/>
    <w:rsid w:val="00126FD2"/>
    <w:rsid w:val="00134137"/>
    <w:rsid w:val="001542BD"/>
    <w:rsid w:val="00157372"/>
    <w:rsid w:val="00164086"/>
    <w:rsid w:val="00175F3D"/>
    <w:rsid w:val="001834C5"/>
    <w:rsid w:val="0019147C"/>
    <w:rsid w:val="001A6747"/>
    <w:rsid w:val="001D74BE"/>
    <w:rsid w:val="0020016D"/>
    <w:rsid w:val="002224FA"/>
    <w:rsid w:val="0022354F"/>
    <w:rsid w:val="00231AC1"/>
    <w:rsid w:val="00244B24"/>
    <w:rsid w:val="00266EA7"/>
    <w:rsid w:val="002B165D"/>
    <w:rsid w:val="002E2A80"/>
    <w:rsid w:val="002F1E37"/>
    <w:rsid w:val="00306413"/>
    <w:rsid w:val="00317413"/>
    <w:rsid w:val="0034051F"/>
    <w:rsid w:val="00350BA8"/>
    <w:rsid w:val="00370B77"/>
    <w:rsid w:val="00383574"/>
    <w:rsid w:val="003962D9"/>
    <w:rsid w:val="003A37C8"/>
    <w:rsid w:val="003C5D66"/>
    <w:rsid w:val="003E464D"/>
    <w:rsid w:val="003F1860"/>
    <w:rsid w:val="0041064E"/>
    <w:rsid w:val="004215D6"/>
    <w:rsid w:val="0045075C"/>
    <w:rsid w:val="00463E92"/>
    <w:rsid w:val="0047723E"/>
    <w:rsid w:val="004A09D4"/>
    <w:rsid w:val="004A4F83"/>
    <w:rsid w:val="004B1EB8"/>
    <w:rsid w:val="004C1AC9"/>
    <w:rsid w:val="004D1CA9"/>
    <w:rsid w:val="004D68DA"/>
    <w:rsid w:val="005132CF"/>
    <w:rsid w:val="005A1AD8"/>
    <w:rsid w:val="005B4A64"/>
    <w:rsid w:val="005C3241"/>
    <w:rsid w:val="005D0AA9"/>
    <w:rsid w:val="005E1980"/>
    <w:rsid w:val="005E42EE"/>
    <w:rsid w:val="005E5233"/>
    <w:rsid w:val="00600D9B"/>
    <w:rsid w:val="00657704"/>
    <w:rsid w:val="0067728F"/>
    <w:rsid w:val="006A0159"/>
    <w:rsid w:val="006A03E5"/>
    <w:rsid w:val="006F1501"/>
    <w:rsid w:val="006F275F"/>
    <w:rsid w:val="006F416F"/>
    <w:rsid w:val="00715F89"/>
    <w:rsid w:val="007210EA"/>
    <w:rsid w:val="007213E6"/>
    <w:rsid w:val="00730F83"/>
    <w:rsid w:val="007413BF"/>
    <w:rsid w:val="00750719"/>
    <w:rsid w:val="00753407"/>
    <w:rsid w:val="00760434"/>
    <w:rsid w:val="00773BB6"/>
    <w:rsid w:val="007B0D0A"/>
    <w:rsid w:val="007D3BB0"/>
    <w:rsid w:val="00806EC0"/>
    <w:rsid w:val="00837E18"/>
    <w:rsid w:val="00870011"/>
    <w:rsid w:val="008876D3"/>
    <w:rsid w:val="008934D6"/>
    <w:rsid w:val="008A40EE"/>
    <w:rsid w:val="008D412E"/>
    <w:rsid w:val="008E32EA"/>
    <w:rsid w:val="009031A7"/>
    <w:rsid w:val="00920147"/>
    <w:rsid w:val="0095674D"/>
    <w:rsid w:val="00967A9B"/>
    <w:rsid w:val="00973F73"/>
    <w:rsid w:val="00976153"/>
    <w:rsid w:val="00997A5F"/>
    <w:rsid w:val="009E3684"/>
    <w:rsid w:val="00A04A19"/>
    <w:rsid w:val="00A3128B"/>
    <w:rsid w:val="00A41753"/>
    <w:rsid w:val="00A43D90"/>
    <w:rsid w:val="00A45BDA"/>
    <w:rsid w:val="00A46BE4"/>
    <w:rsid w:val="00A54E48"/>
    <w:rsid w:val="00A63B12"/>
    <w:rsid w:val="00A819E7"/>
    <w:rsid w:val="00A81B51"/>
    <w:rsid w:val="00A869F3"/>
    <w:rsid w:val="00AB1C5F"/>
    <w:rsid w:val="00AC3254"/>
    <w:rsid w:val="00AE3EED"/>
    <w:rsid w:val="00AE5AC3"/>
    <w:rsid w:val="00B15CFF"/>
    <w:rsid w:val="00B30CAD"/>
    <w:rsid w:val="00B360D6"/>
    <w:rsid w:val="00B64750"/>
    <w:rsid w:val="00B67A15"/>
    <w:rsid w:val="00B75861"/>
    <w:rsid w:val="00BC36BA"/>
    <w:rsid w:val="00BD04D6"/>
    <w:rsid w:val="00BE54E4"/>
    <w:rsid w:val="00BF03C2"/>
    <w:rsid w:val="00BF264F"/>
    <w:rsid w:val="00BF4256"/>
    <w:rsid w:val="00BF7E3D"/>
    <w:rsid w:val="00C16B58"/>
    <w:rsid w:val="00C21558"/>
    <w:rsid w:val="00C2448B"/>
    <w:rsid w:val="00C35629"/>
    <w:rsid w:val="00C63BD9"/>
    <w:rsid w:val="00C715EB"/>
    <w:rsid w:val="00C85C2D"/>
    <w:rsid w:val="00CA090A"/>
    <w:rsid w:val="00CC2646"/>
    <w:rsid w:val="00CC4BFA"/>
    <w:rsid w:val="00CD3B5C"/>
    <w:rsid w:val="00CD4545"/>
    <w:rsid w:val="00CE6114"/>
    <w:rsid w:val="00CF2CB5"/>
    <w:rsid w:val="00CF4A7A"/>
    <w:rsid w:val="00D14A47"/>
    <w:rsid w:val="00D44E48"/>
    <w:rsid w:val="00D66BE2"/>
    <w:rsid w:val="00D76685"/>
    <w:rsid w:val="00DD57EF"/>
    <w:rsid w:val="00DE26E5"/>
    <w:rsid w:val="00DE63E2"/>
    <w:rsid w:val="00DF3601"/>
    <w:rsid w:val="00E06708"/>
    <w:rsid w:val="00E245EE"/>
    <w:rsid w:val="00E35F20"/>
    <w:rsid w:val="00E47A83"/>
    <w:rsid w:val="00E536F1"/>
    <w:rsid w:val="00E93371"/>
    <w:rsid w:val="00E95A92"/>
    <w:rsid w:val="00EB4056"/>
    <w:rsid w:val="00EB456E"/>
    <w:rsid w:val="00F0510B"/>
    <w:rsid w:val="00F175F7"/>
    <w:rsid w:val="00F17633"/>
    <w:rsid w:val="00F20A56"/>
    <w:rsid w:val="00F36471"/>
    <w:rsid w:val="00F417B8"/>
    <w:rsid w:val="00F62B33"/>
    <w:rsid w:val="00F64891"/>
    <w:rsid w:val="00F7222D"/>
    <w:rsid w:val="00F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25949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83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56"/>
  </w:style>
  <w:style w:type="paragraph" w:styleId="Footer">
    <w:name w:val="footer"/>
    <w:basedOn w:val="Normal"/>
    <w:link w:val="FooterChar"/>
    <w:uiPriority w:val="99"/>
    <w:unhideWhenUsed/>
    <w:rsid w:val="00EB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56"/>
  </w:style>
  <w:style w:type="paragraph" w:styleId="FootnoteText">
    <w:name w:val="footnote text"/>
    <w:basedOn w:val="Normal"/>
    <w:link w:val="FootnoteTextChar"/>
    <w:uiPriority w:val="99"/>
    <w:semiHidden/>
    <w:unhideWhenUsed/>
    <w:rsid w:val="004B1E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E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E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1EB8"/>
    <w:rPr>
      <w:color w:val="0563C1" w:themeColor="hyperlink"/>
      <w:u w:val="single"/>
    </w:rPr>
  </w:style>
  <w:style w:type="character" w:styleId="EndnoteReference">
    <w:name w:val="endnote reference"/>
    <w:aliases w:val="1_G"/>
    <w:basedOn w:val="FootnoteReference"/>
    <w:qFormat/>
    <w:rsid w:val="004A4F8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4A4F83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4A4F83"/>
    <w:rPr>
      <w:rFonts w:ascii="Times New Roman" w:eastAsia="Times New Roman" w:hAnsi="Times New Roman" w:cs="Times New Roman"/>
      <w:sz w:val="18"/>
      <w:szCs w:val="20"/>
    </w:rPr>
  </w:style>
  <w:style w:type="paragraph" w:customStyle="1" w:styleId="SingleTxtG">
    <w:name w:val="_ Single Txt_G"/>
    <w:basedOn w:val="Normal"/>
    <w:qFormat/>
    <w:rsid w:val="00DF360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8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86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DE034-04C0-4C4E-956B-E791C03AC701}"/>
</file>

<file path=customXml/itemProps2.xml><?xml version="1.0" encoding="utf-8"?>
<ds:datastoreItem xmlns:ds="http://schemas.openxmlformats.org/officeDocument/2006/customXml" ds:itemID="{6F50EFAB-41A6-4024-B6D5-ED2C15821C73}"/>
</file>

<file path=customXml/itemProps3.xml><?xml version="1.0" encoding="utf-8"?>
<ds:datastoreItem xmlns:ds="http://schemas.openxmlformats.org/officeDocument/2006/customXml" ds:itemID="{795DBC3F-AC5F-4015-B80D-84AFED6EC7AD}"/>
</file>

<file path=customXml/itemProps4.xml><?xml version="1.0" encoding="utf-8"?>
<ds:datastoreItem xmlns:ds="http://schemas.openxmlformats.org/officeDocument/2006/customXml" ds:itemID="{EF140E87-AD2E-425C-B4DA-F1A9501C8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KristieRussell</cp:lastModifiedBy>
  <cp:revision>2</cp:revision>
  <cp:lastPrinted>2022-11-14T11:35:00Z</cp:lastPrinted>
  <dcterms:created xsi:type="dcterms:W3CDTF">2023-01-31T16:11:00Z</dcterms:created>
  <dcterms:modified xsi:type="dcterms:W3CDTF">2023-01-31T16:11:00Z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047effcce2882fd82b0f46e94d424703fc5e7717a3fd661775774dad2b09515a</vt:lpwstr>
  </property>
  <property fmtid="{D5CDD505-2E9C-101B-9397-08002B2CF9AE}" pid="3" name="ContentTypeId">
    <vt:lpwstr>0x01010037C5AC3008AAB14799B0F32C039A8199</vt:lpwstr>
  </property>
</Properties>
</file>