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9CBDC" w14:textId="77777777" w:rsidR="00657704" w:rsidRDefault="00657704" w:rsidP="00CC07CF">
      <w:pPr>
        <w:pStyle w:val="Body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0C0410" wp14:editId="7704B346">
            <wp:simplePos x="0" y="0"/>
            <wp:positionH relativeFrom="margin">
              <wp:posOffset>2425700</wp:posOffset>
            </wp:positionH>
            <wp:positionV relativeFrom="paragraph">
              <wp:posOffset>0</wp:posOffset>
            </wp:positionV>
            <wp:extent cx="880745" cy="1000125"/>
            <wp:effectExtent l="0" t="0" r="0" b="9525"/>
            <wp:wrapSquare wrapText="bothSides"/>
            <wp:docPr id="1" name="Picture 1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bahamas.gov.bs/wps/wcm/connect/f5a4a368-fe81-4897-830b-c81a368a17e6/1/Coat+of+Arms_correct2.png?MOD=AJPERES&amp;CACHEID=f5a4a368-fe81-4897-830b-c81a368a17e6/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E745E" w14:textId="77777777" w:rsidR="00657704" w:rsidRDefault="00657704" w:rsidP="00CC07CF">
      <w:pPr>
        <w:pStyle w:val="Body"/>
        <w:jc w:val="center"/>
        <w:rPr>
          <w:b/>
        </w:rPr>
      </w:pPr>
    </w:p>
    <w:p w14:paraId="6E32EB86" w14:textId="77777777" w:rsidR="00657704" w:rsidRDefault="00657704" w:rsidP="00CC07CF">
      <w:pPr>
        <w:pStyle w:val="Body"/>
        <w:jc w:val="center"/>
        <w:rPr>
          <w:b/>
        </w:rPr>
      </w:pPr>
    </w:p>
    <w:p w14:paraId="3282686C" w14:textId="77777777" w:rsidR="00657704" w:rsidRDefault="00657704" w:rsidP="00CC07CF">
      <w:pPr>
        <w:pStyle w:val="Body"/>
        <w:jc w:val="center"/>
        <w:rPr>
          <w:b/>
        </w:rPr>
      </w:pPr>
    </w:p>
    <w:p w14:paraId="4FECB619" w14:textId="77777777" w:rsidR="00657704" w:rsidRDefault="00657704" w:rsidP="00CC07CF">
      <w:pPr>
        <w:pStyle w:val="Body"/>
        <w:jc w:val="center"/>
        <w:rPr>
          <w:b/>
        </w:rPr>
      </w:pPr>
    </w:p>
    <w:p w14:paraId="4712C622" w14:textId="77777777" w:rsidR="00657704" w:rsidRDefault="00657704" w:rsidP="00CC07CF">
      <w:pPr>
        <w:pStyle w:val="Body"/>
        <w:jc w:val="center"/>
        <w:rPr>
          <w:b/>
        </w:rPr>
      </w:pPr>
    </w:p>
    <w:p w14:paraId="3647D327" w14:textId="77777777" w:rsidR="00306413" w:rsidRDefault="00306413" w:rsidP="00CC07CF">
      <w:pPr>
        <w:pStyle w:val="Body"/>
        <w:jc w:val="center"/>
        <w:rPr>
          <w:b/>
        </w:rPr>
      </w:pPr>
    </w:p>
    <w:p w14:paraId="52DC10BD" w14:textId="77777777" w:rsidR="00014A6F" w:rsidRPr="00772824" w:rsidRDefault="00657704" w:rsidP="00CC07CF">
      <w:pPr>
        <w:pStyle w:val="Body"/>
        <w:jc w:val="center"/>
        <w:rPr>
          <w:rFonts w:ascii="Arial Narrow" w:hAnsi="Arial Narrow" w:cs="Times New Roman"/>
          <w:b/>
          <w:sz w:val="24"/>
          <w:szCs w:val="24"/>
        </w:rPr>
      </w:pPr>
      <w:r w:rsidRPr="00772824">
        <w:rPr>
          <w:rFonts w:ascii="Arial Narrow" w:hAnsi="Arial Narrow" w:cs="Times New Roman"/>
          <w:b/>
          <w:sz w:val="24"/>
          <w:szCs w:val="24"/>
        </w:rPr>
        <w:t>Statement by</w:t>
      </w:r>
      <w:r w:rsidR="00014A6F" w:rsidRPr="00772824">
        <w:rPr>
          <w:rFonts w:ascii="Arial Narrow" w:hAnsi="Arial Narrow" w:cs="Times New Roman"/>
          <w:b/>
          <w:sz w:val="24"/>
          <w:szCs w:val="24"/>
        </w:rPr>
        <w:t xml:space="preserve"> H.E. Ms. Patricia Hermanns</w:t>
      </w:r>
    </w:p>
    <w:p w14:paraId="4A7AC75F" w14:textId="43E637E6" w:rsidR="00657704" w:rsidRPr="00772824" w:rsidRDefault="00014A6F" w:rsidP="00CC07CF">
      <w:pPr>
        <w:pStyle w:val="Body"/>
        <w:jc w:val="center"/>
        <w:rPr>
          <w:rFonts w:ascii="Arial Narrow" w:hAnsi="Arial Narrow" w:cs="Times New Roman"/>
          <w:b/>
          <w:sz w:val="24"/>
          <w:szCs w:val="24"/>
        </w:rPr>
      </w:pPr>
      <w:r w:rsidRPr="00772824">
        <w:rPr>
          <w:rFonts w:ascii="Arial Narrow" w:hAnsi="Arial Narrow" w:cs="Times New Roman"/>
          <w:b/>
          <w:sz w:val="24"/>
          <w:szCs w:val="24"/>
        </w:rPr>
        <w:t>Ambassador and Permanent Representative of The Bahamas</w:t>
      </w:r>
      <w:r w:rsidR="00657704" w:rsidRPr="00772824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532C61" w:rsidRPr="00772824">
        <w:rPr>
          <w:rFonts w:ascii="Arial Narrow" w:hAnsi="Arial Narrow" w:cs="Times New Roman"/>
          <w:b/>
          <w:sz w:val="24"/>
          <w:szCs w:val="24"/>
        </w:rPr>
        <w:br/>
      </w:r>
      <w:r w:rsidR="00C55B24" w:rsidRPr="00772824">
        <w:rPr>
          <w:rFonts w:ascii="Arial Narrow" w:hAnsi="Arial Narrow" w:cs="Times New Roman"/>
          <w:b/>
          <w:sz w:val="24"/>
          <w:szCs w:val="24"/>
        </w:rPr>
        <w:t xml:space="preserve"> to the </w:t>
      </w:r>
      <w:r w:rsidR="00657704" w:rsidRPr="00772824">
        <w:rPr>
          <w:rFonts w:ascii="Arial Narrow" w:hAnsi="Arial Narrow" w:cs="Times New Roman"/>
          <w:b/>
          <w:sz w:val="24"/>
          <w:szCs w:val="24"/>
        </w:rPr>
        <w:t>United Nations Office and Other International Organi</w:t>
      </w:r>
      <w:r w:rsidR="00916384" w:rsidRPr="00772824">
        <w:rPr>
          <w:rFonts w:ascii="Arial Narrow" w:hAnsi="Arial Narrow" w:cs="Times New Roman"/>
          <w:b/>
          <w:sz w:val="24"/>
          <w:szCs w:val="24"/>
        </w:rPr>
        <w:t>z</w:t>
      </w:r>
      <w:r w:rsidR="00657704" w:rsidRPr="00772824">
        <w:rPr>
          <w:rFonts w:ascii="Arial Narrow" w:hAnsi="Arial Narrow" w:cs="Times New Roman"/>
          <w:b/>
          <w:sz w:val="24"/>
          <w:szCs w:val="24"/>
        </w:rPr>
        <w:t>ations in Geneva</w:t>
      </w:r>
    </w:p>
    <w:p w14:paraId="479CD1A7" w14:textId="1498D023" w:rsidR="00532C61" w:rsidRPr="00772824" w:rsidRDefault="00657704" w:rsidP="00CC07CF">
      <w:pPr>
        <w:pStyle w:val="Body"/>
        <w:jc w:val="center"/>
        <w:rPr>
          <w:rFonts w:ascii="Arial Narrow" w:hAnsi="Arial Narrow" w:cs="Times New Roman"/>
          <w:b/>
          <w:sz w:val="24"/>
          <w:szCs w:val="24"/>
        </w:rPr>
      </w:pPr>
      <w:r w:rsidRPr="00772824">
        <w:rPr>
          <w:rFonts w:ascii="Arial Narrow" w:hAnsi="Arial Narrow" w:cs="Times New Roman"/>
          <w:b/>
          <w:sz w:val="24"/>
          <w:szCs w:val="24"/>
        </w:rPr>
        <w:t>at</w:t>
      </w:r>
      <w:r w:rsidR="00C82217" w:rsidRPr="00772824">
        <w:rPr>
          <w:rFonts w:ascii="Arial Narrow" w:hAnsi="Arial Narrow" w:cs="Times New Roman"/>
          <w:b/>
          <w:sz w:val="24"/>
          <w:szCs w:val="24"/>
        </w:rPr>
        <w:t xml:space="preserve"> the </w:t>
      </w:r>
      <w:r w:rsidR="009E7FF7" w:rsidRPr="00772824">
        <w:rPr>
          <w:rFonts w:ascii="Arial Narrow" w:hAnsi="Arial Narrow" w:cs="Times New Roman"/>
          <w:b/>
          <w:sz w:val="24"/>
          <w:szCs w:val="24"/>
        </w:rPr>
        <w:t>42</w:t>
      </w:r>
      <w:r w:rsidR="009E7FF7" w:rsidRPr="00772824">
        <w:rPr>
          <w:rFonts w:ascii="Arial Narrow" w:hAnsi="Arial Narrow" w:cs="Times New Roman"/>
          <w:b/>
          <w:sz w:val="24"/>
          <w:szCs w:val="24"/>
          <w:vertAlign w:val="superscript"/>
        </w:rPr>
        <w:t>nd</w:t>
      </w:r>
      <w:r w:rsidR="00532C61" w:rsidRPr="00772824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772824">
        <w:rPr>
          <w:rFonts w:ascii="Arial Narrow" w:hAnsi="Arial Narrow" w:cs="Times New Roman"/>
          <w:b/>
          <w:sz w:val="24"/>
          <w:szCs w:val="24"/>
        </w:rPr>
        <w:t>Session of the Universal Periodic Review Working Group</w:t>
      </w:r>
      <w:r w:rsidR="00532C61" w:rsidRPr="00772824">
        <w:rPr>
          <w:rFonts w:ascii="Arial Narrow" w:hAnsi="Arial Narrow" w:cs="Times New Roman"/>
          <w:b/>
          <w:sz w:val="24"/>
          <w:szCs w:val="24"/>
        </w:rPr>
        <w:br/>
      </w:r>
      <w:r w:rsidRPr="00772824">
        <w:rPr>
          <w:rFonts w:ascii="Arial Narrow" w:hAnsi="Arial Narrow" w:cs="Times New Roman"/>
          <w:b/>
          <w:i/>
          <w:sz w:val="24"/>
          <w:szCs w:val="24"/>
        </w:rPr>
        <w:t xml:space="preserve">Presentation of </w:t>
      </w:r>
      <w:r w:rsidR="00C82217" w:rsidRPr="00772824">
        <w:rPr>
          <w:rFonts w:ascii="Arial Narrow" w:hAnsi="Arial Narrow" w:cs="Times New Roman"/>
          <w:b/>
          <w:i/>
          <w:sz w:val="24"/>
          <w:szCs w:val="24"/>
        </w:rPr>
        <w:t>National</w:t>
      </w:r>
      <w:r w:rsidR="0041064E" w:rsidRPr="00772824">
        <w:rPr>
          <w:rFonts w:ascii="Arial Narrow" w:hAnsi="Arial Narrow" w:cs="Times New Roman"/>
          <w:b/>
          <w:i/>
          <w:sz w:val="24"/>
          <w:szCs w:val="24"/>
        </w:rPr>
        <w:t xml:space="preserve"> R</w:t>
      </w:r>
      <w:r w:rsidR="00C82217" w:rsidRPr="00772824">
        <w:rPr>
          <w:rFonts w:ascii="Arial Narrow" w:hAnsi="Arial Narrow" w:cs="Times New Roman"/>
          <w:b/>
          <w:i/>
          <w:sz w:val="24"/>
          <w:szCs w:val="24"/>
        </w:rPr>
        <w:t>eport by the Government of</w:t>
      </w:r>
      <w:r w:rsidR="005C5C42" w:rsidRPr="00772824">
        <w:rPr>
          <w:rFonts w:ascii="Arial Narrow" w:hAnsi="Arial Narrow" w:cs="Times New Roman"/>
          <w:b/>
          <w:i/>
          <w:sz w:val="24"/>
          <w:szCs w:val="24"/>
        </w:rPr>
        <w:t xml:space="preserve"> Peru</w:t>
      </w:r>
    </w:p>
    <w:p w14:paraId="00E709AE" w14:textId="1902ECCC" w:rsidR="00684A23" w:rsidRPr="00772824" w:rsidRDefault="00014A6F" w:rsidP="00CC07CF">
      <w:pPr>
        <w:pStyle w:val="Body"/>
        <w:jc w:val="center"/>
        <w:rPr>
          <w:rFonts w:ascii="Arial Narrow" w:hAnsi="Arial Narrow" w:cs="Times New Roman"/>
          <w:b/>
          <w:sz w:val="24"/>
          <w:szCs w:val="24"/>
        </w:rPr>
      </w:pPr>
      <w:r w:rsidRPr="00772824">
        <w:rPr>
          <w:rFonts w:ascii="Arial Narrow" w:hAnsi="Arial Narrow" w:cs="Times New Roman"/>
          <w:b/>
          <w:sz w:val="24"/>
          <w:szCs w:val="24"/>
        </w:rPr>
        <w:t xml:space="preserve">Wednesday </w:t>
      </w:r>
      <w:r w:rsidR="009E7FF7" w:rsidRPr="00772824">
        <w:rPr>
          <w:rFonts w:ascii="Arial Narrow" w:hAnsi="Arial Narrow" w:cs="Times New Roman"/>
          <w:b/>
          <w:sz w:val="24"/>
          <w:szCs w:val="24"/>
        </w:rPr>
        <w:t>2</w:t>
      </w:r>
      <w:r w:rsidR="005C5C42" w:rsidRPr="00772824">
        <w:rPr>
          <w:rFonts w:ascii="Arial Narrow" w:hAnsi="Arial Narrow" w:cs="Times New Roman"/>
          <w:b/>
          <w:sz w:val="24"/>
          <w:szCs w:val="24"/>
        </w:rPr>
        <w:t>5</w:t>
      </w:r>
      <w:r w:rsidR="009E7FF7" w:rsidRPr="00772824">
        <w:rPr>
          <w:rFonts w:ascii="Arial Narrow" w:hAnsi="Arial Narrow" w:cs="Times New Roman"/>
          <w:b/>
          <w:sz w:val="24"/>
          <w:szCs w:val="24"/>
          <w:vertAlign w:val="superscript"/>
        </w:rPr>
        <w:t>th</w:t>
      </w:r>
      <w:r w:rsidR="009E7FF7" w:rsidRPr="00772824">
        <w:rPr>
          <w:rFonts w:ascii="Arial Narrow" w:hAnsi="Arial Narrow" w:cs="Times New Roman"/>
          <w:b/>
          <w:sz w:val="24"/>
          <w:szCs w:val="24"/>
        </w:rPr>
        <w:t xml:space="preserve"> January 2023</w:t>
      </w:r>
      <w:r w:rsidR="00CC07CF" w:rsidRPr="00772824">
        <w:rPr>
          <w:rFonts w:ascii="Arial Narrow" w:hAnsi="Arial Narrow" w:cs="Times New Roman"/>
          <w:b/>
          <w:sz w:val="24"/>
          <w:szCs w:val="24"/>
        </w:rPr>
        <w:t xml:space="preserve"> –</w:t>
      </w:r>
      <w:r w:rsidR="00252A9A" w:rsidRPr="00772824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F34F23" w:rsidRPr="00772824">
        <w:rPr>
          <w:rFonts w:ascii="Arial Narrow" w:hAnsi="Arial Narrow" w:cs="Times New Roman"/>
          <w:b/>
          <w:sz w:val="24"/>
          <w:szCs w:val="24"/>
        </w:rPr>
        <w:t xml:space="preserve">Morning </w:t>
      </w:r>
      <w:r w:rsidR="00CC07CF" w:rsidRPr="00772824">
        <w:rPr>
          <w:rFonts w:ascii="Arial Narrow" w:hAnsi="Arial Narrow" w:cs="Times New Roman"/>
          <w:b/>
          <w:sz w:val="24"/>
          <w:szCs w:val="24"/>
        </w:rPr>
        <w:t>Session</w:t>
      </w:r>
    </w:p>
    <w:p w14:paraId="4FB32D53" w14:textId="768BD09A" w:rsidR="00657704" w:rsidRPr="00772824" w:rsidRDefault="00657704" w:rsidP="00736BC6">
      <w:pPr>
        <w:pStyle w:val="Body"/>
        <w:jc w:val="both"/>
        <w:rPr>
          <w:rFonts w:ascii="Arial Narrow" w:hAnsi="Arial Narrow" w:cs="Times New Roman"/>
          <w:color w:val="auto"/>
          <w:sz w:val="28"/>
          <w:szCs w:val="28"/>
        </w:rPr>
      </w:pPr>
    </w:p>
    <w:p w14:paraId="24976A4D" w14:textId="77777777" w:rsidR="001D6418" w:rsidRPr="00772824" w:rsidRDefault="001D6418" w:rsidP="00736BC6">
      <w:pPr>
        <w:jc w:val="both"/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</w:pPr>
    </w:p>
    <w:p w14:paraId="588AC331" w14:textId="44B310C7" w:rsidR="00254835" w:rsidRPr="00772824" w:rsidRDefault="00657704" w:rsidP="00736BC6">
      <w:pPr>
        <w:jc w:val="both"/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</w:pPr>
      <w:r w:rsidRPr="00772824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 xml:space="preserve">The Bahamas </w:t>
      </w:r>
      <w:r w:rsidR="00CC3DBE" w:rsidRPr="00772824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>thank</w:t>
      </w:r>
      <w:r w:rsidR="00014A6F" w:rsidRPr="00772824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>s</w:t>
      </w:r>
      <w:r w:rsidR="00CC3DBE" w:rsidRPr="00772824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 xml:space="preserve"> </w:t>
      </w:r>
      <w:r w:rsidR="00014A6F" w:rsidRPr="00772824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>Peru</w:t>
      </w:r>
      <w:r w:rsidR="00CC3DBE" w:rsidRPr="00772824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 xml:space="preserve"> </w:t>
      </w:r>
      <w:r w:rsidR="00F85239" w:rsidRPr="00772824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 xml:space="preserve">for </w:t>
      </w:r>
      <w:r w:rsidR="00014A6F" w:rsidRPr="00772824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>presenting its national</w:t>
      </w:r>
      <w:r w:rsidR="00CC3DBE" w:rsidRPr="00772824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 xml:space="preserve"> report </w:t>
      </w:r>
      <w:r w:rsidR="002A5AE6" w:rsidRPr="00772824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>and</w:t>
      </w:r>
      <w:r w:rsidR="00CC3DBE" w:rsidRPr="00772824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 xml:space="preserve"> </w:t>
      </w:r>
      <w:r w:rsidR="00014A6F" w:rsidRPr="00772824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>commends the country on progress made since the last review.</w:t>
      </w:r>
    </w:p>
    <w:p w14:paraId="64064E32" w14:textId="6806A17B" w:rsidR="00014A6F" w:rsidRPr="00772824" w:rsidRDefault="00014A6F" w:rsidP="00014A6F">
      <w:pPr>
        <w:jc w:val="both"/>
        <w:rPr>
          <w:rFonts w:ascii="Arial Narrow" w:hAnsi="Arial Narrow" w:cs="Times New Roman"/>
          <w:sz w:val="28"/>
          <w:szCs w:val="28"/>
        </w:rPr>
      </w:pPr>
      <w:r w:rsidRPr="00772824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 xml:space="preserve">We congratulate Peru for </w:t>
      </w:r>
      <w:r w:rsidR="00295EE7" w:rsidRPr="00772824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 xml:space="preserve">efforts taken to reduce all forms of discrimination and social inequality through the adoption of </w:t>
      </w:r>
      <w:r w:rsidRPr="00772824">
        <w:rPr>
          <w:rFonts w:ascii="Arial Narrow" w:hAnsi="Arial Narrow" w:cs="Times New Roman"/>
          <w:sz w:val="28"/>
          <w:szCs w:val="28"/>
        </w:rPr>
        <w:t xml:space="preserve">the Strategic Plan for National Development up to </w:t>
      </w:r>
      <w:r w:rsidR="00C419CC" w:rsidRPr="00772824">
        <w:rPr>
          <w:rFonts w:ascii="Arial Narrow" w:hAnsi="Arial Narrow" w:cs="Times New Roman"/>
          <w:sz w:val="28"/>
          <w:szCs w:val="28"/>
        </w:rPr>
        <w:t>2050</w:t>
      </w:r>
      <w:r w:rsidR="00C419CC" w:rsidRPr="00772824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 xml:space="preserve"> and</w:t>
      </w:r>
      <w:r w:rsidR="00295EE7" w:rsidRPr="00772824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 xml:space="preserve"> the </w:t>
      </w:r>
      <w:r w:rsidR="00295EE7" w:rsidRPr="00772824">
        <w:rPr>
          <w:rFonts w:ascii="Arial Narrow" w:hAnsi="Arial Narrow" w:cs="Times New Roman"/>
          <w:sz w:val="28"/>
          <w:szCs w:val="28"/>
        </w:rPr>
        <w:t xml:space="preserve">National Policy for the Modernization of Public Management up to 2030. </w:t>
      </w:r>
      <w:r w:rsidR="007C012F" w:rsidRPr="00772824">
        <w:rPr>
          <w:rFonts w:ascii="Arial Narrow" w:hAnsi="Arial Narrow" w:cs="Times New Roman"/>
          <w:sz w:val="28"/>
          <w:szCs w:val="28"/>
        </w:rPr>
        <w:t xml:space="preserve">We also commend Peru on its efforts to eliminate structural discrimination against persons with disabilities through the adoption of </w:t>
      </w:r>
      <w:r w:rsidR="00295EE7" w:rsidRPr="00772824">
        <w:rPr>
          <w:rFonts w:ascii="Arial Narrow" w:hAnsi="Arial Narrow" w:cs="Times New Roman"/>
          <w:sz w:val="28"/>
          <w:szCs w:val="28"/>
        </w:rPr>
        <w:t>the</w:t>
      </w:r>
      <w:r w:rsidR="007C012F" w:rsidRPr="00772824">
        <w:rPr>
          <w:rFonts w:ascii="Arial Narrow" w:hAnsi="Arial Narrow" w:cs="Times New Roman"/>
          <w:sz w:val="28"/>
          <w:szCs w:val="28"/>
        </w:rPr>
        <w:t xml:space="preserve"> National Multisectoral Policy on Disability for Development up to 2030</w:t>
      </w:r>
      <w:r w:rsidR="00DC4A10" w:rsidRPr="00772824">
        <w:rPr>
          <w:rFonts w:ascii="Arial Narrow" w:hAnsi="Arial Narrow" w:cs="Times New Roman"/>
          <w:sz w:val="28"/>
          <w:szCs w:val="28"/>
        </w:rPr>
        <w:t>.</w:t>
      </w:r>
    </w:p>
    <w:p w14:paraId="09719BF8" w14:textId="616DCF90" w:rsidR="00DC4A10" w:rsidRPr="00772824" w:rsidRDefault="00DC4A10" w:rsidP="00014A6F">
      <w:pPr>
        <w:jc w:val="both"/>
        <w:rPr>
          <w:rFonts w:ascii="Arial Narrow" w:hAnsi="Arial Narrow" w:cs="Times New Roman"/>
          <w:sz w:val="28"/>
          <w:szCs w:val="28"/>
        </w:rPr>
      </w:pPr>
      <w:r w:rsidRPr="00772824">
        <w:rPr>
          <w:rFonts w:ascii="Arial Narrow" w:hAnsi="Arial Narrow" w:cs="Times New Roman"/>
          <w:sz w:val="28"/>
          <w:szCs w:val="28"/>
        </w:rPr>
        <w:t>In a constructive spirit, The Bahamas recommends that Peru</w:t>
      </w:r>
      <w:r w:rsidR="00C419CC" w:rsidRPr="00772824">
        <w:rPr>
          <w:rFonts w:ascii="Arial Narrow" w:hAnsi="Arial Narrow" w:cs="Times New Roman"/>
          <w:sz w:val="28"/>
          <w:szCs w:val="28"/>
        </w:rPr>
        <w:t>:</w:t>
      </w:r>
    </w:p>
    <w:p w14:paraId="1E72136D" w14:textId="19948E90" w:rsidR="00DC4A10" w:rsidRPr="00772824" w:rsidRDefault="00DC4A10" w:rsidP="00DC4A10">
      <w:pPr>
        <w:pStyle w:val="ListParagraph"/>
        <w:numPr>
          <w:ilvl w:val="0"/>
          <w:numId w:val="13"/>
        </w:numPr>
        <w:jc w:val="both"/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</w:pPr>
      <w:r w:rsidRPr="00772824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>Ensure that sufficient funds are allocated to enhance the effectiveness of the National Commission against Racism and the Racism Alert Platform</w:t>
      </w:r>
    </w:p>
    <w:p w14:paraId="732DF8D6" w14:textId="7FA05363" w:rsidR="008626D7" w:rsidRPr="00772824" w:rsidRDefault="008626D7" w:rsidP="00DC4A10">
      <w:pPr>
        <w:pStyle w:val="ListParagraph"/>
        <w:numPr>
          <w:ilvl w:val="0"/>
          <w:numId w:val="13"/>
        </w:numPr>
        <w:jc w:val="both"/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</w:pPr>
      <w:r w:rsidRPr="00772824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>Continue its efforts to improve the legislative framework for the rights of persons with disabilities and</w:t>
      </w:r>
    </w:p>
    <w:p w14:paraId="28CA74C3" w14:textId="55A8DC0F" w:rsidR="008626D7" w:rsidRPr="00772824" w:rsidRDefault="008626D7" w:rsidP="00DC4A10">
      <w:pPr>
        <w:pStyle w:val="ListParagraph"/>
        <w:numPr>
          <w:ilvl w:val="0"/>
          <w:numId w:val="13"/>
        </w:numPr>
        <w:jc w:val="both"/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</w:pPr>
      <w:r w:rsidRPr="00772824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>Increase consultation with the disabled community regarding regulatory measures that may affect the exercise of their rights.</w:t>
      </w:r>
    </w:p>
    <w:p w14:paraId="774738B1" w14:textId="77777777" w:rsidR="00515230" w:rsidRPr="00772824" w:rsidRDefault="00515230" w:rsidP="00515230">
      <w:pPr>
        <w:spacing w:after="0" w:line="240" w:lineRule="auto"/>
        <w:ind w:left="2160"/>
        <w:textAlignment w:val="baseline"/>
        <w:rPr>
          <w:rFonts w:ascii="Arial Narrow" w:hAnsi="Arial Narrow" w:cs="Times New Roman"/>
          <w:sz w:val="28"/>
          <w:szCs w:val="28"/>
        </w:rPr>
      </w:pPr>
    </w:p>
    <w:p w14:paraId="607224A7" w14:textId="72466C22" w:rsidR="00F3435E" w:rsidRPr="00772824" w:rsidRDefault="008E0C0A" w:rsidP="00736BC6">
      <w:pPr>
        <w:pStyle w:val="Body"/>
        <w:jc w:val="both"/>
        <w:rPr>
          <w:rFonts w:ascii="Arial Narrow" w:hAnsi="Arial Narrow" w:cs="Times New Roman"/>
          <w:color w:val="auto"/>
          <w:sz w:val="28"/>
          <w:szCs w:val="28"/>
        </w:rPr>
      </w:pPr>
      <w:r w:rsidRPr="00772824">
        <w:rPr>
          <w:rFonts w:ascii="Arial Narrow" w:hAnsi="Arial Narrow" w:cs="Times New Roman"/>
          <w:color w:val="auto"/>
          <w:sz w:val="28"/>
          <w:szCs w:val="28"/>
        </w:rPr>
        <w:t>We wish the</w:t>
      </w:r>
      <w:r w:rsidR="00682FC4" w:rsidRPr="00772824">
        <w:rPr>
          <w:rFonts w:ascii="Arial Narrow" w:hAnsi="Arial Narrow" w:cs="Times New Roman"/>
          <w:color w:val="auto"/>
          <w:sz w:val="28"/>
          <w:szCs w:val="28"/>
        </w:rPr>
        <w:t xml:space="preserve"> </w:t>
      </w:r>
      <w:r w:rsidRPr="00772824">
        <w:rPr>
          <w:rFonts w:ascii="Arial Narrow" w:hAnsi="Arial Narrow" w:cs="Times New Roman"/>
          <w:color w:val="auto"/>
          <w:sz w:val="28"/>
          <w:szCs w:val="28"/>
        </w:rPr>
        <w:t xml:space="preserve">delegation </w:t>
      </w:r>
      <w:r w:rsidR="00682FC4" w:rsidRPr="00772824">
        <w:rPr>
          <w:rFonts w:ascii="Arial Narrow" w:hAnsi="Arial Narrow" w:cs="Times New Roman"/>
          <w:color w:val="auto"/>
          <w:sz w:val="28"/>
          <w:szCs w:val="28"/>
        </w:rPr>
        <w:t xml:space="preserve">of Peru </w:t>
      </w:r>
      <w:r w:rsidRPr="00772824">
        <w:rPr>
          <w:rFonts w:ascii="Arial Narrow" w:hAnsi="Arial Narrow" w:cs="Times New Roman"/>
          <w:color w:val="auto"/>
          <w:sz w:val="28"/>
          <w:szCs w:val="28"/>
        </w:rPr>
        <w:t xml:space="preserve">every success </w:t>
      </w:r>
      <w:r w:rsidR="00682FC4" w:rsidRPr="00772824">
        <w:rPr>
          <w:rFonts w:ascii="Arial Narrow" w:hAnsi="Arial Narrow" w:cs="Times New Roman"/>
          <w:color w:val="auto"/>
          <w:sz w:val="28"/>
          <w:szCs w:val="28"/>
        </w:rPr>
        <w:t xml:space="preserve">during </w:t>
      </w:r>
      <w:r w:rsidRPr="00772824">
        <w:rPr>
          <w:rFonts w:ascii="Arial Narrow" w:hAnsi="Arial Narrow" w:cs="Times New Roman"/>
          <w:color w:val="auto"/>
          <w:sz w:val="28"/>
          <w:szCs w:val="28"/>
        </w:rPr>
        <w:t>this UPR process.</w:t>
      </w:r>
    </w:p>
    <w:p w14:paraId="4D8AF771" w14:textId="67438AC8" w:rsidR="008E0C0A" w:rsidRPr="00772824" w:rsidRDefault="008E0C0A" w:rsidP="00736BC6">
      <w:pPr>
        <w:pStyle w:val="Body"/>
        <w:jc w:val="both"/>
        <w:rPr>
          <w:rFonts w:ascii="Arial Narrow" w:hAnsi="Arial Narrow" w:cs="Times New Roman"/>
          <w:color w:val="auto"/>
          <w:sz w:val="28"/>
          <w:szCs w:val="28"/>
        </w:rPr>
      </w:pPr>
    </w:p>
    <w:p w14:paraId="2530079B" w14:textId="3A4D5B44" w:rsidR="008E0C0A" w:rsidRPr="00772824" w:rsidRDefault="0012525C" w:rsidP="00736BC6">
      <w:pPr>
        <w:pStyle w:val="Body"/>
        <w:jc w:val="both"/>
        <w:rPr>
          <w:rFonts w:ascii="Arial Narrow" w:hAnsi="Arial Narrow" w:cs="Times New Roman"/>
          <w:color w:val="auto"/>
          <w:sz w:val="28"/>
          <w:szCs w:val="28"/>
        </w:rPr>
      </w:pPr>
      <w:r w:rsidRPr="00772824">
        <w:rPr>
          <w:rFonts w:ascii="Arial Narrow" w:hAnsi="Arial Narrow" w:cs="Times New Roman"/>
          <w:color w:val="auto"/>
          <w:sz w:val="28"/>
          <w:szCs w:val="28"/>
        </w:rPr>
        <w:t>I</w:t>
      </w:r>
      <w:r w:rsidR="001D6418" w:rsidRPr="00772824">
        <w:rPr>
          <w:rFonts w:ascii="Arial Narrow" w:hAnsi="Arial Narrow" w:cs="Times New Roman"/>
          <w:color w:val="auto"/>
          <w:sz w:val="28"/>
          <w:szCs w:val="28"/>
        </w:rPr>
        <w:t xml:space="preserve"> t</w:t>
      </w:r>
      <w:r w:rsidR="008E0C0A" w:rsidRPr="00772824">
        <w:rPr>
          <w:rFonts w:ascii="Arial Narrow" w:hAnsi="Arial Narrow" w:cs="Times New Roman"/>
          <w:color w:val="auto"/>
          <w:sz w:val="28"/>
          <w:szCs w:val="28"/>
        </w:rPr>
        <w:t xml:space="preserve">hank you. </w:t>
      </w:r>
    </w:p>
    <w:p w14:paraId="7AC266D8" w14:textId="6BC09A09" w:rsidR="00B41BD6" w:rsidRPr="00387019" w:rsidRDefault="00B41BD6" w:rsidP="00736BC6">
      <w:pPr>
        <w:pStyle w:val="Body"/>
        <w:jc w:val="both"/>
        <w:rPr>
          <w:rFonts w:ascii="Times New Roman" w:hAnsi="Times New Roman" w:cs="Times New Roman"/>
          <w:sz w:val="32"/>
          <w:szCs w:val="32"/>
        </w:rPr>
      </w:pPr>
    </w:p>
    <w:p w14:paraId="35CB61F8" w14:textId="567A3FA8" w:rsidR="00B41BD6" w:rsidRPr="00387019" w:rsidRDefault="00B41BD6" w:rsidP="00736BC6">
      <w:pPr>
        <w:pStyle w:val="Body"/>
        <w:jc w:val="both"/>
        <w:rPr>
          <w:rFonts w:ascii="Times New Roman" w:hAnsi="Times New Roman" w:cs="Times New Roman"/>
          <w:sz w:val="32"/>
          <w:szCs w:val="32"/>
        </w:rPr>
      </w:pPr>
    </w:p>
    <w:p w14:paraId="2AE904B2" w14:textId="4865F362" w:rsidR="00B41BD6" w:rsidRPr="00387019" w:rsidRDefault="00B41BD6" w:rsidP="00736BC6">
      <w:pPr>
        <w:pStyle w:val="Body"/>
        <w:jc w:val="both"/>
        <w:rPr>
          <w:rFonts w:ascii="Times New Roman" w:hAnsi="Times New Roman" w:cs="Times New Roman"/>
          <w:sz w:val="32"/>
          <w:szCs w:val="32"/>
        </w:rPr>
      </w:pPr>
    </w:p>
    <w:p w14:paraId="0A36E4D3" w14:textId="76F52D8B" w:rsidR="00B41BD6" w:rsidRPr="003042C7" w:rsidRDefault="00B41BD6" w:rsidP="00736BC6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36E124DC" w14:textId="764FCD08" w:rsidR="00B41BD6" w:rsidRPr="003042C7" w:rsidRDefault="00B41BD6" w:rsidP="00736BC6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6E79A630" w14:textId="4BE96A0F" w:rsidR="00B41BD6" w:rsidRDefault="00B41BD6" w:rsidP="00736BC6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5496AD92" w14:textId="338D9800" w:rsidR="00B41BD6" w:rsidRDefault="00B41BD6" w:rsidP="00736BC6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17512226" w14:textId="77777777" w:rsidR="00B41BD6" w:rsidRPr="00736BC6" w:rsidRDefault="00B41BD6" w:rsidP="00736BC6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sectPr w:rsidR="00B41BD6" w:rsidRPr="00736BC6" w:rsidSect="002F277A">
      <w:footerReference w:type="default" r:id="rId8"/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E7870" w14:textId="77777777" w:rsidR="00203461" w:rsidRDefault="00203461" w:rsidP="000D6C8D">
      <w:pPr>
        <w:spacing w:after="0" w:line="240" w:lineRule="auto"/>
      </w:pPr>
      <w:r>
        <w:separator/>
      </w:r>
    </w:p>
  </w:endnote>
  <w:endnote w:type="continuationSeparator" w:id="0">
    <w:p w14:paraId="2FEBC6A9" w14:textId="77777777" w:rsidR="00203461" w:rsidRDefault="00203461" w:rsidP="000D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AB72" w14:textId="2982BE6A" w:rsidR="00F221AC" w:rsidRPr="000D6C8D" w:rsidRDefault="00F221AC">
    <w:pPr>
      <w:pStyle w:val="Footer"/>
      <w:rPr>
        <w:sz w:val="18"/>
        <w:szCs w:val="18"/>
      </w:rPr>
    </w:pPr>
    <w:r w:rsidRPr="000D6C8D">
      <w:rPr>
        <w:sz w:val="18"/>
        <w:szCs w:val="18"/>
      </w:rPr>
      <w:t>(</w:t>
    </w:r>
    <w:r>
      <w:rPr>
        <w:sz w:val="18"/>
        <w:szCs w:val="18"/>
      </w:rPr>
      <w:t>Speaking t</w:t>
    </w:r>
    <w:r w:rsidRPr="000D6C8D">
      <w:rPr>
        <w:sz w:val="18"/>
        <w:szCs w:val="18"/>
      </w:rPr>
      <w:t xml:space="preserve">ime allocated: </w:t>
    </w:r>
    <w:r w:rsidR="00B41BD6">
      <w:rPr>
        <w:sz w:val="18"/>
        <w:szCs w:val="18"/>
      </w:rPr>
      <w:t>1</w:t>
    </w:r>
    <w:r w:rsidRPr="000D6C8D">
      <w:rPr>
        <w:sz w:val="18"/>
        <w:szCs w:val="18"/>
      </w:rPr>
      <w:t xml:space="preserve"> minute</w:t>
    </w:r>
    <w:r w:rsidR="00671EBA">
      <w:rPr>
        <w:sz w:val="18"/>
        <w:szCs w:val="18"/>
      </w:rPr>
      <w:t xml:space="preserve">s </w:t>
    </w:r>
    <w:r w:rsidR="009B562E">
      <w:rPr>
        <w:sz w:val="18"/>
        <w:szCs w:val="18"/>
      </w:rPr>
      <w:t>4</w:t>
    </w:r>
    <w:r w:rsidR="00FB132C">
      <w:rPr>
        <w:sz w:val="18"/>
        <w:szCs w:val="18"/>
      </w:rPr>
      <w:t>5</w:t>
    </w:r>
    <w:r w:rsidR="00B41BD6">
      <w:rPr>
        <w:sz w:val="18"/>
        <w:szCs w:val="18"/>
      </w:rPr>
      <w:t xml:space="preserve"> </w:t>
    </w:r>
    <w:r w:rsidR="00671EBA">
      <w:rPr>
        <w:sz w:val="18"/>
        <w:szCs w:val="18"/>
      </w:rPr>
      <w:t>seconds</w:t>
    </w:r>
    <w:r w:rsidR="00175672">
      <w:rPr>
        <w:sz w:val="18"/>
        <w:szCs w:val="18"/>
      </w:rPr>
      <w:t>)</w:t>
    </w:r>
    <w:r w:rsidR="00B41BD6">
      <w:rPr>
        <w:sz w:val="18"/>
        <w:szCs w:val="18"/>
      </w:rPr>
      <w:t xml:space="preserve"> / Speaker </w:t>
    </w:r>
    <w:r w:rsidR="009B562E">
      <w:rPr>
        <w:sz w:val="18"/>
        <w:szCs w:val="18"/>
      </w:rPr>
      <w:t>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9B182" w14:textId="77777777" w:rsidR="00203461" w:rsidRDefault="00203461" w:rsidP="000D6C8D">
      <w:pPr>
        <w:spacing w:after="0" w:line="240" w:lineRule="auto"/>
      </w:pPr>
      <w:r>
        <w:separator/>
      </w:r>
    </w:p>
  </w:footnote>
  <w:footnote w:type="continuationSeparator" w:id="0">
    <w:p w14:paraId="61B4858E" w14:textId="77777777" w:rsidR="00203461" w:rsidRDefault="00203461" w:rsidP="000D6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23BD"/>
    <w:multiLevelType w:val="hybridMultilevel"/>
    <w:tmpl w:val="1D48C316"/>
    <w:lvl w:ilvl="0" w:tplc="0F5807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107C2"/>
    <w:multiLevelType w:val="hybridMultilevel"/>
    <w:tmpl w:val="24649CCA"/>
    <w:lvl w:ilvl="0" w:tplc="ABF2E2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14CB"/>
    <w:multiLevelType w:val="hybridMultilevel"/>
    <w:tmpl w:val="45A8C932"/>
    <w:lvl w:ilvl="0" w:tplc="F120ED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C79B1"/>
    <w:multiLevelType w:val="multilevel"/>
    <w:tmpl w:val="8424E2E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305B58EB"/>
    <w:multiLevelType w:val="hybridMultilevel"/>
    <w:tmpl w:val="826CF1FE"/>
    <w:lvl w:ilvl="0" w:tplc="A86E1E86">
      <w:start w:val="1"/>
      <w:numFmt w:val="lowerRoman"/>
      <w:lvlText w:val="(%1)"/>
      <w:lvlJc w:val="left"/>
      <w:pPr>
        <w:ind w:left="1080" w:hanging="720"/>
      </w:pPr>
      <w:rPr>
        <w:rFonts w:eastAsiaTheme="minorHAnsi" w:hint="default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C0FD2"/>
    <w:multiLevelType w:val="hybridMultilevel"/>
    <w:tmpl w:val="33268B30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627D6"/>
    <w:multiLevelType w:val="hybridMultilevel"/>
    <w:tmpl w:val="D5E2FACE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51894"/>
    <w:multiLevelType w:val="hybridMultilevel"/>
    <w:tmpl w:val="757C7BCE"/>
    <w:lvl w:ilvl="0" w:tplc="AA32BB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5605D38">
      <w:start w:val="1"/>
      <w:numFmt w:val="lowerRoman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C4DF4"/>
    <w:multiLevelType w:val="hybridMultilevel"/>
    <w:tmpl w:val="1116EEBC"/>
    <w:lvl w:ilvl="0" w:tplc="92987F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83FB2"/>
    <w:multiLevelType w:val="hybridMultilevel"/>
    <w:tmpl w:val="AC6296B6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D3011"/>
    <w:multiLevelType w:val="hybridMultilevel"/>
    <w:tmpl w:val="DCAA28FC"/>
    <w:lvl w:ilvl="0" w:tplc="F6781E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80CCF"/>
    <w:multiLevelType w:val="hybridMultilevel"/>
    <w:tmpl w:val="8620E122"/>
    <w:lvl w:ilvl="0" w:tplc="7E62EB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74F97"/>
    <w:multiLevelType w:val="hybridMultilevel"/>
    <w:tmpl w:val="88D0FBD6"/>
    <w:lvl w:ilvl="0" w:tplc="BD8C39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286482">
    <w:abstractNumId w:val="10"/>
  </w:num>
  <w:num w:numId="2" w16cid:durableId="1420174610">
    <w:abstractNumId w:val="0"/>
  </w:num>
  <w:num w:numId="3" w16cid:durableId="966357619">
    <w:abstractNumId w:val="12"/>
  </w:num>
  <w:num w:numId="4" w16cid:durableId="751926557">
    <w:abstractNumId w:val="2"/>
  </w:num>
  <w:num w:numId="5" w16cid:durableId="1752117586">
    <w:abstractNumId w:val="7"/>
  </w:num>
  <w:num w:numId="6" w16cid:durableId="8376187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7982553">
    <w:abstractNumId w:val="8"/>
  </w:num>
  <w:num w:numId="8" w16cid:durableId="945691349">
    <w:abstractNumId w:val="11"/>
  </w:num>
  <w:num w:numId="9" w16cid:durableId="1862010611">
    <w:abstractNumId w:val="6"/>
  </w:num>
  <w:num w:numId="10" w16cid:durableId="1621454853">
    <w:abstractNumId w:val="5"/>
  </w:num>
  <w:num w:numId="11" w16cid:durableId="207644938">
    <w:abstractNumId w:val="9"/>
  </w:num>
  <w:num w:numId="12" w16cid:durableId="2099254718">
    <w:abstractNumId w:val="1"/>
  </w:num>
  <w:num w:numId="13" w16cid:durableId="14710928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04"/>
    <w:rsid w:val="000052B9"/>
    <w:rsid w:val="00014A6F"/>
    <w:rsid w:val="00065665"/>
    <w:rsid w:val="00076CE0"/>
    <w:rsid w:val="000779F1"/>
    <w:rsid w:val="00077AA1"/>
    <w:rsid w:val="000815F9"/>
    <w:rsid w:val="00087A18"/>
    <w:rsid w:val="00090E9B"/>
    <w:rsid w:val="00096276"/>
    <w:rsid w:val="000B27A6"/>
    <w:rsid w:val="000D2D08"/>
    <w:rsid w:val="000D6918"/>
    <w:rsid w:val="000D6C8D"/>
    <w:rsid w:val="000E4901"/>
    <w:rsid w:val="000E4F4D"/>
    <w:rsid w:val="000F24A9"/>
    <w:rsid w:val="000F771D"/>
    <w:rsid w:val="00104F37"/>
    <w:rsid w:val="00105B02"/>
    <w:rsid w:val="00112BF7"/>
    <w:rsid w:val="0012525C"/>
    <w:rsid w:val="00125F72"/>
    <w:rsid w:val="00132811"/>
    <w:rsid w:val="0013542E"/>
    <w:rsid w:val="00146DBE"/>
    <w:rsid w:val="00146FE9"/>
    <w:rsid w:val="00152F5F"/>
    <w:rsid w:val="001548CD"/>
    <w:rsid w:val="00161300"/>
    <w:rsid w:val="00165323"/>
    <w:rsid w:val="00175672"/>
    <w:rsid w:val="00181889"/>
    <w:rsid w:val="00186D7F"/>
    <w:rsid w:val="0019147C"/>
    <w:rsid w:val="00197328"/>
    <w:rsid w:val="001A11DA"/>
    <w:rsid w:val="001C02AD"/>
    <w:rsid w:val="001C6C3C"/>
    <w:rsid w:val="001D145B"/>
    <w:rsid w:val="001D6418"/>
    <w:rsid w:val="001F1C3C"/>
    <w:rsid w:val="00203461"/>
    <w:rsid w:val="00204F69"/>
    <w:rsid w:val="00211CD1"/>
    <w:rsid w:val="00215BCC"/>
    <w:rsid w:val="00217578"/>
    <w:rsid w:val="002229CD"/>
    <w:rsid w:val="00234F1C"/>
    <w:rsid w:val="00244B24"/>
    <w:rsid w:val="00251479"/>
    <w:rsid w:val="002516E8"/>
    <w:rsid w:val="00252A9A"/>
    <w:rsid w:val="00254835"/>
    <w:rsid w:val="0026684A"/>
    <w:rsid w:val="00266EA7"/>
    <w:rsid w:val="00287CC1"/>
    <w:rsid w:val="00291313"/>
    <w:rsid w:val="00294E5B"/>
    <w:rsid w:val="00295EE7"/>
    <w:rsid w:val="002A06D6"/>
    <w:rsid w:val="002A5AE6"/>
    <w:rsid w:val="002B09FB"/>
    <w:rsid w:val="002C12C7"/>
    <w:rsid w:val="002C4660"/>
    <w:rsid w:val="002D5982"/>
    <w:rsid w:val="002E1630"/>
    <w:rsid w:val="002E739E"/>
    <w:rsid w:val="002F048D"/>
    <w:rsid w:val="002F1E37"/>
    <w:rsid w:val="002F277A"/>
    <w:rsid w:val="003042C7"/>
    <w:rsid w:val="00306413"/>
    <w:rsid w:val="00306B0D"/>
    <w:rsid w:val="00322698"/>
    <w:rsid w:val="0033728A"/>
    <w:rsid w:val="00350BA8"/>
    <w:rsid w:val="00351246"/>
    <w:rsid w:val="00351A5B"/>
    <w:rsid w:val="00361F66"/>
    <w:rsid w:val="00376F87"/>
    <w:rsid w:val="00387019"/>
    <w:rsid w:val="00393619"/>
    <w:rsid w:val="003B32DA"/>
    <w:rsid w:val="003B46AE"/>
    <w:rsid w:val="003C0429"/>
    <w:rsid w:val="003C7204"/>
    <w:rsid w:val="003E464D"/>
    <w:rsid w:val="003F1860"/>
    <w:rsid w:val="003F733B"/>
    <w:rsid w:val="00404351"/>
    <w:rsid w:val="0041064E"/>
    <w:rsid w:val="00411854"/>
    <w:rsid w:val="004126E3"/>
    <w:rsid w:val="00421E75"/>
    <w:rsid w:val="0043133E"/>
    <w:rsid w:val="00431D41"/>
    <w:rsid w:val="0043654B"/>
    <w:rsid w:val="00462DB8"/>
    <w:rsid w:val="0047723E"/>
    <w:rsid w:val="00487EA0"/>
    <w:rsid w:val="00496390"/>
    <w:rsid w:val="004A09D4"/>
    <w:rsid w:val="004A7ACD"/>
    <w:rsid w:val="004E3CED"/>
    <w:rsid w:val="004F0002"/>
    <w:rsid w:val="00515230"/>
    <w:rsid w:val="00532C61"/>
    <w:rsid w:val="00543922"/>
    <w:rsid w:val="00545383"/>
    <w:rsid w:val="0056373A"/>
    <w:rsid w:val="005816BF"/>
    <w:rsid w:val="00585B2A"/>
    <w:rsid w:val="00587B7E"/>
    <w:rsid w:val="00596204"/>
    <w:rsid w:val="005B1864"/>
    <w:rsid w:val="005B37D9"/>
    <w:rsid w:val="005B4A64"/>
    <w:rsid w:val="005B75D2"/>
    <w:rsid w:val="005C31C1"/>
    <w:rsid w:val="005C3241"/>
    <w:rsid w:val="005C5C42"/>
    <w:rsid w:val="005D734B"/>
    <w:rsid w:val="005E5233"/>
    <w:rsid w:val="005E6F4B"/>
    <w:rsid w:val="005F51AB"/>
    <w:rsid w:val="006101F4"/>
    <w:rsid w:val="00611190"/>
    <w:rsid w:val="00615DB0"/>
    <w:rsid w:val="006211AD"/>
    <w:rsid w:val="00622A86"/>
    <w:rsid w:val="00630D51"/>
    <w:rsid w:val="00640078"/>
    <w:rsid w:val="006433D6"/>
    <w:rsid w:val="00646621"/>
    <w:rsid w:val="00657704"/>
    <w:rsid w:val="00657A71"/>
    <w:rsid w:val="00671EBA"/>
    <w:rsid w:val="00673D5A"/>
    <w:rsid w:val="00675BED"/>
    <w:rsid w:val="00681988"/>
    <w:rsid w:val="00682FC4"/>
    <w:rsid w:val="00684A23"/>
    <w:rsid w:val="006A03E5"/>
    <w:rsid w:val="006A7B0F"/>
    <w:rsid w:val="006B24D6"/>
    <w:rsid w:val="006B749E"/>
    <w:rsid w:val="006F69EE"/>
    <w:rsid w:val="0070386C"/>
    <w:rsid w:val="00713658"/>
    <w:rsid w:val="007162FF"/>
    <w:rsid w:val="007210EA"/>
    <w:rsid w:val="00730F83"/>
    <w:rsid w:val="0073263C"/>
    <w:rsid w:val="00736BC6"/>
    <w:rsid w:val="0074502C"/>
    <w:rsid w:val="00750094"/>
    <w:rsid w:val="00753407"/>
    <w:rsid w:val="0076626F"/>
    <w:rsid w:val="0077035C"/>
    <w:rsid w:val="00772824"/>
    <w:rsid w:val="0077653D"/>
    <w:rsid w:val="00782DA1"/>
    <w:rsid w:val="007867A1"/>
    <w:rsid w:val="00793CD8"/>
    <w:rsid w:val="007A0C74"/>
    <w:rsid w:val="007B0D0A"/>
    <w:rsid w:val="007B0D5F"/>
    <w:rsid w:val="007C012F"/>
    <w:rsid w:val="007D7EAE"/>
    <w:rsid w:val="007E3095"/>
    <w:rsid w:val="00810CDC"/>
    <w:rsid w:val="00815509"/>
    <w:rsid w:val="00822800"/>
    <w:rsid w:val="00824C6A"/>
    <w:rsid w:val="00830C25"/>
    <w:rsid w:val="00843419"/>
    <w:rsid w:val="0085491B"/>
    <w:rsid w:val="008626D7"/>
    <w:rsid w:val="00865959"/>
    <w:rsid w:val="00870011"/>
    <w:rsid w:val="00875E7B"/>
    <w:rsid w:val="008775EA"/>
    <w:rsid w:val="008A153F"/>
    <w:rsid w:val="008B7DE5"/>
    <w:rsid w:val="008C1CC7"/>
    <w:rsid w:val="008D1055"/>
    <w:rsid w:val="008D36B3"/>
    <w:rsid w:val="008D6857"/>
    <w:rsid w:val="008E0C0A"/>
    <w:rsid w:val="008E5D7A"/>
    <w:rsid w:val="008E68DB"/>
    <w:rsid w:val="008F227E"/>
    <w:rsid w:val="008F3615"/>
    <w:rsid w:val="008F39AE"/>
    <w:rsid w:val="008F765F"/>
    <w:rsid w:val="009031A7"/>
    <w:rsid w:val="00910C77"/>
    <w:rsid w:val="0091235D"/>
    <w:rsid w:val="00916384"/>
    <w:rsid w:val="00924E51"/>
    <w:rsid w:val="009354DC"/>
    <w:rsid w:val="00937376"/>
    <w:rsid w:val="00951216"/>
    <w:rsid w:val="0095559D"/>
    <w:rsid w:val="0095674D"/>
    <w:rsid w:val="00972DCD"/>
    <w:rsid w:val="00997A5F"/>
    <w:rsid w:val="009B53BF"/>
    <w:rsid w:val="009B562E"/>
    <w:rsid w:val="009B6BD8"/>
    <w:rsid w:val="009C0165"/>
    <w:rsid w:val="009C1CF1"/>
    <w:rsid w:val="009C25FA"/>
    <w:rsid w:val="009C4604"/>
    <w:rsid w:val="009E3684"/>
    <w:rsid w:val="009E7FF7"/>
    <w:rsid w:val="009F2E8F"/>
    <w:rsid w:val="009F6404"/>
    <w:rsid w:val="00A04D44"/>
    <w:rsid w:val="00A10D24"/>
    <w:rsid w:val="00A3128B"/>
    <w:rsid w:val="00A31F1A"/>
    <w:rsid w:val="00A33459"/>
    <w:rsid w:val="00A36D1D"/>
    <w:rsid w:val="00A41753"/>
    <w:rsid w:val="00A43D90"/>
    <w:rsid w:val="00A46BE4"/>
    <w:rsid w:val="00A5000D"/>
    <w:rsid w:val="00A6176C"/>
    <w:rsid w:val="00A656BD"/>
    <w:rsid w:val="00A7268A"/>
    <w:rsid w:val="00A759D6"/>
    <w:rsid w:val="00AA4479"/>
    <w:rsid w:val="00AB1EA8"/>
    <w:rsid w:val="00AB2497"/>
    <w:rsid w:val="00AB72D3"/>
    <w:rsid w:val="00AB7F2C"/>
    <w:rsid w:val="00AC39B6"/>
    <w:rsid w:val="00AE3EED"/>
    <w:rsid w:val="00AE4C63"/>
    <w:rsid w:val="00AE5AC3"/>
    <w:rsid w:val="00AE79B7"/>
    <w:rsid w:val="00AF0020"/>
    <w:rsid w:val="00AF2A69"/>
    <w:rsid w:val="00AF3586"/>
    <w:rsid w:val="00B075A6"/>
    <w:rsid w:val="00B13C5A"/>
    <w:rsid w:val="00B15851"/>
    <w:rsid w:val="00B15CFF"/>
    <w:rsid w:val="00B25AEA"/>
    <w:rsid w:val="00B268BF"/>
    <w:rsid w:val="00B30CAD"/>
    <w:rsid w:val="00B41BD6"/>
    <w:rsid w:val="00B45B3B"/>
    <w:rsid w:val="00B63F0D"/>
    <w:rsid w:val="00B6427E"/>
    <w:rsid w:val="00B64BD7"/>
    <w:rsid w:val="00B755B1"/>
    <w:rsid w:val="00B82EF9"/>
    <w:rsid w:val="00B860AD"/>
    <w:rsid w:val="00B9472C"/>
    <w:rsid w:val="00B96407"/>
    <w:rsid w:val="00B96F01"/>
    <w:rsid w:val="00BB0310"/>
    <w:rsid w:val="00BB094E"/>
    <w:rsid w:val="00BB7424"/>
    <w:rsid w:val="00BD04D6"/>
    <w:rsid w:val="00BD1ECD"/>
    <w:rsid w:val="00BD54A3"/>
    <w:rsid w:val="00BE54E4"/>
    <w:rsid w:val="00BE6589"/>
    <w:rsid w:val="00BF264F"/>
    <w:rsid w:val="00C16719"/>
    <w:rsid w:val="00C23FBF"/>
    <w:rsid w:val="00C261C7"/>
    <w:rsid w:val="00C3338C"/>
    <w:rsid w:val="00C419CC"/>
    <w:rsid w:val="00C46272"/>
    <w:rsid w:val="00C55B24"/>
    <w:rsid w:val="00C63BD9"/>
    <w:rsid w:val="00C67C4A"/>
    <w:rsid w:val="00C715EB"/>
    <w:rsid w:val="00C72A11"/>
    <w:rsid w:val="00C738CE"/>
    <w:rsid w:val="00C77B5F"/>
    <w:rsid w:val="00C804C0"/>
    <w:rsid w:val="00C82217"/>
    <w:rsid w:val="00C842A5"/>
    <w:rsid w:val="00C85C2D"/>
    <w:rsid w:val="00C87C9C"/>
    <w:rsid w:val="00C919F2"/>
    <w:rsid w:val="00C927C2"/>
    <w:rsid w:val="00CA07E0"/>
    <w:rsid w:val="00CA3F7E"/>
    <w:rsid w:val="00CB351B"/>
    <w:rsid w:val="00CC07CF"/>
    <w:rsid w:val="00CC3DBE"/>
    <w:rsid w:val="00CC4BFA"/>
    <w:rsid w:val="00CD3136"/>
    <w:rsid w:val="00CF2D19"/>
    <w:rsid w:val="00D130D8"/>
    <w:rsid w:val="00D14A47"/>
    <w:rsid w:val="00D15A3C"/>
    <w:rsid w:val="00D3623F"/>
    <w:rsid w:val="00D408AE"/>
    <w:rsid w:val="00D46678"/>
    <w:rsid w:val="00D6021A"/>
    <w:rsid w:val="00D66A37"/>
    <w:rsid w:val="00D76685"/>
    <w:rsid w:val="00DB72D0"/>
    <w:rsid w:val="00DC3C95"/>
    <w:rsid w:val="00DC4A10"/>
    <w:rsid w:val="00DD1598"/>
    <w:rsid w:val="00DD491A"/>
    <w:rsid w:val="00DF0170"/>
    <w:rsid w:val="00DF7094"/>
    <w:rsid w:val="00E027B4"/>
    <w:rsid w:val="00E02B95"/>
    <w:rsid w:val="00E03669"/>
    <w:rsid w:val="00E245EE"/>
    <w:rsid w:val="00E30845"/>
    <w:rsid w:val="00E31F26"/>
    <w:rsid w:val="00E35F57"/>
    <w:rsid w:val="00E42A36"/>
    <w:rsid w:val="00E51841"/>
    <w:rsid w:val="00E528BC"/>
    <w:rsid w:val="00E63B63"/>
    <w:rsid w:val="00E67723"/>
    <w:rsid w:val="00E6784C"/>
    <w:rsid w:val="00E81E31"/>
    <w:rsid w:val="00E87163"/>
    <w:rsid w:val="00E87C6D"/>
    <w:rsid w:val="00E91142"/>
    <w:rsid w:val="00E91748"/>
    <w:rsid w:val="00EB456E"/>
    <w:rsid w:val="00EB60AF"/>
    <w:rsid w:val="00EC0C91"/>
    <w:rsid w:val="00EC2126"/>
    <w:rsid w:val="00EC255F"/>
    <w:rsid w:val="00EC413E"/>
    <w:rsid w:val="00EC6132"/>
    <w:rsid w:val="00ED1BD8"/>
    <w:rsid w:val="00ED1F7A"/>
    <w:rsid w:val="00ED79CB"/>
    <w:rsid w:val="00EE067E"/>
    <w:rsid w:val="00EE170B"/>
    <w:rsid w:val="00F0510B"/>
    <w:rsid w:val="00F14315"/>
    <w:rsid w:val="00F17633"/>
    <w:rsid w:val="00F20A56"/>
    <w:rsid w:val="00F221AC"/>
    <w:rsid w:val="00F22372"/>
    <w:rsid w:val="00F3435E"/>
    <w:rsid w:val="00F34F23"/>
    <w:rsid w:val="00F427E6"/>
    <w:rsid w:val="00F442D9"/>
    <w:rsid w:val="00F472C6"/>
    <w:rsid w:val="00F50F76"/>
    <w:rsid w:val="00F542FF"/>
    <w:rsid w:val="00F64891"/>
    <w:rsid w:val="00F7623D"/>
    <w:rsid w:val="00F85239"/>
    <w:rsid w:val="00F877E5"/>
    <w:rsid w:val="00F90930"/>
    <w:rsid w:val="00F91777"/>
    <w:rsid w:val="00F92AEE"/>
    <w:rsid w:val="00F94EBB"/>
    <w:rsid w:val="00FA1F5D"/>
    <w:rsid w:val="00FA38B1"/>
    <w:rsid w:val="00FB132C"/>
    <w:rsid w:val="00FB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0D49D"/>
  <w15:docId w15:val="{E7EE37F0-2737-4017-A066-AE1AE68E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DB0"/>
    <w:pPr>
      <w:spacing w:line="252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577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1F1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C8D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6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C8D"/>
    <w:rPr>
      <w:rFonts w:ascii="Calibri" w:hAnsi="Calibri" w:cs="Calibri"/>
      <w:lang w:eastAsia="en-GB"/>
    </w:rPr>
  </w:style>
  <w:style w:type="paragraph" w:customStyle="1" w:styleId="SingleTxtG">
    <w:name w:val="_ Single Txt_G"/>
    <w:basedOn w:val="Normal"/>
    <w:qFormat/>
    <w:rsid w:val="00E91142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9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4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806551-2AAD-4770-883B-1E285F757A2A}"/>
</file>

<file path=customXml/itemProps2.xml><?xml version="1.0" encoding="utf-8"?>
<ds:datastoreItem xmlns:ds="http://schemas.openxmlformats.org/officeDocument/2006/customXml" ds:itemID="{F5A9D6DB-0E73-4031-B643-50944D01C6B6}"/>
</file>

<file path=customXml/itemProps3.xml><?xml version="1.0" encoding="utf-8"?>
<ds:datastoreItem xmlns:ds="http://schemas.openxmlformats.org/officeDocument/2006/customXml" ds:itemID="{1C2ED35E-8236-4F3A-B965-695433906D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Dixon</dc:creator>
  <cp:lastModifiedBy>KristieRussell</cp:lastModifiedBy>
  <cp:revision>3</cp:revision>
  <cp:lastPrinted>2020-01-19T20:56:00Z</cp:lastPrinted>
  <dcterms:created xsi:type="dcterms:W3CDTF">2023-01-24T15:16:00Z</dcterms:created>
  <dcterms:modified xsi:type="dcterms:W3CDTF">2023-01-24T15:17:00Z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