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F4D0" w14:textId="531924A6" w:rsidR="008E006E" w:rsidRDefault="008E006E" w:rsidP="008E006E">
      <w:pPr>
        <w:tabs>
          <w:tab w:val="left" w:pos="12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43D5EE6" wp14:editId="716E9729">
            <wp:extent cx="904875" cy="809625"/>
            <wp:effectExtent l="0" t="0" r="9525" b="9525"/>
            <wp:docPr id="1" name="Picture 1" descr="wps8B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s8BA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FE2FA" w14:textId="77777777" w:rsidR="007D66C4" w:rsidRDefault="007D66C4" w:rsidP="008E006E">
      <w:pPr>
        <w:tabs>
          <w:tab w:val="left" w:pos="12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</w:p>
    <w:p w14:paraId="5CFFB371" w14:textId="77777777" w:rsidR="008E006E" w:rsidRDefault="008E006E" w:rsidP="008E00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THE 42</w:t>
      </w:r>
      <w:r>
        <w:rPr>
          <w:rFonts w:ascii="Times New Roman" w:hAnsi="Times New Roman"/>
          <w:b/>
          <w:sz w:val="28"/>
          <w:szCs w:val="28"/>
          <w:vertAlign w:val="superscript"/>
          <w:lang w:val="en-GB"/>
        </w:rPr>
        <w:t>ND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 SESSION OF THE UNIVERSAL PERIODIC REVIEW (UPR)</w:t>
      </w:r>
    </w:p>
    <w:p w14:paraId="5893D4C2" w14:textId="6D0A020E" w:rsidR="008E006E" w:rsidRDefault="008E006E" w:rsidP="008E00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KENYA’S STATEMENT ON THE </w:t>
      </w:r>
      <w:r>
        <w:rPr>
          <w:rFonts w:ascii="Times New Roman" w:hAnsi="Times New Roman"/>
          <w:b/>
          <w:sz w:val="28"/>
          <w:szCs w:val="28"/>
          <w:lang w:val="en-GB"/>
        </w:rPr>
        <w:t>SRI LANKA</w:t>
      </w:r>
    </w:p>
    <w:p w14:paraId="3A560718" w14:textId="77777777" w:rsidR="008E006E" w:rsidRDefault="008E006E" w:rsidP="008E00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pict w14:anchorId="423A7825">
          <v:rect id="_x0000_i1025" style="width:468pt;height:1.5pt" o:hralign="center" o:hrstd="t" o:hr="t" fillcolor="#a0a0a0" stroked="f"/>
        </w:pict>
      </w:r>
    </w:p>
    <w:p w14:paraId="115AFDC9" w14:textId="77777777" w:rsidR="008E006E" w:rsidRDefault="008E006E" w:rsidP="008E00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6AC6C83B" w14:textId="77777777" w:rsidR="008E006E" w:rsidRDefault="008E006E" w:rsidP="008E00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Mr. President,</w:t>
      </w:r>
    </w:p>
    <w:p w14:paraId="66FC72D2" w14:textId="77777777" w:rsidR="008E006E" w:rsidRDefault="008E006E" w:rsidP="008E00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7DCDD7FF" w14:textId="5DB76A17" w:rsidR="008E006E" w:rsidRDefault="008E006E" w:rsidP="008E00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GB"/>
        </w:rPr>
      </w:pPr>
      <w:r>
        <w:rPr>
          <w:rFonts w:ascii="Times New Roman" w:hAnsi="Times New Roman"/>
          <w:bCs/>
          <w:sz w:val="28"/>
          <w:szCs w:val="28"/>
          <w:lang w:val="en-GB"/>
        </w:rPr>
        <w:t xml:space="preserve">Kenya warmly welcomes the </w:t>
      </w:r>
      <w:r w:rsidR="00BB71D6">
        <w:rPr>
          <w:rFonts w:ascii="Times New Roman" w:hAnsi="Times New Roman"/>
          <w:bCs/>
          <w:sz w:val="28"/>
          <w:szCs w:val="28"/>
          <w:lang w:val="en-GB"/>
        </w:rPr>
        <w:t xml:space="preserve">distinguished High-level </w:t>
      </w:r>
      <w:r>
        <w:rPr>
          <w:rFonts w:ascii="Times New Roman" w:hAnsi="Times New Roman"/>
          <w:bCs/>
          <w:sz w:val="28"/>
          <w:szCs w:val="28"/>
          <w:lang w:val="en-GB"/>
        </w:rPr>
        <w:t xml:space="preserve">delegation of </w:t>
      </w:r>
      <w:r>
        <w:rPr>
          <w:rFonts w:ascii="Times New Roman" w:hAnsi="Times New Roman"/>
          <w:bCs/>
          <w:sz w:val="28"/>
          <w:szCs w:val="28"/>
          <w:lang w:val="en-GB"/>
        </w:rPr>
        <w:t>Sri Lanka</w:t>
      </w:r>
      <w:r>
        <w:rPr>
          <w:rFonts w:ascii="Times New Roman" w:hAnsi="Times New Roman"/>
          <w:bCs/>
          <w:sz w:val="28"/>
          <w:szCs w:val="28"/>
          <w:lang w:val="en-GB"/>
        </w:rPr>
        <w:t xml:space="preserve"> to this 4</w:t>
      </w:r>
      <w:r>
        <w:rPr>
          <w:rFonts w:ascii="Times New Roman" w:hAnsi="Times New Roman"/>
          <w:bCs/>
          <w:sz w:val="28"/>
          <w:szCs w:val="28"/>
          <w:vertAlign w:val="superscript"/>
          <w:lang w:val="en-GB"/>
        </w:rPr>
        <w:t>th</w:t>
      </w:r>
      <w:r>
        <w:rPr>
          <w:rFonts w:ascii="Times New Roman" w:hAnsi="Times New Roman"/>
          <w:bCs/>
          <w:sz w:val="28"/>
          <w:szCs w:val="28"/>
          <w:lang w:val="en-GB"/>
        </w:rPr>
        <w:t xml:space="preserve"> Cycle of UPR process.</w:t>
      </w:r>
    </w:p>
    <w:p w14:paraId="5CE45F8D" w14:textId="77777777" w:rsidR="008E006E" w:rsidRDefault="008E006E" w:rsidP="008E00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GB"/>
        </w:rPr>
      </w:pPr>
    </w:p>
    <w:p w14:paraId="6918145D" w14:textId="7401FDDB" w:rsidR="00BA0988" w:rsidRDefault="008E006E" w:rsidP="008E00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GB"/>
        </w:rPr>
      </w:pPr>
      <w:r>
        <w:rPr>
          <w:rFonts w:ascii="Times New Roman" w:hAnsi="Times New Roman"/>
          <w:bCs/>
          <w:sz w:val="28"/>
          <w:szCs w:val="28"/>
          <w:lang w:val="en-GB"/>
        </w:rPr>
        <w:t xml:space="preserve">We take note of its National Report and </w:t>
      </w:r>
      <w:r>
        <w:rPr>
          <w:rFonts w:ascii="Times New Roman" w:hAnsi="Times New Roman"/>
          <w:bCs/>
          <w:sz w:val="28"/>
          <w:szCs w:val="28"/>
          <w:lang w:val="en-GB"/>
        </w:rPr>
        <w:t xml:space="preserve">positive achievements undertaken since its last Cycle of review, among them domesticating the ICPPED, </w:t>
      </w:r>
      <w:r w:rsidR="00BB71D6">
        <w:rPr>
          <w:rFonts w:ascii="Times New Roman" w:hAnsi="Times New Roman"/>
          <w:bCs/>
          <w:sz w:val="28"/>
          <w:szCs w:val="28"/>
          <w:lang w:val="en-GB"/>
        </w:rPr>
        <w:t xml:space="preserve">facilitating country visits to special procedure mandate holders and submitting its periodic reports to Treaty Bodies, </w:t>
      </w:r>
      <w:r>
        <w:rPr>
          <w:rFonts w:ascii="Times New Roman" w:hAnsi="Times New Roman"/>
          <w:bCs/>
          <w:sz w:val="28"/>
          <w:szCs w:val="28"/>
          <w:lang w:val="en-GB"/>
        </w:rPr>
        <w:t xml:space="preserve">offering </w:t>
      </w:r>
      <w:r w:rsidR="00BA0988">
        <w:rPr>
          <w:rFonts w:ascii="Times New Roman" w:hAnsi="Times New Roman"/>
          <w:bCs/>
          <w:sz w:val="28"/>
          <w:szCs w:val="28"/>
          <w:lang w:val="en-GB"/>
        </w:rPr>
        <w:t xml:space="preserve">Human Rights </w:t>
      </w:r>
      <w:r>
        <w:rPr>
          <w:rFonts w:ascii="Times New Roman" w:hAnsi="Times New Roman"/>
          <w:bCs/>
          <w:sz w:val="28"/>
          <w:szCs w:val="28"/>
          <w:lang w:val="en-GB"/>
        </w:rPr>
        <w:t>courses to prison officers</w:t>
      </w:r>
      <w:r w:rsidR="00BA0988">
        <w:rPr>
          <w:rFonts w:ascii="Times New Roman" w:hAnsi="Times New Roman"/>
          <w:bCs/>
          <w:sz w:val="28"/>
          <w:szCs w:val="28"/>
          <w:lang w:val="en-GB"/>
        </w:rPr>
        <w:t xml:space="preserve"> and introduction of school curricula programmes on topics of truth and reconciliation among others.</w:t>
      </w:r>
    </w:p>
    <w:p w14:paraId="1AB2D4A0" w14:textId="77777777" w:rsidR="00BA0988" w:rsidRDefault="00BA0988" w:rsidP="008E00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GB"/>
        </w:rPr>
      </w:pPr>
    </w:p>
    <w:p w14:paraId="46E1F5B0" w14:textId="45AE8460" w:rsidR="008E006E" w:rsidRDefault="008E006E" w:rsidP="008E00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In a constructive s</w:t>
      </w:r>
      <w:r w:rsidR="00BA0988">
        <w:rPr>
          <w:rFonts w:ascii="Times New Roman" w:hAnsi="Times New Roman"/>
          <w:b/>
          <w:sz w:val="28"/>
          <w:szCs w:val="28"/>
          <w:lang w:val="en-GB"/>
        </w:rPr>
        <w:t>pirit, Kenya makes the following two</w:t>
      </w:r>
      <w:r w:rsidR="00BB71D6">
        <w:rPr>
          <w:rFonts w:ascii="Times New Roman" w:hAnsi="Times New Roman"/>
          <w:b/>
          <w:sz w:val="28"/>
          <w:szCs w:val="28"/>
          <w:lang w:val="en-GB"/>
        </w:rPr>
        <w:t xml:space="preserve"> (2</w:t>
      </w:r>
      <w:r w:rsidR="007D66C4">
        <w:rPr>
          <w:rFonts w:ascii="Times New Roman" w:hAnsi="Times New Roman"/>
          <w:b/>
          <w:sz w:val="28"/>
          <w:szCs w:val="28"/>
          <w:lang w:val="en-GB"/>
        </w:rPr>
        <w:t>) recommendations</w:t>
      </w:r>
      <w:r w:rsidR="00BA0988">
        <w:rPr>
          <w:rFonts w:ascii="Times New Roman" w:hAnsi="Times New Roman"/>
          <w:b/>
          <w:sz w:val="28"/>
          <w:szCs w:val="28"/>
          <w:lang w:val="en-GB"/>
        </w:rPr>
        <w:t xml:space="preserve"> for consideration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: </w:t>
      </w:r>
    </w:p>
    <w:p w14:paraId="659B353B" w14:textId="77777777" w:rsidR="008E006E" w:rsidRDefault="008E006E" w:rsidP="008E00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14:paraId="26C7836D" w14:textId="4405DDD4" w:rsidR="008E006E" w:rsidRDefault="00201D7F" w:rsidP="00BA098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val="en-GB"/>
        </w:rPr>
      </w:pPr>
      <w:r>
        <w:rPr>
          <w:rFonts w:ascii="Times New Roman" w:hAnsi="Times New Roman"/>
          <w:bCs/>
          <w:sz w:val="28"/>
          <w:szCs w:val="28"/>
          <w:lang w:val="en-GB"/>
        </w:rPr>
        <w:t>Speed up efforts to implement social protection measures to eradicate poverty levels, particularly to safeguard the most vulnerable groups in society including women and children</w:t>
      </w:r>
    </w:p>
    <w:p w14:paraId="0E216450" w14:textId="77777777" w:rsidR="00201D7F" w:rsidRDefault="00201D7F" w:rsidP="00201D7F">
      <w:pPr>
        <w:pStyle w:val="ListParagraph"/>
        <w:spacing w:line="240" w:lineRule="auto"/>
        <w:jc w:val="both"/>
        <w:rPr>
          <w:rFonts w:ascii="Times New Roman" w:hAnsi="Times New Roman"/>
          <w:bCs/>
          <w:sz w:val="28"/>
          <w:szCs w:val="28"/>
          <w:lang w:val="en-GB"/>
        </w:rPr>
      </w:pPr>
    </w:p>
    <w:p w14:paraId="3ED8BDED" w14:textId="6E200588" w:rsidR="00201D7F" w:rsidRDefault="00201D7F" w:rsidP="00BA098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val="en-GB"/>
        </w:rPr>
      </w:pPr>
      <w:r>
        <w:rPr>
          <w:rFonts w:ascii="Times New Roman" w:hAnsi="Times New Roman"/>
          <w:bCs/>
          <w:sz w:val="28"/>
          <w:szCs w:val="28"/>
          <w:lang w:val="en-GB"/>
        </w:rPr>
        <w:t xml:space="preserve">Continue the process to establish an independent and credible Truth and reconciliation Commission </w:t>
      </w:r>
    </w:p>
    <w:p w14:paraId="5D812AAA" w14:textId="77777777" w:rsidR="00BB71D6" w:rsidRPr="00BB71D6" w:rsidRDefault="00BB71D6" w:rsidP="00BB71D6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en-GB"/>
        </w:rPr>
      </w:pPr>
    </w:p>
    <w:p w14:paraId="4F09AED5" w14:textId="1A58D48B" w:rsidR="008E006E" w:rsidRDefault="008E006E" w:rsidP="008E00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We wish the delegation of </w:t>
      </w:r>
      <w:r>
        <w:rPr>
          <w:rFonts w:ascii="Times New Roman" w:hAnsi="Times New Roman"/>
          <w:sz w:val="28"/>
          <w:szCs w:val="28"/>
          <w:lang w:val="en-GB"/>
        </w:rPr>
        <w:t>Sri Lanka</w:t>
      </w:r>
      <w:r>
        <w:rPr>
          <w:rFonts w:ascii="Times New Roman" w:hAnsi="Times New Roman"/>
          <w:sz w:val="28"/>
          <w:szCs w:val="28"/>
          <w:lang w:val="en-GB"/>
        </w:rPr>
        <w:t xml:space="preserve"> a </w:t>
      </w:r>
      <w:r>
        <w:rPr>
          <w:rFonts w:ascii="Times New Roman" w:hAnsi="Times New Roman"/>
          <w:sz w:val="28"/>
          <w:szCs w:val="28"/>
          <w:lang w:val="en-GB"/>
        </w:rPr>
        <w:t xml:space="preserve">very </w:t>
      </w:r>
      <w:r>
        <w:rPr>
          <w:rFonts w:ascii="Times New Roman" w:hAnsi="Times New Roman"/>
          <w:sz w:val="28"/>
          <w:szCs w:val="28"/>
          <w:lang w:val="en-GB"/>
        </w:rPr>
        <w:t>successful UPR process.</w:t>
      </w:r>
    </w:p>
    <w:p w14:paraId="41851119" w14:textId="77777777" w:rsidR="008E006E" w:rsidRDefault="008E006E" w:rsidP="008E006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30A2566F" w14:textId="77777777" w:rsidR="007D66C4" w:rsidRDefault="007D66C4" w:rsidP="008E006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28EDBF41" w14:textId="2B532AEB" w:rsidR="008E006E" w:rsidRDefault="008E006E" w:rsidP="008E006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/>
          <w:b/>
          <w:bCs/>
          <w:sz w:val="28"/>
          <w:szCs w:val="28"/>
          <w:lang w:val="en-GB"/>
        </w:rPr>
        <w:t>I thank you.</w:t>
      </w:r>
    </w:p>
    <w:p w14:paraId="43CEEBEB" w14:textId="77777777" w:rsidR="008E006E" w:rsidRDefault="008E006E" w:rsidP="008E006E">
      <w:pPr>
        <w:jc w:val="both"/>
      </w:pPr>
    </w:p>
    <w:p w14:paraId="0B55CC41" w14:textId="77777777" w:rsidR="008E006E" w:rsidRDefault="008E006E"/>
    <w:sectPr w:rsidR="008E0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F53E5"/>
    <w:multiLevelType w:val="hybridMultilevel"/>
    <w:tmpl w:val="A3D6B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245CF"/>
    <w:multiLevelType w:val="hybridMultilevel"/>
    <w:tmpl w:val="D8D4C8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759793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7727783">
    <w:abstractNumId w:val="1"/>
  </w:num>
  <w:num w:numId="3" w16cid:durableId="896166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6E"/>
    <w:rsid w:val="00201D7F"/>
    <w:rsid w:val="007D66C4"/>
    <w:rsid w:val="008E006E"/>
    <w:rsid w:val="00BA0988"/>
    <w:rsid w:val="00BB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71A6"/>
  <w15:chartTrackingRefBased/>
  <w15:docId w15:val="{99552E0E-9248-49CF-B47B-3F3E479A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06E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9E4166-6B9B-448F-B4DE-DF42F9CD6AFF}"/>
</file>

<file path=customXml/itemProps2.xml><?xml version="1.0" encoding="utf-8"?>
<ds:datastoreItem xmlns:ds="http://schemas.openxmlformats.org/officeDocument/2006/customXml" ds:itemID="{6B29FF74-662B-4CF5-9399-7C214A3B1734}"/>
</file>

<file path=customXml/itemProps3.xml><?xml version="1.0" encoding="utf-8"?>
<ds:datastoreItem xmlns:ds="http://schemas.openxmlformats.org/officeDocument/2006/customXml" ds:itemID="{74B67217-33B0-4131-AE83-D2857FA385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Titus Maki</dc:creator>
  <cp:keywords/>
  <dc:description/>
  <cp:lastModifiedBy>Titus Maki</cp:lastModifiedBy>
  <cp:revision>1</cp:revision>
  <dcterms:created xsi:type="dcterms:W3CDTF">2023-01-31T19:04:00Z</dcterms:created>
  <dcterms:modified xsi:type="dcterms:W3CDTF">2023-01-31T19:46:00Z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