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08168B" w:rsidRPr="0008168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636F55">
        <w:rPr>
          <w:rFonts w:ascii="Times New Roman" w:hAnsi="Times New Roman" w:cs="Times New Roman"/>
          <w:b/>
          <w:sz w:val="28"/>
          <w:szCs w:val="28"/>
          <w:lang w:val="en-GB"/>
        </w:rPr>
        <w:t>Guatemala</w:t>
      </w:r>
    </w:p>
    <w:p w:rsidR="00C93EA7" w:rsidRPr="00C93EA7" w:rsidRDefault="00636F55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25 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CB463C" w:rsidRPr="00073F72" w:rsidRDefault="00C93EA7" w:rsidP="00073F7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by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Republic of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Latvia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F641B2" w:rsidRDefault="00C93EA7" w:rsidP="002E06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EC2571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E0030">
        <w:rPr>
          <w:rFonts w:ascii="Times New Roman" w:hAnsi="Times New Roman" w:cs="Times New Roman"/>
          <w:sz w:val="26"/>
          <w:szCs w:val="24"/>
          <w:lang w:val="en-GB"/>
        </w:rPr>
        <w:t>Guatemala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Working Group</w:t>
      </w:r>
      <w:r w:rsidR="002E0613">
        <w:rPr>
          <w:rFonts w:ascii="Times New Roman" w:hAnsi="Times New Roman" w:cs="Times New Roman"/>
          <w:sz w:val="26"/>
          <w:szCs w:val="24"/>
          <w:lang w:val="en-GB"/>
        </w:rPr>
        <w:t>. We thank the Government of Guatemala</w:t>
      </w:r>
      <w:r w:rsidR="00F352AB">
        <w:rPr>
          <w:rFonts w:ascii="Times New Roman" w:hAnsi="Times New Roman" w:cs="Times New Roman"/>
          <w:sz w:val="26"/>
          <w:szCs w:val="24"/>
          <w:lang w:val="en-GB"/>
        </w:rPr>
        <w:t xml:space="preserve"> 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</w:t>
      </w:r>
      <w:r w:rsidR="002E0613">
        <w:rPr>
          <w:rFonts w:ascii="Times New Roman" w:hAnsi="Times New Roman" w:cs="Times New Roman"/>
          <w:sz w:val="26"/>
          <w:szCs w:val="24"/>
          <w:lang w:val="en-GB"/>
        </w:rPr>
        <w:t xml:space="preserve">, and welcome the amendment of </w:t>
      </w:r>
      <w:r w:rsidR="002E0613" w:rsidRPr="002E0613">
        <w:rPr>
          <w:rFonts w:ascii="Times New Roman" w:hAnsi="Times New Roman" w:cs="Times New Roman"/>
          <w:sz w:val="26"/>
          <w:szCs w:val="24"/>
          <w:lang w:val="en-GB"/>
        </w:rPr>
        <w:t>Civil Code</w:t>
      </w:r>
      <w:r w:rsidR="002E0613">
        <w:rPr>
          <w:rFonts w:ascii="Times New Roman" w:hAnsi="Times New Roman" w:cs="Times New Roman"/>
          <w:sz w:val="26"/>
          <w:szCs w:val="24"/>
          <w:lang w:val="en-GB"/>
        </w:rPr>
        <w:t xml:space="preserve">, setting </w:t>
      </w:r>
      <w:r w:rsidR="002E0613" w:rsidRPr="002E0613">
        <w:rPr>
          <w:rFonts w:ascii="Times New Roman" w:hAnsi="Times New Roman" w:cs="Times New Roman"/>
          <w:sz w:val="26"/>
          <w:szCs w:val="24"/>
          <w:lang w:val="en-GB"/>
        </w:rPr>
        <w:t>the minimum age for marriage</w:t>
      </w:r>
      <w:r w:rsidR="002E061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2E0613" w:rsidRPr="002E0613">
        <w:rPr>
          <w:rFonts w:ascii="Times New Roman" w:hAnsi="Times New Roman" w:cs="Times New Roman"/>
          <w:sz w:val="26"/>
          <w:szCs w:val="24"/>
          <w:lang w:val="en-GB"/>
        </w:rPr>
        <w:t xml:space="preserve">or entering into a union at 18 years of age for </w:t>
      </w:r>
      <w:r w:rsidR="002E0613">
        <w:rPr>
          <w:rFonts w:ascii="Times New Roman" w:hAnsi="Times New Roman" w:cs="Times New Roman"/>
          <w:sz w:val="26"/>
          <w:szCs w:val="24"/>
          <w:lang w:val="en-GB"/>
        </w:rPr>
        <w:t xml:space="preserve">both </w:t>
      </w:r>
      <w:r w:rsidR="002E0613" w:rsidRPr="002E0613">
        <w:rPr>
          <w:rFonts w:ascii="Times New Roman" w:hAnsi="Times New Roman" w:cs="Times New Roman"/>
          <w:sz w:val="26"/>
          <w:szCs w:val="24"/>
          <w:lang w:val="en-GB"/>
        </w:rPr>
        <w:t>women and men</w:t>
      </w:r>
      <w:r w:rsidR="002E0613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181098" w:rsidRPr="00EC2571" w:rsidRDefault="00A249CC" w:rsidP="00EC2571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bookmarkStart w:id="0" w:name="_Hlk117522665"/>
      <w:bookmarkStart w:id="1" w:name="_Hlk117521869"/>
      <w:bookmarkStart w:id="2" w:name="_Hlk117519309"/>
      <w:bookmarkStart w:id="3" w:name="_Hlk117588977"/>
      <w:bookmarkStart w:id="4" w:name="_Hlk117590507"/>
      <w:r w:rsidR="002E0613">
        <w:rPr>
          <w:rFonts w:ascii="Times New Roman" w:hAnsi="Times New Roman" w:cs="Times New Roman"/>
          <w:b/>
          <w:sz w:val="26"/>
          <w:szCs w:val="24"/>
          <w:lang w:val="en-GB"/>
        </w:rPr>
        <w:t>:</w:t>
      </w:r>
    </w:p>
    <w:p w:rsidR="00581613" w:rsidRDefault="00181098" w:rsidP="002E061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563DF4">
        <w:rPr>
          <w:rFonts w:ascii="Times New Roman" w:hAnsi="Times New Roman" w:cs="Times New Roman"/>
          <w:sz w:val="26"/>
          <w:szCs w:val="24"/>
          <w:lang w:val="en-GB"/>
        </w:rPr>
        <w:t>abolish the</w:t>
      </w:r>
      <w:r w:rsidR="00F2744A" w:rsidRPr="00F2744A">
        <w:rPr>
          <w:rFonts w:ascii="Times New Roman" w:hAnsi="Times New Roman" w:cs="Times New Roman"/>
          <w:sz w:val="26"/>
          <w:szCs w:val="24"/>
          <w:lang w:val="en-GB"/>
        </w:rPr>
        <w:t xml:space="preserve"> death penalty</w:t>
      </w:r>
      <w:r w:rsidR="00BE0030">
        <w:rPr>
          <w:rFonts w:ascii="Times New Roman" w:hAnsi="Times New Roman" w:cs="Times New Roman"/>
          <w:sz w:val="26"/>
          <w:szCs w:val="24"/>
          <w:lang w:val="en-GB"/>
        </w:rPr>
        <w:t xml:space="preserve"> for all crimes</w:t>
      </w:r>
      <w:r w:rsidR="00034881">
        <w:rPr>
          <w:rFonts w:ascii="Times New Roman" w:hAnsi="Times New Roman" w:cs="Times New Roman"/>
          <w:sz w:val="26"/>
          <w:szCs w:val="24"/>
          <w:lang w:val="en-GB"/>
        </w:rPr>
        <w:t>,</w:t>
      </w:r>
      <w:r w:rsidR="00F2744A" w:rsidRPr="00F2744A">
        <w:rPr>
          <w:rFonts w:ascii="Times New Roman" w:hAnsi="Times New Roman" w:cs="Times New Roman"/>
          <w:sz w:val="26"/>
          <w:szCs w:val="24"/>
          <w:lang w:val="en-GB"/>
        </w:rPr>
        <w:t xml:space="preserve"> and consider ratifying the Second Optional Protocol of the ICCPR</w:t>
      </w:r>
      <w:r w:rsidR="00BE0030">
        <w:rPr>
          <w:rFonts w:ascii="Times New Roman" w:hAnsi="Times New Roman" w:cs="Times New Roman"/>
          <w:sz w:val="26"/>
          <w:szCs w:val="24"/>
          <w:lang w:val="en-GB"/>
        </w:rPr>
        <w:t xml:space="preserve"> and </w:t>
      </w:r>
      <w:r w:rsidR="00BE0030" w:rsidRPr="00BE0030">
        <w:rPr>
          <w:rFonts w:ascii="Times New Roman" w:hAnsi="Times New Roman" w:cs="Times New Roman"/>
          <w:sz w:val="26"/>
          <w:szCs w:val="24"/>
          <w:lang w:val="en-GB"/>
        </w:rPr>
        <w:t>the Protocol to the American Convention on Human Rights to Abolish the Death Penalty</w:t>
      </w:r>
      <w:r w:rsidR="00F2744A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2E0613" w:rsidRPr="002E0613" w:rsidRDefault="002E0613" w:rsidP="002E0613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2E0613" w:rsidRDefault="00F2744A" w:rsidP="002E061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A4A93">
        <w:rPr>
          <w:rFonts w:ascii="Times New Roman" w:hAnsi="Times New Roman" w:cs="Times New Roman"/>
          <w:sz w:val="26"/>
          <w:szCs w:val="24"/>
          <w:lang w:val="en-GB"/>
        </w:rPr>
        <w:t xml:space="preserve">amend the relevant Criminal Code provisions in order to bring the definition of torture </w:t>
      </w:r>
      <w:r w:rsidR="002E0613">
        <w:rPr>
          <w:rFonts w:ascii="Times New Roman" w:hAnsi="Times New Roman" w:cs="Times New Roman"/>
          <w:sz w:val="26"/>
          <w:szCs w:val="24"/>
          <w:lang w:val="en-GB"/>
        </w:rPr>
        <w:t xml:space="preserve">in </w:t>
      </w:r>
      <w:r w:rsidR="002E0613" w:rsidRPr="002E0613">
        <w:rPr>
          <w:rFonts w:ascii="Times New Roman" w:hAnsi="Times New Roman" w:cs="Times New Roman"/>
          <w:sz w:val="26"/>
          <w:szCs w:val="24"/>
          <w:lang w:val="en-GB"/>
        </w:rPr>
        <w:t>line with the Convention against Torture and Other Cruel,</w:t>
      </w:r>
      <w:r w:rsidR="002E061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2E0613" w:rsidRPr="002E0613">
        <w:rPr>
          <w:rFonts w:ascii="Times New Roman" w:hAnsi="Times New Roman" w:cs="Times New Roman"/>
          <w:sz w:val="26"/>
          <w:szCs w:val="24"/>
          <w:lang w:val="en-GB"/>
        </w:rPr>
        <w:t>Inhuman or Degrading Treatment or Punishment;</w:t>
      </w:r>
    </w:p>
    <w:p w:rsidR="00240164" w:rsidRPr="00240164" w:rsidRDefault="00240164" w:rsidP="00240164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240164" w:rsidRDefault="00240164" w:rsidP="002E061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amend the defamation legislation</w:t>
      </w:r>
      <w:r w:rsidR="00D93515">
        <w:rPr>
          <w:rFonts w:ascii="Times New Roman" w:hAnsi="Times New Roman" w:cs="Times New Roman"/>
          <w:sz w:val="26"/>
          <w:szCs w:val="24"/>
          <w:lang w:val="en-GB"/>
        </w:rPr>
        <w:t xml:space="preserve"> in order</w:t>
      </w:r>
      <w:r w:rsidRPr="00240164">
        <w:rPr>
          <w:rFonts w:ascii="Times New Roman" w:hAnsi="Times New Roman" w:cs="Times New Roman"/>
          <w:sz w:val="26"/>
          <w:szCs w:val="24"/>
          <w:lang w:val="en-GB"/>
        </w:rPr>
        <w:t xml:space="preserve"> to harmonize it with </w:t>
      </w:r>
      <w:r>
        <w:rPr>
          <w:rFonts w:ascii="Times New Roman" w:hAnsi="Times New Roman" w:cs="Times New Roman"/>
          <w:sz w:val="26"/>
          <w:szCs w:val="24"/>
          <w:lang w:val="en-GB"/>
        </w:rPr>
        <w:t>A</w:t>
      </w:r>
      <w:r w:rsidRPr="00240164">
        <w:rPr>
          <w:rFonts w:ascii="Times New Roman" w:hAnsi="Times New Roman" w:cs="Times New Roman"/>
          <w:sz w:val="26"/>
          <w:szCs w:val="24"/>
          <w:lang w:val="en-GB"/>
        </w:rPr>
        <w:t xml:space="preserve">rticle 19 of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Pr="00240164">
        <w:rPr>
          <w:rFonts w:ascii="Times New Roman" w:hAnsi="Times New Roman" w:cs="Times New Roman"/>
          <w:sz w:val="26"/>
          <w:szCs w:val="24"/>
          <w:lang w:val="en-GB"/>
        </w:rPr>
        <w:t>ICCPR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2E0613" w:rsidRPr="002E0613" w:rsidRDefault="002E0613" w:rsidP="002E0613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2E0613" w:rsidRPr="002E0613" w:rsidRDefault="002E0613" w:rsidP="002E061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2E0613">
        <w:rPr>
          <w:rFonts w:ascii="Times New Roman" w:hAnsi="Times New Roman" w:cs="Times New Roman"/>
          <w:sz w:val="26"/>
          <w:szCs w:val="24"/>
          <w:lang w:val="en-GB"/>
        </w:rPr>
        <w:t>to take all necessary measures, both in law and in practice, to combat violence against women and girls, and domestic violence, in particular by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CA30D2" w:rsidRPr="00CA30D2">
        <w:rPr>
          <w:rFonts w:ascii="Times New Roman" w:hAnsi="Times New Roman" w:cs="Times New Roman"/>
          <w:sz w:val="26"/>
          <w:szCs w:val="24"/>
          <w:lang w:val="en-GB"/>
        </w:rPr>
        <w:t>promptly, impartially and effectively</w:t>
      </w:r>
      <w:r w:rsidR="00CA30D2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2E0613">
        <w:rPr>
          <w:rFonts w:ascii="Times New Roman" w:hAnsi="Times New Roman" w:cs="Times New Roman"/>
          <w:sz w:val="26"/>
          <w:szCs w:val="24"/>
          <w:lang w:val="en-GB"/>
        </w:rPr>
        <w:t xml:space="preserve">investigating all </w:t>
      </w:r>
      <w:r w:rsidR="00CA30D2">
        <w:rPr>
          <w:rFonts w:ascii="Times New Roman" w:hAnsi="Times New Roman" w:cs="Times New Roman"/>
          <w:sz w:val="26"/>
          <w:szCs w:val="24"/>
          <w:lang w:val="en-GB"/>
        </w:rPr>
        <w:t>repor</w:t>
      </w:r>
      <w:bookmarkStart w:id="5" w:name="_GoBack"/>
      <w:bookmarkEnd w:id="5"/>
      <w:r w:rsidR="00CA30D2">
        <w:rPr>
          <w:rFonts w:ascii="Times New Roman" w:hAnsi="Times New Roman" w:cs="Times New Roman"/>
          <w:sz w:val="26"/>
          <w:szCs w:val="24"/>
          <w:lang w:val="en-GB"/>
        </w:rPr>
        <w:t>ts</w:t>
      </w:r>
      <w:r w:rsidRPr="002E0613">
        <w:rPr>
          <w:rFonts w:ascii="Times New Roman" w:hAnsi="Times New Roman" w:cs="Times New Roman"/>
          <w:sz w:val="26"/>
          <w:szCs w:val="24"/>
          <w:lang w:val="en-GB"/>
        </w:rPr>
        <w:t xml:space="preserve"> of gender-based violence, </w:t>
      </w:r>
      <w:r w:rsidR="00CA30D2">
        <w:rPr>
          <w:rFonts w:ascii="Times New Roman" w:hAnsi="Times New Roman" w:cs="Times New Roman"/>
          <w:sz w:val="26"/>
          <w:szCs w:val="24"/>
          <w:lang w:val="en-GB"/>
        </w:rPr>
        <w:t>holding perpetrators accountable</w:t>
      </w:r>
      <w:r w:rsidRPr="002E0613">
        <w:rPr>
          <w:rFonts w:ascii="Times New Roman" w:hAnsi="Times New Roman" w:cs="Times New Roman"/>
          <w:sz w:val="26"/>
          <w:szCs w:val="24"/>
          <w:lang w:val="en-GB"/>
        </w:rPr>
        <w:t xml:space="preserve"> and ensuring re</w:t>
      </w:r>
      <w:r w:rsidR="00D93515">
        <w:rPr>
          <w:rFonts w:ascii="Times New Roman" w:hAnsi="Times New Roman" w:cs="Times New Roman"/>
          <w:sz w:val="26"/>
          <w:szCs w:val="24"/>
          <w:lang w:val="en-GB"/>
        </w:rPr>
        <w:t>medies to</w:t>
      </w:r>
      <w:r w:rsidRPr="002E0613">
        <w:rPr>
          <w:rFonts w:ascii="Times New Roman" w:hAnsi="Times New Roman" w:cs="Times New Roman"/>
          <w:sz w:val="26"/>
          <w:szCs w:val="24"/>
          <w:lang w:val="en-GB"/>
        </w:rPr>
        <w:t xml:space="preserve"> victims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2E0613" w:rsidRPr="002E0613" w:rsidRDefault="002E0613" w:rsidP="002E0613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F352AB" w:rsidRDefault="00F352AB" w:rsidP="00073F72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F352AB">
        <w:rPr>
          <w:rFonts w:ascii="Times New Roman" w:hAnsi="Times New Roman" w:cs="Times New Roman"/>
          <w:sz w:val="26"/>
          <w:szCs w:val="24"/>
          <w:lang w:val="en-GB"/>
        </w:rPr>
        <w:t xml:space="preserve">to take measures to foster a safe, respectful and enabling environment for civil society and human rights defenders, especially women </w:t>
      </w:r>
      <w:r w:rsidR="00CA30D2">
        <w:rPr>
          <w:rFonts w:ascii="Times New Roman" w:hAnsi="Times New Roman" w:cs="Times New Roman"/>
          <w:sz w:val="26"/>
          <w:szCs w:val="24"/>
          <w:lang w:val="en-GB"/>
        </w:rPr>
        <w:t xml:space="preserve">and indigenous </w:t>
      </w:r>
      <w:r w:rsidRPr="00F352AB">
        <w:rPr>
          <w:rFonts w:ascii="Times New Roman" w:hAnsi="Times New Roman" w:cs="Times New Roman"/>
          <w:sz w:val="26"/>
          <w:szCs w:val="24"/>
          <w:lang w:val="en-GB"/>
        </w:rPr>
        <w:t>HRDs, free from persecution, intimidation and harassment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F352AB" w:rsidRPr="00F352AB" w:rsidRDefault="00F352AB" w:rsidP="00F352AB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F352AB" w:rsidRDefault="00F352AB" w:rsidP="00073F72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F352AB">
        <w:rPr>
          <w:rFonts w:ascii="Times New Roman" w:hAnsi="Times New Roman" w:cs="Times New Roman"/>
          <w:sz w:val="26"/>
          <w:szCs w:val="24"/>
          <w:lang w:val="en-GB"/>
        </w:rPr>
        <w:t>to promote and protect the right to freedom of assembly, freedom of expression and media freedom, as well as the safety of journalists</w:t>
      </w:r>
      <w:r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034881" w:rsidRPr="00034881" w:rsidRDefault="00034881" w:rsidP="00034881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bookmarkEnd w:id="0"/>
    <w:bookmarkEnd w:id="1"/>
    <w:bookmarkEnd w:id="2"/>
    <w:bookmarkEnd w:id="3"/>
    <w:bookmarkEnd w:id="4"/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847EE2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2E0613">
        <w:rPr>
          <w:rFonts w:ascii="Times New Roman" w:hAnsi="Times New Roman" w:cs="Times New Roman"/>
          <w:sz w:val="26"/>
          <w:szCs w:val="24"/>
          <w:lang w:val="en-GB"/>
        </w:rPr>
        <w:t>Guatemala</w:t>
      </w:r>
      <w:r w:rsidR="00F352AB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C39" w:rsidRDefault="00225C39" w:rsidP="00220D13">
      <w:pPr>
        <w:spacing w:after="0" w:line="240" w:lineRule="auto"/>
      </w:pPr>
      <w:r>
        <w:separator/>
      </w:r>
    </w:p>
  </w:endnote>
  <w:endnote w:type="continuationSeparator" w:id="0">
    <w:p w:rsidR="00225C39" w:rsidRDefault="00225C39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C39" w:rsidRDefault="00225C39" w:rsidP="00220D13">
      <w:pPr>
        <w:spacing w:after="0" w:line="240" w:lineRule="auto"/>
      </w:pPr>
      <w:r>
        <w:separator/>
      </w:r>
    </w:p>
  </w:footnote>
  <w:footnote w:type="continuationSeparator" w:id="0">
    <w:p w:rsidR="00225C39" w:rsidRDefault="00225C39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34881"/>
    <w:rsid w:val="000447C3"/>
    <w:rsid w:val="00073F72"/>
    <w:rsid w:val="0008168B"/>
    <w:rsid w:val="000B1992"/>
    <w:rsid w:val="000C3968"/>
    <w:rsid w:val="000C5AEB"/>
    <w:rsid w:val="000E408F"/>
    <w:rsid w:val="000E79F0"/>
    <w:rsid w:val="000F5F33"/>
    <w:rsid w:val="00106B68"/>
    <w:rsid w:val="00112C0A"/>
    <w:rsid w:val="00125824"/>
    <w:rsid w:val="00132019"/>
    <w:rsid w:val="00136503"/>
    <w:rsid w:val="00144735"/>
    <w:rsid w:val="0014501C"/>
    <w:rsid w:val="00167281"/>
    <w:rsid w:val="00181098"/>
    <w:rsid w:val="00183DDF"/>
    <w:rsid w:val="00185C21"/>
    <w:rsid w:val="00195DDA"/>
    <w:rsid w:val="001A12F9"/>
    <w:rsid w:val="001E2D0C"/>
    <w:rsid w:val="00201D21"/>
    <w:rsid w:val="00220D13"/>
    <w:rsid w:val="00222BE4"/>
    <w:rsid w:val="00225BE1"/>
    <w:rsid w:val="00225C39"/>
    <w:rsid w:val="00240164"/>
    <w:rsid w:val="002434F8"/>
    <w:rsid w:val="002520DB"/>
    <w:rsid w:val="00257A12"/>
    <w:rsid w:val="00266027"/>
    <w:rsid w:val="0027317C"/>
    <w:rsid w:val="00291BBE"/>
    <w:rsid w:val="00296C13"/>
    <w:rsid w:val="002B4213"/>
    <w:rsid w:val="002B5977"/>
    <w:rsid w:val="002C128E"/>
    <w:rsid w:val="002C6A36"/>
    <w:rsid w:val="002D141B"/>
    <w:rsid w:val="002D3EB6"/>
    <w:rsid w:val="002E0613"/>
    <w:rsid w:val="002E3FCE"/>
    <w:rsid w:val="002F764B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C580F"/>
    <w:rsid w:val="003C5F22"/>
    <w:rsid w:val="003E42A0"/>
    <w:rsid w:val="003E630C"/>
    <w:rsid w:val="0042388B"/>
    <w:rsid w:val="004369FF"/>
    <w:rsid w:val="004377E2"/>
    <w:rsid w:val="00441579"/>
    <w:rsid w:val="004434B7"/>
    <w:rsid w:val="00444B23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13C14"/>
    <w:rsid w:val="005237AF"/>
    <w:rsid w:val="00541AC3"/>
    <w:rsid w:val="00563DF4"/>
    <w:rsid w:val="00581613"/>
    <w:rsid w:val="005837FE"/>
    <w:rsid w:val="0059548F"/>
    <w:rsid w:val="005A5757"/>
    <w:rsid w:val="005A63D6"/>
    <w:rsid w:val="005B14E2"/>
    <w:rsid w:val="005B6E73"/>
    <w:rsid w:val="005C6038"/>
    <w:rsid w:val="005D4D7B"/>
    <w:rsid w:val="005E55E7"/>
    <w:rsid w:val="005F138F"/>
    <w:rsid w:val="00601284"/>
    <w:rsid w:val="00636F55"/>
    <w:rsid w:val="00650CEE"/>
    <w:rsid w:val="006528B2"/>
    <w:rsid w:val="00663449"/>
    <w:rsid w:val="0066780C"/>
    <w:rsid w:val="0067427E"/>
    <w:rsid w:val="006A25EA"/>
    <w:rsid w:val="006B3664"/>
    <w:rsid w:val="006C77EB"/>
    <w:rsid w:val="006E347F"/>
    <w:rsid w:val="00737A56"/>
    <w:rsid w:val="007537E8"/>
    <w:rsid w:val="00757680"/>
    <w:rsid w:val="00757D87"/>
    <w:rsid w:val="00765CA6"/>
    <w:rsid w:val="0077074C"/>
    <w:rsid w:val="0077450E"/>
    <w:rsid w:val="007B0337"/>
    <w:rsid w:val="007C53B5"/>
    <w:rsid w:val="007F7554"/>
    <w:rsid w:val="00830BD0"/>
    <w:rsid w:val="00835699"/>
    <w:rsid w:val="0083656C"/>
    <w:rsid w:val="00836679"/>
    <w:rsid w:val="00847EE2"/>
    <w:rsid w:val="0086472B"/>
    <w:rsid w:val="00881DAD"/>
    <w:rsid w:val="00890A14"/>
    <w:rsid w:val="0089460C"/>
    <w:rsid w:val="00896CAB"/>
    <w:rsid w:val="008979F4"/>
    <w:rsid w:val="008A22EB"/>
    <w:rsid w:val="008B1C53"/>
    <w:rsid w:val="008D0AD6"/>
    <w:rsid w:val="008F1D2F"/>
    <w:rsid w:val="008F58A7"/>
    <w:rsid w:val="009068F2"/>
    <w:rsid w:val="009160E8"/>
    <w:rsid w:val="00933435"/>
    <w:rsid w:val="009368C6"/>
    <w:rsid w:val="00945CF1"/>
    <w:rsid w:val="00955439"/>
    <w:rsid w:val="00960C3C"/>
    <w:rsid w:val="00962EA3"/>
    <w:rsid w:val="00967039"/>
    <w:rsid w:val="00980F54"/>
    <w:rsid w:val="009A07FD"/>
    <w:rsid w:val="009A4A93"/>
    <w:rsid w:val="009A6FAC"/>
    <w:rsid w:val="009B3809"/>
    <w:rsid w:val="009B4FFF"/>
    <w:rsid w:val="009B7B58"/>
    <w:rsid w:val="009C237A"/>
    <w:rsid w:val="009E2D68"/>
    <w:rsid w:val="009F3155"/>
    <w:rsid w:val="009F6EA2"/>
    <w:rsid w:val="00A143DA"/>
    <w:rsid w:val="00A211CD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D6997"/>
    <w:rsid w:val="00AE1C21"/>
    <w:rsid w:val="00AE2777"/>
    <w:rsid w:val="00AF69E0"/>
    <w:rsid w:val="00B001D1"/>
    <w:rsid w:val="00B01483"/>
    <w:rsid w:val="00B12019"/>
    <w:rsid w:val="00B14422"/>
    <w:rsid w:val="00B17929"/>
    <w:rsid w:val="00B32E60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0030"/>
    <w:rsid w:val="00BE2A18"/>
    <w:rsid w:val="00BE386C"/>
    <w:rsid w:val="00BE3B60"/>
    <w:rsid w:val="00BF331D"/>
    <w:rsid w:val="00C51EEA"/>
    <w:rsid w:val="00C65BBE"/>
    <w:rsid w:val="00C90133"/>
    <w:rsid w:val="00C93EA7"/>
    <w:rsid w:val="00C9480D"/>
    <w:rsid w:val="00CA30D2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10A45"/>
    <w:rsid w:val="00D147F3"/>
    <w:rsid w:val="00D17401"/>
    <w:rsid w:val="00D20E8B"/>
    <w:rsid w:val="00D317BD"/>
    <w:rsid w:val="00D372D6"/>
    <w:rsid w:val="00D51848"/>
    <w:rsid w:val="00D523C4"/>
    <w:rsid w:val="00D745F0"/>
    <w:rsid w:val="00D80F73"/>
    <w:rsid w:val="00D86442"/>
    <w:rsid w:val="00D87A44"/>
    <w:rsid w:val="00D9330D"/>
    <w:rsid w:val="00D93515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06C70"/>
    <w:rsid w:val="00E1792B"/>
    <w:rsid w:val="00E2503E"/>
    <w:rsid w:val="00E51C70"/>
    <w:rsid w:val="00E702A2"/>
    <w:rsid w:val="00E714E8"/>
    <w:rsid w:val="00E71DAE"/>
    <w:rsid w:val="00E74069"/>
    <w:rsid w:val="00E87D71"/>
    <w:rsid w:val="00E95864"/>
    <w:rsid w:val="00EB3894"/>
    <w:rsid w:val="00EB6F03"/>
    <w:rsid w:val="00EC2571"/>
    <w:rsid w:val="00EF46A5"/>
    <w:rsid w:val="00EF598D"/>
    <w:rsid w:val="00F11434"/>
    <w:rsid w:val="00F12B81"/>
    <w:rsid w:val="00F2744A"/>
    <w:rsid w:val="00F30107"/>
    <w:rsid w:val="00F3483C"/>
    <w:rsid w:val="00F352AB"/>
    <w:rsid w:val="00F36E39"/>
    <w:rsid w:val="00F6182A"/>
    <w:rsid w:val="00F641B2"/>
    <w:rsid w:val="00F669A6"/>
    <w:rsid w:val="00F82AEF"/>
    <w:rsid w:val="00FA6DA8"/>
    <w:rsid w:val="00FC1B76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AA5FA0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B3314-976E-4B20-BCD9-8F23E9789E38}"/>
</file>

<file path=customXml/itemProps2.xml><?xml version="1.0" encoding="utf-8"?>
<ds:datastoreItem xmlns:ds="http://schemas.openxmlformats.org/officeDocument/2006/customXml" ds:itemID="{2C19F390-86F9-41FE-93ED-566314218935}"/>
</file>

<file path=customXml/itemProps3.xml><?xml version="1.0" encoding="utf-8"?>
<ds:datastoreItem xmlns:ds="http://schemas.openxmlformats.org/officeDocument/2006/customXml" ds:itemID="{BD947FE6-8431-4DEA-AC0E-B1ABFD950947}"/>
</file>

<file path=customXml/itemProps4.xml><?xml version="1.0" encoding="utf-8"?>
<ds:datastoreItem xmlns:ds="http://schemas.openxmlformats.org/officeDocument/2006/customXml" ds:itemID="{20869C42-6F03-4A2D-BC26-C5F714204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4</cp:revision>
  <dcterms:created xsi:type="dcterms:W3CDTF">2023-01-09T17:43:00Z</dcterms:created>
  <dcterms:modified xsi:type="dcterms:W3CDTF">2023-01-09T17:55:00Z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