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AD6" w14:textId="77777777" w:rsidR="00E01AF9" w:rsidRPr="00B3705E" w:rsidRDefault="00954DC9" w:rsidP="00C72142">
      <w:pPr>
        <w:ind w:left="3119" w:hanging="2399"/>
        <w:rPr>
          <w:rFonts w:cs="Arial"/>
          <w:color w:val="000000" w:themeColor="text1"/>
          <w:sz w:val="72"/>
          <w:szCs w:val="72"/>
        </w:rPr>
      </w:pPr>
      <w:r w:rsidRPr="00A05C26">
        <w:rPr>
          <w:rFonts w:cs="Arial"/>
          <w:noProof/>
          <w:color w:val="000000" w:themeColor="text1"/>
          <w:szCs w:val="24"/>
          <w:lang w:val="en-US" w:eastAsia="zh-CN"/>
        </w:rPr>
        <w:drawing>
          <wp:anchor distT="0" distB="0" distL="114300" distR="114300" simplePos="0" relativeHeight="251660288" behindDoc="0" locked="0" layoutInCell="1" allowOverlap="1" wp14:anchorId="733FC607" wp14:editId="709CFB5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A05C26">
        <w:rPr>
          <w:rFonts w:cs="Arial"/>
          <w:b/>
          <w:color w:val="000000" w:themeColor="text1"/>
          <w:szCs w:val="24"/>
        </w:rPr>
        <w:t xml:space="preserve">       </w:t>
      </w:r>
      <w:r w:rsidR="00D42308" w:rsidRPr="00A05C26">
        <w:rPr>
          <w:rFonts w:cs="Arial"/>
          <w:b/>
          <w:color w:val="000000" w:themeColor="text1"/>
          <w:szCs w:val="24"/>
        </w:rPr>
        <w:t xml:space="preserve">  </w:t>
      </w:r>
      <w:r w:rsidR="00C72142" w:rsidRPr="00A05C26">
        <w:rPr>
          <w:rFonts w:cs="Arial"/>
          <w:b/>
          <w:color w:val="000000" w:themeColor="text1"/>
          <w:szCs w:val="24"/>
        </w:rPr>
        <w:t xml:space="preserve">  </w:t>
      </w:r>
      <w:r w:rsidR="00E01AF9" w:rsidRPr="00B3705E">
        <w:rPr>
          <w:rFonts w:cs="Arial"/>
          <w:b/>
          <w:color w:val="000000" w:themeColor="text1"/>
          <w:sz w:val="72"/>
          <w:szCs w:val="72"/>
        </w:rPr>
        <w:t>PHILIPPINES</w:t>
      </w:r>
    </w:p>
    <w:p w14:paraId="0D5EB3BB" w14:textId="77777777" w:rsidR="00AD7E37" w:rsidRPr="00A05C26" w:rsidRDefault="00AD7E37" w:rsidP="00AD7E37">
      <w:pPr>
        <w:rPr>
          <w:rFonts w:cs="Arial"/>
          <w:b/>
          <w:color w:val="000000" w:themeColor="text1"/>
          <w:szCs w:val="24"/>
        </w:rPr>
      </w:pPr>
    </w:p>
    <w:p w14:paraId="0521B433" w14:textId="77777777" w:rsidR="00157F73" w:rsidRPr="00A05C26" w:rsidRDefault="00157F73" w:rsidP="00AF2F39">
      <w:pPr>
        <w:rPr>
          <w:rFonts w:cs="Arial"/>
          <w:b/>
          <w:bCs/>
          <w:color w:val="000000" w:themeColor="text1"/>
          <w:szCs w:val="24"/>
        </w:rPr>
      </w:pPr>
    </w:p>
    <w:p w14:paraId="2D7954E5" w14:textId="77777777" w:rsidR="00484B9F" w:rsidRPr="00A05C26" w:rsidRDefault="00484B9F" w:rsidP="0049537F">
      <w:pPr>
        <w:jc w:val="center"/>
        <w:rPr>
          <w:rFonts w:cs="Arial"/>
          <w:b/>
          <w:color w:val="000000" w:themeColor="text1"/>
          <w:szCs w:val="24"/>
        </w:rPr>
      </w:pPr>
    </w:p>
    <w:p w14:paraId="4BEEF3E1" w14:textId="77777777" w:rsidR="00985A2F" w:rsidRDefault="00985A2F" w:rsidP="00985A2F">
      <w:pPr>
        <w:jc w:val="center"/>
        <w:rPr>
          <w:rFonts w:eastAsia="Times New Roman" w:cs="Arial"/>
          <w:color w:val="000000" w:themeColor="text1"/>
          <w:szCs w:val="24"/>
          <w:lang w:val="en-US"/>
        </w:rPr>
      </w:pPr>
    </w:p>
    <w:p w14:paraId="3A7D6D18" w14:textId="77777777" w:rsidR="00985A2F" w:rsidRDefault="00985A2F" w:rsidP="00985A2F">
      <w:pPr>
        <w:jc w:val="center"/>
        <w:rPr>
          <w:rFonts w:eastAsia="Times New Roman" w:cs="Arial"/>
          <w:color w:val="000000" w:themeColor="text1"/>
          <w:szCs w:val="24"/>
          <w:lang w:val="en-US"/>
        </w:rPr>
      </w:pPr>
    </w:p>
    <w:p w14:paraId="0033B44D" w14:textId="290EDE93" w:rsidR="00484B9F" w:rsidRPr="00A05C26" w:rsidRDefault="00484B9F" w:rsidP="00985A2F">
      <w:pPr>
        <w:jc w:val="center"/>
        <w:rPr>
          <w:rFonts w:eastAsia="Times New Roman" w:cs="Arial"/>
          <w:color w:val="000000" w:themeColor="text1"/>
          <w:szCs w:val="24"/>
          <w:lang w:val="en-US"/>
        </w:rPr>
      </w:pPr>
      <w:r w:rsidRPr="00A05C26">
        <w:rPr>
          <w:rFonts w:eastAsia="Times New Roman" w:cs="Arial"/>
          <w:color w:val="000000" w:themeColor="text1"/>
          <w:szCs w:val="24"/>
          <w:lang w:val="en-US"/>
        </w:rPr>
        <w:t>Human Rights Council</w:t>
      </w:r>
    </w:p>
    <w:p w14:paraId="5A98AEDC" w14:textId="3188E98C" w:rsidR="00484B9F" w:rsidRPr="00A05C26" w:rsidRDefault="00985A2F" w:rsidP="00985A2F">
      <w:pPr>
        <w:jc w:val="center"/>
        <w:rPr>
          <w:rFonts w:eastAsia="Times New Roman" w:cs="Arial"/>
          <w:b/>
          <w:color w:val="000000" w:themeColor="text1"/>
          <w:szCs w:val="24"/>
          <w:lang w:val="en-US"/>
        </w:rPr>
      </w:pPr>
      <w:r>
        <w:rPr>
          <w:rFonts w:eastAsia="Times New Roman" w:cs="Arial"/>
          <w:b/>
          <w:color w:val="000000" w:themeColor="text1"/>
          <w:szCs w:val="24"/>
          <w:lang w:val="en-US"/>
        </w:rPr>
        <w:t>42</w:t>
      </w:r>
      <w:r>
        <w:rPr>
          <w:rFonts w:eastAsia="Times New Roman" w:cs="Arial"/>
          <w:b/>
          <w:color w:val="000000" w:themeColor="text1"/>
          <w:szCs w:val="24"/>
          <w:vertAlign w:val="superscript"/>
          <w:lang w:val="en-US"/>
        </w:rPr>
        <w:t xml:space="preserve">nd </w:t>
      </w:r>
      <w:r>
        <w:rPr>
          <w:rFonts w:eastAsia="Times New Roman" w:cs="Arial"/>
          <w:b/>
          <w:color w:val="000000" w:themeColor="text1"/>
          <w:szCs w:val="24"/>
          <w:lang w:val="en-US"/>
        </w:rPr>
        <w:t>S</w:t>
      </w:r>
      <w:r w:rsidR="00484B9F" w:rsidRPr="00A05C26">
        <w:rPr>
          <w:rFonts w:eastAsia="Times New Roman" w:cs="Arial"/>
          <w:b/>
          <w:color w:val="000000" w:themeColor="text1"/>
          <w:szCs w:val="24"/>
          <w:lang w:val="en-US"/>
        </w:rPr>
        <w:t>ession of the Working Group on the Universal Periodic Review</w:t>
      </w:r>
    </w:p>
    <w:p w14:paraId="2E79134D" w14:textId="77777777" w:rsidR="00484B9F" w:rsidRPr="00A05C26" w:rsidRDefault="00484B9F" w:rsidP="00484B9F">
      <w:pPr>
        <w:jc w:val="center"/>
        <w:rPr>
          <w:rFonts w:eastAsia="Times New Roman" w:cs="Arial"/>
          <w:b/>
          <w:bCs/>
          <w:color w:val="000000" w:themeColor="text1"/>
          <w:szCs w:val="24"/>
          <w:lang w:val="en-US"/>
        </w:rPr>
      </w:pPr>
    </w:p>
    <w:p w14:paraId="75E64FFB" w14:textId="1C393307" w:rsidR="00484B9F" w:rsidRPr="00A05C26" w:rsidRDefault="00484B9F" w:rsidP="00484B9F">
      <w:pPr>
        <w:jc w:val="center"/>
        <w:rPr>
          <w:rFonts w:eastAsia="Times New Roman" w:cs="Arial"/>
          <w:b/>
          <w:bCs/>
          <w:color w:val="000000" w:themeColor="text1"/>
          <w:szCs w:val="24"/>
          <w:u w:val="single"/>
          <w:lang w:val="en-US"/>
        </w:rPr>
      </w:pPr>
      <w:r w:rsidRPr="00A05C26">
        <w:rPr>
          <w:rFonts w:eastAsia="Times New Roman" w:cs="Arial"/>
          <w:b/>
          <w:bCs/>
          <w:color w:val="000000" w:themeColor="text1"/>
          <w:szCs w:val="24"/>
          <w:lang w:val="en-US"/>
        </w:rPr>
        <w:t xml:space="preserve">UPR of </w:t>
      </w:r>
      <w:r w:rsidR="00C15F0D">
        <w:rPr>
          <w:rFonts w:eastAsia="Times New Roman" w:cs="Arial"/>
          <w:b/>
          <w:bCs/>
          <w:color w:val="000000" w:themeColor="text1"/>
          <w:szCs w:val="24"/>
          <w:lang w:val="en-US"/>
        </w:rPr>
        <w:t>PAKISTAN</w:t>
      </w:r>
    </w:p>
    <w:p w14:paraId="1F973650" w14:textId="09F3AEFC" w:rsidR="00484B9F" w:rsidRPr="00A05C26" w:rsidRDefault="00C15F0D" w:rsidP="00484B9F">
      <w:pPr>
        <w:jc w:val="center"/>
        <w:rPr>
          <w:rFonts w:eastAsia="Times New Roman" w:cs="Arial"/>
          <w:color w:val="000000" w:themeColor="text1"/>
          <w:szCs w:val="24"/>
        </w:rPr>
      </w:pPr>
      <w:r>
        <w:rPr>
          <w:rFonts w:eastAsia="Times New Roman" w:cs="Arial"/>
          <w:color w:val="000000" w:themeColor="text1"/>
          <w:szCs w:val="24"/>
          <w:lang w:val="en-US"/>
        </w:rPr>
        <w:t>30</w:t>
      </w:r>
      <w:r w:rsidR="00B33632" w:rsidRPr="00A05C26">
        <w:rPr>
          <w:rFonts w:eastAsia="Times New Roman" w:cs="Arial"/>
          <w:color w:val="000000" w:themeColor="text1"/>
          <w:szCs w:val="24"/>
          <w:lang w:val="en-US"/>
        </w:rPr>
        <w:t xml:space="preserve"> January </w:t>
      </w:r>
      <w:r w:rsidR="00484B9F" w:rsidRPr="00A05C26">
        <w:rPr>
          <w:rFonts w:eastAsia="Times New Roman" w:cs="Arial"/>
          <w:color w:val="000000" w:themeColor="text1"/>
          <w:szCs w:val="24"/>
          <w:lang w:val="en-US"/>
        </w:rPr>
        <w:t>20</w:t>
      </w:r>
      <w:r w:rsidR="00B33632" w:rsidRPr="00A05C26">
        <w:rPr>
          <w:rFonts w:eastAsia="Times New Roman" w:cs="Arial"/>
          <w:color w:val="000000" w:themeColor="text1"/>
          <w:szCs w:val="24"/>
          <w:lang w:val="en-US"/>
        </w:rPr>
        <w:t>23</w:t>
      </w:r>
    </w:p>
    <w:p w14:paraId="29C88994" w14:textId="54600FCD" w:rsidR="00484B9F" w:rsidRPr="00A05C26" w:rsidRDefault="00484B9F" w:rsidP="0049537F">
      <w:pPr>
        <w:jc w:val="center"/>
        <w:rPr>
          <w:rFonts w:cs="Arial"/>
          <w:b/>
          <w:color w:val="000000" w:themeColor="text1"/>
          <w:szCs w:val="24"/>
        </w:rPr>
      </w:pPr>
    </w:p>
    <w:p w14:paraId="3A32E27E" w14:textId="77777777" w:rsidR="00484B9F" w:rsidRPr="00A05C26" w:rsidRDefault="00484B9F" w:rsidP="0049537F">
      <w:pPr>
        <w:jc w:val="center"/>
        <w:rPr>
          <w:rFonts w:cs="Arial"/>
          <w:b/>
          <w:color w:val="000000" w:themeColor="text1"/>
          <w:szCs w:val="24"/>
        </w:rPr>
      </w:pPr>
    </w:p>
    <w:p w14:paraId="08C1914D" w14:textId="1D9BE372" w:rsidR="00484B9F" w:rsidRPr="00444F41" w:rsidRDefault="00EC2EB0" w:rsidP="00C15F0D">
      <w:pPr>
        <w:ind w:firstLine="720"/>
        <w:jc w:val="both"/>
        <w:rPr>
          <w:rFonts w:eastAsia="Times New Roman" w:cs="Arial"/>
          <w:color w:val="000000" w:themeColor="text1"/>
          <w:szCs w:val="24"/>
        </w:rPr>
      </w:pPr>
      <w:r w:rsidRPr="00444F41">
        <w:rPr>
          <w:rFonts w:eastAsia="Times New Roman" w:cs="Arial"/>
          <w:color w:val="000000" w:themeColor="text1"/>
          <w:szCs w:val="24"/>
        </w:rPr>
        <w:t xml:space="preserve">Thank you, </w:t>
      </w:r>
      <w:r w:rsidR="00484B9F" w:rsidRPr="00444F41">
        <w:rPr>
          <w:rFonts w:eastAsia="Times New Roman" w:cs="Arial"/>
          <w:color w:val="000000" w:themeColor="text1"/>
          <w:szCs w:val="24"/>
        </w:rPr>
        <w:t>M</w:t>
      </w:r>
      <w:r w:rsidRPr="00444F41">
        <w:rPr>
          <w:rFonts w:eastAsia="Times New Roman" w:cs="Arial"/>
          <w:color w:val="000000" w:themeColor="text1"/>
          <w:szCs w:val="24"/>
        </w:rPr>
        <w:t>r</w:t>
      </w:r>
      <w:r w:rsidR="00484B9F" w:rsidRPr="00444F41">
        <w:rPr>
          <w:rFonts w:eastAsia="Times New Roman" w:cs="Arial"/>
          <w:color w:val="000000" w:themeColor="text1"/>
          <w:szCs w:val="24"/>
        </w:rPr>
        <w:t xml:space="preserve"> President</w:t>
      </w:r>
      <w:r w:rsidRPr="00444F41">
        <w:rPr>
          <w:rFonts w:eastAsia="Times New Roman" w:cs="Arial"/>
          <w:color w:val="000000" w:themeColor="text1"/>
          <w:szCs w:val="24"/>
        </w:rPr>
        <w:t>.</w:t>
      </w:r>
    </w:p>
    <w:p w14:paraId="04EFEBE0" w14:textId="77777777" w:rsidR="00484B9F" w:rsidRPr="00444F41" w:rsidRDefault="00484B9F" w:rsidP="004747BA">
      <w:pPr>
        <w:jc w:val="both"/>
        <w:rPr>
          <w:rFonts w:eastAsia="Times New Roman" w:cs="Arial"/>
          <w:color w:val="000000" w:themeColor="text1"/>
          <w:szCs w:val="24"/>
        </w:rPr>
      </w:pPr>
    </w:p>
    <w:p w14:paraId="12DFF7EF" w14:textId="09533026" w:rsidR="00444F41" w:rsidRPr="00444F41" w:rsidRDefault="00444F41" w:rsidP="00444F41">
      <w:pPr>
        <w:tabs>
          <w:tab w:val="left" w:pos="450"/>
        </w:tabs>
        <w:spacing w:after="120"/>
        <w:ind w:firstLine="810"/>
        <w:jc w:val="both"/>
        <w:rPr>
          <w:rFonts w:eastAsia="Times New Roman" w:cs="Arial"/>
          <w:szCs w:val="24"/>
          <w:lang w:val="en-US" w:eastAsia="it-IT"/>
        </w:rPr>
      </w:pPr>
      <w:r w:rsidRPr="00444F41">
        <w:rPr>
          <w:rFonts w:eastAsia="Times New Roman" w:cs="Arial"/>
          <w:szCs w:val="24"/>
          <w:lang w:val="en-US" w:eastAsia="it-IT"/>
        </w:rPr>
        <w:t xml:space="preserve">The </w:t>
      </w:r>
      <w:r>
        <w:rPr>
          <w:rFonts w:eastAsia="Times New Roman" w:cs="Arial"/>
          <w:szCs w:val="24"/>
          <w:lang w:val="en-US" w:eastAsia="it-IT"/>
        </w:rPr>
        <w:t xml:space="preserve">Philippines </w:t>
      </w:r>
      <w:r w:rsidRPr="00444F41">
        <w:rPr>
          <w:rFonts w:eastAsia="Times New Roman" w:cs="Arial"/>
          <w:szCs w:val="24"/>
          <w:lang w:val="en-US" w:eastAsia="it-IT"/>
        </w:rPr>
        <w:t xml:space="preserve">welcomes the Delegation of Pakistan </w:t>
      </w:r>
      <w:r>
        <w:rPr>
          <w:rFonts w:eastAsia="Times New Roman" w:cs="Arial"/>
          <w:szCs w:val="24"/>
          <w:lang w:val="en-US" w:eastAsia="it-IT"/>
        </w:rPr>
        <w:t xml:space="preserve">and appreciates the </w:t>
      </w:r>
      <w:r w:rsidRPr="00444F41">
        <w:rPr>
          <w:rFonts w:eastAsia="Times New Roman" w:cs="Arial"/>
          <w:color w:val="000000"/>
          <w:szCs w:val="24"/>
          <w:lang w:eastAsia="it-IT"/>
        </w:rPr>
        <w:t xml:space="preserve">presentation of its </w:t>
      </w:r>
      <w:r>
        <w:rPr>
          <w:rFonts w:eastAsia="Times New Roman" w:cs="Arial"/>
          <w:color w:val="000000"/>
          <w:szCs w:val="24"/>
          <w:lang w:eastAsia="it-IT"/>
        </w:rPr>
        <w:t>n</w:t>
      </w:r>
      <w:r w:rsidRPr="00444F41">
        <w:rPr>
          <w:rFonts w:eastAsia="Times New Roman" w:cs="Arial"/>
          <w:color w:val="000000"/>
          <w:szCs w:val="24"/>
          <w:lang w:eastAsia="it-IT"/>
        </w:rPr>
        <w:t xml:space="preserve">ational </w:t>
      </w:r>
      <w:r>
        <w:rPr>
          <w:rFonts w:eastAsia="Times New Roman" w:cs="Arial"/>
          <w:color w:val="000000"/>
          <w:szCs w:val="24"/>
          <w:lang w:eastAsia="it-IT"/>
        </w:rPr>
        <w:t>r</w:t>
      </w:r>
      <w:r w:rsidRPr="00444F41">
        <w:rPr>
          <w:rFonts w:eastAsia="Times New Roman" w:cs="Arial"/>
          <w:color w:val="000000"/>
          <w:szCs w:val="24"/>
          <w:lang w:eastAsia="it-IT"/>
        </w:rPr>
        <w:t xml:space="preserve">eport for the </w:t>
      </w:r>
      <w:r>
        <w:rPr>
          <w:rFonts w:eastAsia="Times New Roman" w:cs="Arial"/>
          <w:color w:val="000000"/>
          <w:szCs w:val="24"/>
          <w:lang w:eastAsia="it-IT"/>
        </w:rPr>
        <w:t>fourth</w:t>
      </w:r>
      <w:r w:rsidRPr="00444F41">
        <w:rPr>
          <w:rFonts w:eastAsia="Times New Roman" w:cs="Arial"/>
          <w:color w:val="000000"/>
          <w:szCs w:val="24"/>
          <w:lang w:eastAsia="it-IT"/>
        </w:rPr>
        <w:t xml:space="preserve"> cycle of the Universal Periodic Review</w:t>
      </w:r>
      <w:r w:rsidRPr="00444F41">
        <w:rPr>
          <w:rFonts w:eastAsia="Times New Roman" w:cs="Arial"/>
          <w:szCs w:val="24"/>
          <w:lang w:val="en-US" w:eastAsia="it-IT"/>
        </w:rPr>
        <w:t>.</w:t>
      </w:r>
    </w:p>
    <w:p w14:paraId="3537539B" w14:textId="60431994" w:rsidR="00444F41" w:rsidRDefault="00444F41" w:rsidP="009D281E">
      <w:pPr>
        <w:spacing w:after="120"/>
        <w:ind w:firstLine="720"/>
        <w:jc w:val="both"/>
      </w:pPr>
      <w:r w:rsidRPr="00444F41">
        <w:rPr>
          <w:rFonts w:eastAsia="Times New Roman" w:cs="Arial"/>
          <w:color w:val="000000"/>
          <w:szCs w:val="24"/>
          <w:lang w:val="en-US"/>
        </w:rPr>
        <w:t xml:space="preserve">My </w:t>
      </w:r>
      <w:r w:rsidRPr="00444F41">
        <w:rPr>
          <w:rFonts w:eastAsia="Times New Roman" w:cs="Arial"/>
          <w:bCs/>
          <w:color w:val="000000"/>
          <w:szCs w:val="24"/>
          <w:lang w:val="en-US"/>
        </w:rPr>
        <w:t>D</w:t>
      </w:r>
      <w:r w:rsidRPr="00444F41">
        <w:rPr>
          <w:rFonts w:eastAsia="Times New Roman" w:cs="Arial"/>
          <w:color w:val="000000"/>
          <w:szCs w:val="24"/>
          <w:lang w:val="en-US"/>
        </w:rPr>
        <w:t xml:space="preserve">elegation </w:t>
      </w:r>
      <w:r w:rsidR="00A674B7">
        <w:rPr>
          <w:rFonts w:eastAsia="Times New Roman" w:cs="Arial"/>
          <w:color w:val="000000"/>
          <w:szCs w:val="24"/>
          <w:lang w:val="en-US"/>
        </w:rPr>
        <w:t>positive</w:t>
      </w:r>
      <w:r w:rsidR="006A1F41">
        <w:rPr>
          <w:rFonts w:eastAsia="Times New Roman" w:cs="Arial"/>
          <w:color w:val="000000"/>
          <w:szCs w:val="24"/>
          <w:lang w:val="en-US"/>
        </w:rPr>
        <w:t>ly notes</w:t>
      </w:r>
      <w:r w:rsidR="00A674B7">
        <w:rPr>
          <w:rFonts w:eastAsia="Times New Roman" w:cs="Arial"/>
          <w:color w:val="000000"/>
          <w:szCs w:val="24"/>
          <w:lang w:val="en-US"/>
        </w:rPr>
        <w:t xml:space="preserve"> measures undertaken by </w:t>
      </w:r>
      <w:r w:rsidR="006A1F41">
        <w:rPr>
          <w:rFonts w:eastAsia="Times New Roman" w:cs="Arial"/>
          <w:color w:val="000000"/>
          <w:szCs w:val="24"/>
          <w:lang w:val="en-US"/>
        </w:rPr>
        <w:t xml:space="preserve">the Government of </w:t>
      </w:r>
      <w:r w:rsidR="00A674B7">
        <w:rPr>
          <w:rFonts w:eastAsia="Times New Roman" w:cs="Arial"/>
          <w:color w:val="000000"/>
          <w:szCs w:val="24"/>
          <w:lang w:val="en-US"/>
        </w:rPr>
        <w:t>P</w:t>
      </w:r>
      <w:r w:rsidRPr="00444F41">
        <w:rPr>
          <w:rFonts w:eastAsia="Times New Roman" w:cs="Arial"/>
          <w:color w:val="000000"/>
          <w:szCs w:val="24"/>
          <w:lang w:val="en-US"/>
        </w:rPr>
        <w:t xml:space="preserve">akistan </w:t>
      </w:r>
      <w:r w:rsidR="00A42E98">
        <w:rPr>
          <w:rFonts w:eastAsia="Times New Roman" w:cs="Arial"/>
          <w:color w:val="000000"/>
          <w:szCs w:val="24"/>
          <w:lang w:val="en-US"/>
        </w:rPr>
        <w:t xml:space="preserve">to </w:t>
      </w:r>
      <w:r w:rsidRPr="00444F41">
        <w:rPr>
          <w:rFonts w:eastAsia="Times New Roman" w:cs="Arial"/>
          <w:color w:val="000000"/>
          <w:szCs w:val="24"/>
          <w:lang w:val="en-US"/>
        </w:rPr>
        <w:t>promot</w:t>
      </w:r>
      <w:r w:rsidR="00A674B7">
        <w:rPr>
          <w:rFonts w:eastAsia="Times New Roman" w:cs="Arial"/>
          <w:color w:val="000000"/>
          <w:szCs w:val="24"/>
          <w:lang w:val="en-US"/>
        </w:rPr>
        <w:t>e</w:t>
      </w:r>
      <w:r w:rsidRPr="00444F41">
        <w:rPr>
          <w:rFonts w:eastAsia="Times New Roman" w:cs="Arial"/>
          <w:color w:val="000000"/>
          <w:szCs w:val="24"/>
          <w:lang w:val="en-US"/>
        </w:rPr>
        <w:t xml:space="preserve"> and protect human rights in the country</w:t>
      </w:r>
      <w:r w:rsidR="00A674B7">
        <w:rPr>
          <w:rFonts w:eastAsia="Times New Roman" w:cs="Arial"/>
          <w:color w:val="000000"/>
          <w:szCs w:val="24"/>
          <w:lang w:val="en-US"/>
        </w:rPr>
        <w:t xml:space="preserve"> pursuant to its national action plan, including </w:t>
      </w:r>
      <w:r w:rsidR="009D281E">
        <w:rPr>
          <w:rFonts w:eastAsia="Times New Roman" w:cs="Arial"/>
          <w:color w:val="000000"/>
          <w:szCs w:val="24"/>
          <w:lang w:val="en-US"/>
        </w:rPr>
        <w:t xml:space="preserve">capacity building of its </w:t>
      </w:r>
      <w:r w:rsidR="009D281E">
        <w:t>national human rights institutions.</w:t>
      </w:r>
      <w:r w:rsidR="00CF5D2C">
        <w:t xml:space="preserve"> </w:t>
      </w:r>
    </w:p>
    <w:p w14:paraId="7DDA774B" w14:textId="60A7233D" w:rsidR="00CF5D2C" w:rsidRDefault="00030946" w:rsidP="009D281E">
      <w:pPr>
        <w:spacing w:after="120"/>
        <w:ind w:firstLine="720"/>
        <w:jc w:val="both"/>
      </w:pPr>
      <w:r>
        <w:t>In the spirit of constructive dialogue and cooperation, the Philippines recommends the following:</w:t>
      </w:r>
    </w:p>
    <w:p w14:paraId="55FEFAF4" w14:textId="270BBBB3" w:rsidR="00206A8F" w:rsidRDefault="00AE272A" w:rsidP="00206A8F">
      <w:pPr>
        <w:pStyle w:val="ListParagraph"/>
        <w:numPr>
          <w:ilvl w:val="0"/>
          <w:numId w:val="10"/>
        </w:numPr>
        <w:spacing w:after="120"/>
        <w:jc w:val="both"/>
      </w:pPr>
      <w:r>
        <w:t>E</w:t>
      </w:r>
      <w:r w:rsidR="00206A8F">
        <w:t xml:space="preserve">nhance the </w:t>
      </w:r>
      <w:r w:rsidR="005055AF">
        <w:t>implement</w:t>
      </w:r>
      <w:r w:rsidR="00206A8F">
        <w:t xml:space="preserve">ation of </w:t>
      </w:r>
      <w:r w:rsidR="005055AF">
        <w:t xml:space="preserve">laws </w:t>
      </w:r>
      <w:r w:rsidR="00206A8F">
        <w:t xml:space="preserve">and policies </w:t>
      </w:r>
      <w:r>
        <w:t xml:space="preserve">on the elimination of </w:t>
      </w:r>
      <w:r w:rsidR="005055AF">
        <w:t>discrimination against women</w:t>
      </w:r>
      <w:r w:rsidR="00206A8F">
        <w:t xml:space="preserve"> and girls </w:t>
      </w:r>
      <w:r w:rsidR="005055AF">
        <w:t xml:space="preserve">and </w:t>
      </w:r>
      <w:r w:rsidR="00206A8F">
        <w:t xml:space="preserve">on </w:t>
      </w:r>
      <w:r w:rsidR="005055AF">
        <w:t>combatting gender-based violence</w:t>
      </w:r>
      <w:r>
        <w:t>, including domestic violence and “</w:t>
      </w:r>
      <w:proofErr w:type="spellStart"/>
      <w:r>
        <w:t>honor</w:t>
      </w:r>
      <w:proofErr w:type="spellEnd"/>
      <w:r>
        <w:t xml:space="preserve"> killings”</w:t>
      </w:r>
      <w:r w:rsidR="005055AF">
        <w:t>;</w:t>
      </w:r>
    </w:p>
    <w:p w14:paraId="31EE4266" w14:textId="77777777" w:rsidR="00206A8F" w:rsidRDefault="00206A8F" w:rsidP="00206A8F">
      <w:pPr>
        <w:pStyle w:val="ListParagraph"/>
      </w:pPr>
    </w:p>
    <w:p w14:paraId="1E453552" w14:textId="1ED9AE67" w:rsidR="000E638F" w:rsidRDefault="00AE272A" w:rsidP="00030946">
      <w:pPr>
        <w:pStyle w:val="ListParagraph"/>
        <w:numPr>
          <w:ilvl w:val="0"/>
          <w:numId w:val="10"/>
        </w:numPr>
        <w:spacing w:after="120"/>
        <w:jc w:val="both"/>
      </w:pPr>
      <w:r>
        <w:t xml:space="preserve">Ensure </w:t>
      </w:r>
      <w:r w:rsidR="00206A8F">
        <w:t>the effective enforcement of the Protection of Journalists and Media Professionals Act of 2021: and</w:t>
      </w:r>
    </w:p>
    <w:p w14:paraId="601B56EA" w14:textId="0A178FAE" w:rsidR="000E638F" w:rsidRDefault="000E638F" w:rsidP="000E638F">
      <w:pPr>
        <w:pStyle w:val="ListParagraph"/>
      </w:pPr>
    </w:p>
    <w:p w14:paraId="218880D6" w14:textId="2D88070A" w:rsidR="000E638F" w:rsidRDefault="00A164A9" w:rsidP="00C15F0D">
      <w:pPr>
        <w:pStyle w:val="ListParagraph"/>
        <w:numPr>
          <w:ilvl w:val="0"/>
          <w:numId w:val="10"/>
        </w:numPr>
        <w:spacing w:after="120"/>
        <w:jc w:val="both"/>
      </w:pPr>
      <w:r>
        <w:t xml:space="preserve">Strictly enforce the prohibition of child domestic </w:t>
      </w:r>
      <w:proofErr w:type="spellStart"/>
      <w:r>
        <w:t>labor</w:t>
      </w:r>
      <w:proofErr w:type="spellEnd"/>
      <w:r>
        <w:t xml:space="preserve"> and c</w:t>
      </w:r>
      <w:r w:rsidR="00206A8F">
        <w:t>onsider r</w:t>
      </w:r>
      <w:r w:rsidR="00C15F0D">
        <w:t>atify</w:t>
      </w:r>
      <w:r w:rsidR="00206A8F">
        <w:t>ing</w:t>
      </w:r>
      <w:r w:rsidR="00C15F0D">
        <w:t xml:space="preserve"> the Domestic Workers Convention</w:t>
      </w:r>
      <w:r w:rsidR="00206A8F">
        <w:t>.</w:t>
      </w:r>
    </w:p>
    <w:p w14:paraId="0CC3606C" w14:textId="77777777" w:rsidR="000E638F" w:rsidRDefault="000E638F" w:rsidP="000E638F">
      <w:pPr>
        <w:pStyle w:val="ListParagraph"/>
      </w:pPr>
    </w:p>
    <w:p w14:paraId="25E9AEBD" w14:textId="0464C3C1" w:rsidR="00A05C26" w:rsidRPr="00444F41" w:rsidRDefault="00C15F0D" w:rsidP="004747BA">
      <w:pPr>
        <w:jc w:val="both"/>
        <w:rPr>
          <w:rFonts w:eastAsia="Times New Roman" w:cs="Arial"/>
          <w:color w:val="000000" w:themeColor="text1"/>
          <w:szCs w:val="24"/>
          <w:lang w:bidi="he-IL"/>
        </w:rPr>
      </w:pPr>
      <w:r>
        <w:rPr>
          <w:rFonts w:eastAsia="Times New Roman" w:cs="Arial"/>
          <w:color w:val="000000" w:themeColor="text1"/>
          <w:szCs w:val="24"/>
          <w:lang w:bidi="he-IL"/>
        </w:rPr>
        <w:t xml:space="preserve">Finally, </w:t>
      </w:r>
      <w:r w:rsidR="00484729" w:rsidRPr="00444F41">
        <w:rPr>
          <w:rFonts w:eastAsia="Times New Roman" w:cs="Arial"/>
          <w:color w:val="000000" w:themeColor="text1"/>
          <w:szCs w:val="24"/>
          <w:lang w:bidi="he-IL"/>
        </w:rPr>
        <w:t xml:space="preserve">the Philippines wishes </w:t>
      </w:r>
      <w:r>
        <w:rPr>
          <w:rFonts w:eastAsia="Times New Roman" w:cs="Arial"/>
          <w:color w:val="000000" w:themeColor="text1"/>
          <w:szCs w:val="24"/>
          <w:lang w:bidi="he-IL"/>
        </w:rPr>
        <w:t>Pakistan</w:t>
      </w:r>
      <w:r w:rsidR="00484729" w:rsidRPr="00444F41">
        <w:rPr>
          <w:rFonts w:eastAsia="Times New Roman" w:cs="Arial"/>
          <w:color w:val="000000" w:themeColor="text1"/>
          <w:szCs w:val="24"/>
          <w:lang w:bidi="he-IL"/>
        </w:rPr>
        <w:t xml:space="preserve"> a successful UPR.</w:t>
      </w:r>
    </w:p>
    <w:p w14:paraId="348284C0" w14:textId="77777777" w:rsidR="00484729" w:rsidRPr="00444F41" w:rsidRDefault="00484729" w:rsidP="004747BA">
      <w:pPr>
        <w:pStyle w:val="ListParagraph"/>
        <w:jc w:val="both"/>
        <w:rPr>
          <w:rFonts w:eastAsia="Times New Roman" w:cs="Arial"/>
          <w:color w:val="000000" w:themeColor="text1"/>
          <w:szCs w:val="24"/>
          <w:rtl/>
          <w:lang w:bidi="he-IL"/>
        </w:rPr>
      </w:pPr>
    </w:p>
    <w:p w14:paraId="5A553A19" w14:textId="01126852" w:rsidR="00484B9F" w:rsidRPr="00444F41" w:rsidRDefault="00484B9F" w:rsidP="004747BA">
      <w:pPr>
        <w:autoSpaceDE w:val="0"/>
        <w:autoSpaceDN w:val="0"/>
        <w:adjustRightInd w:val="0"/>
        <w:jc w:val="both"/>
        <w:rPr>
          <w:rFonts w:eastAsia="Times New Roman" w:cs="Arial"/>
          <w:color w:val="000000" w:themeColor="text1"/>
          <w:szCs w:val="24"/>
        </w:rPr>
      </w:pPr>
      <w:r w:rsidRPr="00444F41">
        <w:rPr>
          <w:rFonts w:eastAsia="Times New Roman" w:cs="Arial"/>
          <w:color w:val="000000" w:themeColor="text1"/>
          <w:szCs w:val="24"/>
        </w:rPr>
        <w:t>Thank you</w:t>
      </w:r>
      <w:r w:rsidR="00EC2EB0" w:rsidRPr="00444F41">
        <w:rPr>
          <w:rFonts w:eastAsia="Times New Roman" w:cs="Arial"/>
          <w:color w:val="000000" w:themeColor="text1"/>
          <w:szCs w:val="24"/>
        </w:rPr>
        <w:t xml:space="preserve">, Mr. </w:t>
      </w:r>
      <w:r w:rsidRPr="00444F41">
        <w:rPr>
          <w:rFonts w:eastAsia="Times New Roman" w:cs="Arial"/>
          <w:color w:val="000000" w:themeColor="text1"/>
          <w:szCs w:val="24"/>
        </w:rPr>
        <w:t xml:space="preserve">President. </w:t>
      </w:r>
      <w:r w:rsidRPr="00444F41">
        <w:rPr>
          <w:rFonts w:eastAsia="Times New Roman" w:cs="Arial"/>
          <w:b/>
          <w:color w:val="000000" w:themeColor="text1"/>
          <w:szCs w:val="24"/>
        </w:rPr>
        <w:t xml:space="preserve">END. </w:t>
      </w:r>
    </w:p>
    <w:p w14:paraId="77DBF14A" w14:textId="77777777" w:rsidR="001026DC" w:rsidRPr="00A05C26" w:rsidRDefault="001026DC" w:rsidP="004747BA">
      <w:pPr>
        <w:shd w:val="clear" w:color="auto" w:fill="FFFFFF"/>
        <w:spacing w:line="276" w:lineRule="auto"/>
        <w:jc w:val="both"/>
        <w:rPr>
          <w:rFonts w:eastAsia="Times New Roman" w:cs="Arial"/>
          <w:color w:val="000000" w:themeColor="text1"/>
          <w:szCs w:val="24"/>
          <w:lang w:val="en-US"/>
        </w:rPr>
      </w:pPr>
    </w:p>
    <w:p w14:paraId="4F50EEE9" w14:textId="77777777" w:rsidR="001D2A34" w:rsidRPr="00A05C26" w:rsidRDefault="001D2A34" w:rsidP="004747BA">
      <w:pPr>
        <w:shd w:val="clear" w:color="auto" w:fill="FFFFFF"/>
        <w:spacing w:line="276" w:lineRule="auto"/>
        <w:jc w:val="both"/>
        <w:rPr>
          <w:rFonts w:eastAsia="Times New Roman" w:cs="Arial"/>
          <w:color w:val="000000" w:themeColor="text1"/>
          <w:szCs w:val="24"/>
          <w:lang w:val="en-US"/>
        </w:rPr>
      </w:pPr>
    </w:p>
    <w:p w14:paraId="6EEA4E7D" w14:textId="77777777" w:rsidR="001D2A34" w:rsidRPr="00A05C26" w:rsidRDefault="001D2A34" w:rsidP="004747BA">
      <w:pPr>
        <w:shd w:val="clear" w:color="auto" w:fill="FFFFFF"/>
        <w:spacing w:line="276" w:lineRule="auto"/>
        <w:jc w:val="both"/>
        <w:rPr>
          <w:rFonts w:eastAsia="Times New Roman" w:cs="Arial"/>
          <w:color w:val="000000" w:themeColor="text1"/>
          <w:szCs w:val="24"/>
          <w:lang w:val="en-US"/>
        </w:rPr>
      </w:pPr>
    </w:p>
    <w:p w14:paraId="2DD1F631" w14:textId="30D963F5" w:rsidR="00CD5869" w:rsidRDefault="00CD5869" w:rsidP="004747BA">
      <w:pPr>
        <w:shd w:val="clear" w:color="auto" w:fill="FFFFFF"/>
        <w:jc w:val="both"/>
        <w:rPr>
          <w:rFonts w:eastAsia="Times New Roman" w:cs="Arial"/>
          <w:color w:val="000000" w:themeColor="text1"/>
          <w:szCs w:val="24"/>
        </w:rPr>
      </w:pPr>
      <w:r w:rsidRPr="00A05C26">
        <w:rPr>
          <w:rFonts w:eastAsia="Times New Roman" w:cs="Arial"/>
          <w:color w:val="000000" w:themeColor="text1"/>
          <w:szCs w:val="24"/>
        </w:rPr>
        <w:t> </w:t>
      </w:r>
    </w:p>
    <w:p w14:paraId="1EDC7B7B" w14:textId="0B79F07C" w:rsidR="00CF5D2C" w:rsidRDefault="00CF5D2C" w:rsidP="004747BA">
      <w:pPr>
        <w:shd w:val="clear" w:color="auto" w:fill="FFFFFF"/>
        <w:jc w:val="both"/>
        <w:rPr>
          <w:rFonts w:eastAsia="Times New Roman" w:cs="Arial"/>
          <w:color w:val="000000" w:themeColor="text1"/>
          <w:szCs w:val="24"/>
        </w:rPr>
      </w:pPr>
    </w:p>
    <w:sectPr w:rsidR="00CF5D2C"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0BFB" w14:textId="77777777" w:rsidR="00480DC8" w:rsidRDefault="00480DC8" w:rsidP="00FF2D2A">
      <w:r>
        <w:separator/>
      </w:r>
    </w:p>
  </w:endnote>
  <w:endnote w:type="continuationSeparator" w:id="0">
    <w:p w14:paraId="2C663EB8" w14:textId="77777777" w:rsidR="00480DC8" w:rsidRDefault="00480DC8"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2C5"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01D865F8"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65CC899F"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A981" w14:textId="77777777" w:rsidR="00480DC8" w:rsidRDefault="00480DC8" w:rsidP="00FF2D2A">
      <w:r>
        <w:separator/>
      </w:r>
    </w:p>
  </w:footnote>
  <w:footnote w:type="continuationSeparator" w:id="0">
    <w:p w14:paraId="513C0067" w14:textId="77777777" w:rsidR="00480DC8" w:rsidRDefault="00480DC8"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276" w14:textId="77777777" w:rsidR="00D50F2D" w:rsidRPr="00147869" w:rsidRDefault="008B11E1" w:rsidP="008B11E1">
    <w:pPr>
      <w:pStyle w:val="Header"/>
      <w:rPr>
        <w:bCs/>
        <w:iCs/>
      </w:rPr>
    </w:pPr>
    <w:r>
      <w:rPr>
        <w:bCs/>
        <w:iCs/>
      </w:rPr>
      <w:tab/>
    </w:r>
    <w:r w:rsidRPr="00147869">
      <w:rPr>
        <w:bCs/>
        <w:iCs/>
      </w:rPr>
      <w:t xml:space="preserve">                                                                                                                      </w:t>
    </w:r>
  </w:p>
  <w:p w14:paraId="6F44EA7F"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A7C98"/>
    <w:multiLevelType w:val="hybridMultilevel"/>
    <w:tmpl w:val="5C3CC9D2"/>
    <w:lvl w:ilvl="0" w:tplc="4C50FF4A">
      <w:start w:val="1"/>
      <w:numFmt w:val="decimal"/>
      <w:lvlText w:val="%1."/>
      <w:lvlJc w:val="left"/>
      <w:pPr>
        <w:ind w:left="720" w:hanging="360"/>
      </w:pPr>
      <w:rPr>
        <w:rFonts w:eastAsia="Times New Roman" w:cs="Arial"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2979D7"/>
    <w:multiLevelType w:val="hybridMultilevel"/>
    <w:tmpl w:val="D89A106E"/>
    <w:lvl w:ilvl="0" w:tplc="C28E588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3155424F"/>
    <w:multiLevelType w:val="hybridMultilevel"/>
    <w:tmpl w:val="CDA84F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D1D394F"/>
    <w:multiLevelType w:val="hybridMultilevel"/>
    <w:tmpl w:val="AF7245E8"/>
    <w:lvl w:ilvl="0" w:tplc="3E4C3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F920CEC"/>
    <w:multiLevelType w:val="hybridMultilevel"/>
    <w:tmpl w:val="9A3C6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2902417"/>
    <w:multiLevelType w:val="hybridMultilevel"/>
    <w:tmpl w:val="6AC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463439">
    <w:abstractNumId w:val="9"/>
  </w:num>
  <w:num w:numId="2" w16cid:durableId="1930506480">
    <w:abstractNumId w:val="8"/>
  </w:num>
  <w:num w:numId="3" w16cid:durableId="514536493">
    <w:abstractNumId w:val="3"/>
  </w:num>
  <w:num w:numId="4" w16cid:durableId="150147074">
    <w:abstractNumId w:val="0"/>
  </w:num>
  <w:num w:numId="5" w16cid:durableId="502162659">
    <w:abstractNumId w:val="5"/>
  </w:num>
  <w:num w:numId="6" w16cid:durableId="266233770">
    <w:abstractNumId w:val="6"/>
  </w:num>
  <w:num w:numId="7" w16cid:durableId="1315329954">
    <w:abstractNumId w:val="1"/>
  </w:num>
  <w:num w:numId="8" w16cid:durableId="373772276">
    <w:abstractNumId w:val="4"/>
  </w:num>
  <w:num w:numId="9" w16cid:durableId="1291403643">
    <w:abstractNumId w:val="7"/>
  </w:num>
  <w:num w:numId="10" w16cid:durableId="560598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1347B"/>
    <w:rsid w:val="00022AD6"/>
    <w:rsid w:val="00024B21"/>
    <w:rsid w:val="000264EB"/>
    <w:rsid w:val="00026AC2"/>
    <w:rsid w:val="000274BA"/>
    <w:rsid w:val="00030946"/>
    <w:rsid w:val="00033AA4"/>
    <w:rsid w:val="00035B44"/>
    <w:rsid w:val="000400F2"/>
    <w:rsid w:val="00043F17"/>
    <w:rsid w:val="0004588E"/>
    <w:rsid w:val="00047839"/>
    <w:rsid w:val="0005065F"/>
    <w:rsid w:val="00054036"/>
    <w:rsid w:val="0005482C"/>
    <w:rsid w:val="00055DCB"/>
    <w:rsid w:val="00057289"/>
    <w:rsid w:val="000576C4"/>
    <w:rsid w:val="00071F0F"/>
    <w:rsid w:val="00072816"/>
    <w:rsid w:val="000730D0"/>
    <w:rsid w:val="000731B6"/>
    <w:rsid w:val="0008360D"/>
    <w:rsid w:val="00084E6D"/>
    <w:rsid w:val="00087EAC"/>
    <w:rsid w:val="00091A12"/>
    <w:rsid w:val="00091E3D"/>
    <w:rsid w:val="0009393D"/>
    <w:rsid w:val="000A4936"/>
    <w:rsid w:val="000C3B53"/>
    <w:rsid w:val="000C6356"/>
    <w:rsid w:val="000D083A"/>
    <w:rsid w:val="000D322B"/>
    <w:rsid w:val="000D3460"/>
    <w:rsid w:val="000D6C90"/>
    <w:rsid w:val="000E5E89"/>
    <w:rsid w:val="000E638F"/>
    <w:rsid w:val="000E7D30"/>
    <w:rsid w:val="000F23E8"/>
    <w:rsid w:val="000F5B08"/>
    <w:rsid w:val="000F69FD"/>
    <w:rsid w:val="001026DC"/>
    <w:rsid w:val="00102A8A"/>
    <w:rsid w:val="001046B8"/>
    <w:rsid w:val="00105B4B"/>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75F7F"/>
    <w:rsid w:val="001816FB"/>
    <w:rsid w:val="00195931"/>
    <w:rsid w:val="00195AD8"/>
    <w:rsid w:val="001A033F"/>
    <w:rsid w:val="001A1652"/>
    <w:rsid w:val="001A310E"/>
    <w:rsid w:val="001A4061"/>
    <w:rsid w:val="001A515A"/>
    <w:rsid w:val="001A6480"/>
    <w:rsid w:val="001A6D9C"/>
    <w:rsid w:val="001C497C"/>
    <w:rsid w:val="001D2A34"/>
    <w:rsid w:val="001D4DB0"/>
    <w:rsid w:val="001E2F42"/>
    <w:rsid w:val="001E6118"/>
    <w:rsid w:val="00206A8F"/>
    <w:rsid w:val="00217F6B"/>
    <w:rsid w:val="00222874"/>
    <w:rsid w:val="00223387"/>
    <w:rsid w:val="00225866"/>
    <w:rsid w:val="00231509"/>
    <w:rsid w:val="00242119"/>
    <w:rsid w:val="00243A7D"/>
    <w:rsid w:val="00245EE5"/>
    <w:rsid w:val="00246521"/>
    <w:rsid w:val="00246647"/>
    <w:rsid w:val="00246B4A"/>
    <w:rsid w:val="00247C28"/>
    <w:rsid w:val="00250A28"/>
    <w:rsid w:val="0025162C"/>
    <w:rsid w:val="002526B4"/>
    <w:rsid w:val="00253889"/>
    <w:rsid w:val="00254E1F"/>
    <w:rsid w:val="0025749F"/>
    <w:rsid w:val="00262B75"/>
    <w:rsid w:val="00263165"/>
    <w:rsid w:val="00265FD3"/>
    <w:rsid w:val="00270E61"/>
    <w:rsid w:val="00272642"/>
    <w:rsid w:val="002753CA"/>
    <w:rsid w:val="00276F2C"/>
    <w:rsid w:val="002770E5"/>
    <w:rsid w:val="00277ABE"/>
    <w:rsid w:val="0029336A"/>
    <w:rsid w:val="00295B9B"/>
    <w:rsid w:val="002978F1"/>
    <w:rsid w:val="002A3415"/>
    <w:rsid w:val="002A585E"/>
    <w:rsid w:val="002C11E6"/>
    <w:rsid w:val="002C246D"/>
    <w:rsid w:val="002C29E5"/>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232A"/>
    <w:rsid w:val="003641CC"/>
    <w:rsid w:val="00373995"/>
    <w:rsid w:val="00377B6A"/>
    <w:rsid w:val="00380874"/>
    <w:rsid w:val="00387665"/>
    <w:rsid w:val="0039118E"/>
    <w:rsid w:val="003971A2"/>
    <w:rsid w:val="0039732E"/>
    <w:rsid w:val="003B24A6"/>
    <w:rsid w:val="003B3443"/>
    <w:rsid w:val="003C648F"/>
    <w:rsid w:val="003C721D"/>
    <w:rsid w:val="003D5171"/>
    <w:rsid w:val="003D57DA"/>
    <w:rsid w:val="003D5B01"/>
    <w:rsid w:val="003E0879"/>
    <w:rsid w:val="003E2A2F"/>
    <w:rsid w:val="003E6616"/>
    <w:rsid w:val="003E7450"/>
    <w:rsid w:val="003F1693"/>
    <w:rsid w:val="003F1816"/>
    <w:rsid w:val="003F2D17"/>
    <w:rsid w:val="003F2D8F"/>
    <w:rsid w:val="003F34DC"/>
    <w:rsid w:val="003F763A"/>
    <w:rsid w:val="003F7FAC"/>
    <w:rsid w:val="00402DE1"/>
    <w:rsid w:val="00416686"/>
    <w:rsid w:val="00416F64"/>
    <w:rsid w:val="004305AA"/>
    <w:rsid w:val="004413FB"/>
    <w:rsid w:val="00444F41"/>
    <w:rsid w:val="004462F2"/>
    <w:rsid w:val="00450EAA"/>
    <w:rsid w:val="00454627"/>
    <w:rsid w:val="00461241"/>
    <w:rsid w:val="00461C8D"/>
    <w:rsid w:val="00461F10"/>
    <w:rsid w:val="004703FC"/>
    <w:rsid w:val="004747BA"/>
    <w:rsid w:val="00480DC8"/>
    <w:rsid w:val="004814EC"/>
    <w:rsid w:val="00484729"/>
    <w:rsid w:val="00484B9F"/>
    <w:rsid w:val="004872E8"/>
    <w:rsid w:val="00490ACB"/>
    <w:rsid w:val="00491A1E"/>
    <w:rsid w:val="00491D36"/>
    <w:rsid w:val="0049537F"/>
    <w:rsid w:val="00497EB3"/>
    <w:rsid w:val="004B5E97"/>
    <w:rsid w:val="004C1337"/>
    <w:rsid w:val="004C5763"/>
    <w:rsid w:val="004D0516"/>
    <w:rsid w:val="004E0DBA"/>
    <w:rsid w:val="004E1C25"/>
    <w:rsid w:val="004E38D3"/>
    <w:rsid w:val="004F6E70"/>
    <w:rsid w:val="00503EE0"/>
    <w:rsid w:val="005055AF"/>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30C1"/>
    <w:rsid w:val="00575EFF"/>
    <w:rsid w:val="0058081F"/>
    <w:rsid w:val="005852EF"/>
    <w:rsid w:val="005874F2"/>
    <w:rsid w:val="0059456D"/>
    <w:rsid w:val="00597D7B"/>
    <w:rsid w:val="005A20C0"/>
    <w:rsid w:val="005A29D4"/>
    <w:rsid w:val="005A2B9B"/>
    <w:rsid w:val="005A5787"/>
    <w:rsid w:val="005C0D37"/>
    <w:rsid w:val="005C3FCB"/>
    <w:rsid w:val="005D129B"/>
    <w:rsid w:val="005D3B7D"/>
    <w:rsid w:val="005D5036"/>
    <w:rsid w:val="005E77D3"/>
    <w:rsid w:val="005F1A72"/>
    <w:rsid w:val="005F2E00"/>
    <w:rsid w:val="005F6930"/>
    <w:rsid w:val="006007BB"/>
    <w:rsid w:val="006047F1"/>
    <w:rsid w:val="00607945"/>
    <w:rsid w:val="00607B30"/>
    <w:rsid w:val="006104BE"/>
    <w:rsid w:val="00614886"/>
    <w:rsid w:val="00614B5F"/>
    <w:rsid w:val="0061519A"/>
    <w:rsid w:val="00615709"/>
    <w:rsid w:val="00620FC3"/>
    <w:rsid w:val="006236DB"/>
    <w:rsid w:val="00624981"/>
    <w:rsid w:val="0063592C"/>
    <w:rsid w:val="00642034"/>
    <w:rsid w:val="006433DD"/>
    <w:rsid w:val="00645D94"/>
    <w:rsid w:val="00645DB0"/>
    <w:rsid w:val="006501A7"/>
    <w:rsid w:val="00651F08"/>
    <w:rsid w:val="00652031"/>
    <w:rsid w:val="00657C37"/>
    <w:rsid w:val="00657C62"/>
    <w:rsid w:val="00663E6D"/>
    <w:rsid w:val="006655D9"/>
    <w:rsid w:val="00665A7F"/>
    <w:rsid w:val="00665E11"/>
    <w:rsid w:val="00667370"/>
    <w:rsid w:val="00670FCA"/>
    <w:rsid w:val="00672928"/>
    <w:rsid w:val="00673B6A"/>
    <w:rsid w:val="00675494"/>
    <w:rsid w:val="0068214A"/>
    <w:rsid w:val="0068770F"/>
    <w:rsid w:val="006918C4"/>
    <w:rsid w:val="006946E7"/>
    <w:rsid w:val="006A1F41"/>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07E8D"/>
    <w:rsid w:val="00713C7A"/>
    <w:rsid w:val="0072366F"/>
    <w:rsid w:val="007255E0"/>
    <w:rsid w:val="0073137D"/>
    <w:rsid w:val="0073616A"/>
    <w:rsid w:val="00740362"/>
    <w:rsid w:val="007555FE"/>
    <w:rsid w:val="00756A8D"/>
    <w:rsid w:val="00757677"/>
    <w:rsid w:val="00761DDF"/>
    <w:rsid w:val="007623BF"/>
    <w:rsid w:val="0076751B"/>
    <w:rsid w:val="0077470C"/>
    <w:rsid w:val="0078493B"/>
    <w:rsid w:val="007867C7"/>
    <w:rsid w:val="00786FCB"/>
    <w:rsid w:val="00787F84"/>
    <w:rsid w:val="007925E3"/>
    <w:rsid w:val="00793A77"/>
    <w:rsid w:val="007959EC"/>
    <w:rsid w:val="00796E03"/>
    <w:rsid w:val="007A2465"/>
    <w:rsid w:val="007A4F5E"/>
    <w:rsid w:val="007B1E60"/>
    <w:rsid w:val="007C09CB"/>
    <w:rsid w:val="007C1629"/>
    <w:rsid w:val="007C2504"/>
    <w:rsid w:val="007C48B7"/>
    <w:rsid w:val="007C4DE5"/>
    <w:rsid w:val="007C6D9C"/>
    <w:rsid w:val="007D4C2B"/>
    <w:rsid w:val="007E0485"/>
    <w:rsid w:val="007E39E0"/>
    <w:rsid w:val="007E4316"/>
    <w:rsid w:val="007E65B2"/>
    <w:rsid w:val="007E7E9D"/>
    <w:rsid w:val="007F108D"/>
    <w:rsid w:val="007F17C5"/>
    <w:rsid w:val="008035B6"/>
    <w:rsid w:val="008125E1"/>
    <w:rsid w:val="008319CC"/>
    <w:rsid w:val="00834D63"/>
    <w:rsid w:val="00835879"/>
    <w:rsid w:val="008453E4"/>
    <w:rsid w:val="00846551"/>
    <w:rsid w:val="008502B9"/>
    <w:rsid w:val="008503A3"/>
    <w:rsid w:val="008565CA"/>
    <w:rsid w:val="00872C09"/>
    <w:rsid w:val="0087492A"/>
    <w:rsid w:val="00880BDE"/>
    <w:rsid w:val="0088510B"/>
    <w:rsid w:val="00892486"/>
    <w:rsid w:val="00897750"/>
    <w:rsid w:val="008A1814"/>
    <w:rsid w:val="008A7672"/>
    <w:rsid w:val="008B11E1"/>
    <w:rsid w:val="008B34C2"/>
    <w:rsid w:val="008B4219"/>
    <w:rsid w:val="008C02E2"/>
    <w:rsid w:val="008C109B"/>
    <w:rsid w:val="008C42F8"/>
    <w:rsid w:val="008D0697"/>
    <w:rsid w:val="008D44FD"/>
    <w:rsid w:val="008D7C39"/>
    <w:rsid w:val="008D7FEB"/>
    <w:rsid w:val="008E443A"/>
    <w:rsid w:val="00905372"/>
    <w:rsid w:val="0091410C"/>
    <w:rsid w:val="00916E0F"/>
    <w:rsid w:val="009179E7"/>
    <w:rsid w:val="0092166A"/>
    <w:rsid w:val="009406C2"/>
    <w:rsid w:val="0094196B"/>
    <w:rsid w:val="00943599"/>
    <w:rsid w:val="00944520"/>
    <w:rsid w:val="0094626E"/>
    <w:rsid w:val="00950BAC"/>
    <w:rsid w:val="009520A4"/>
    <w:rsid w:val="00952534"/>
    <w:rsid w:val="00953F42"/>
    <w:rsid w:val="00954DC9"/>
    <w:rsid w:val="009553EE"/>
    <w:rsid w:val="00961A28"/>
    <w:rsid w:val="00964925"/>
    <w:rsid w:val="00964C6C"/>
    <w:rsid w:val="00967022"/>
    <w:rsid w:val="009715CE"/>
    <w:rsid w:val="009761E5"/>
    <w:rsid w:val="00981DA4"/>
    <w:rsid w:val="00982445"/>
    <w:rsid w:val="0098322C"/>
    <w:rsid w:val="009853D8"/>
    <w:rsid w:val="0098594E"/>
    <w:rsid w:val="00985A2F"/>
    <w:rsid w:val="00985AAA"/>
    <w:rsid w:val="009929A2"/>
    <w:rsid w:val="00994116"/>
    <w:rsid w:val="009959F3"/>
    <w:rsid w:val="00995DA8"/>
    <w:rsid w:val="0099605E"/>
    <w:rsid w:val="009966AC"/>
    <w:rsid w:val="009A0D0A"/>
    <w:rsid w:val="009A1DE8"/>
    <w:rsid w:val="009A7CAA"/>
    <w:rsid w:val="009B1441"/>
    <w:rsid w:val="009B78C6"/>
    <w:rsid w:val="009C1F35"/>
    <w:rsid w:val="009D281E"/>
    <w:rsid w:val="009D3585"/>
    <w:rsid w:val="009E11D3"/>
    <w:rsid w:val="009E324F"/>
    <w:rsid w:val="009E7EF1"/>
    <w:rsid w:val="009F16B6"/>
    <w:rsid w:val="00A01AFF"/>
    <w:rsid w:val="00A03DEF"/>
    <w:rsid w:val="00A05C26"/>
    <w:rsid w:val="00A10F2C"/>
    <w:rsid w:val="00A164A9"/>
    <w:rsid w:val="00A235DD"/>
    <w:rsid w:val="00A25C3F"/>
    <w:rsid w:val="00A25E97"/>
    <w:rsid w:val="00A3248A"/>
    <w:rsid w:val="00A34672"/>
    <w:rsid w:val="00A3516A"/>
    <w:rsid w:val="00A36129"/>
    <w:rsid w:val="00A42E98"/>
    <w:rsid w:val="00A479D8"/>
    <w:rsid w:val="00A5008F"/>
    <w:rsid w:val="00A612A7"/>
    <w:rsid w:val="00A62C36"/>
    <w:rsid w:val="00A64A9A"/>
    <w:rsid w:val="00A674B7"/>
    <w:rsid w:val="00A7308A"/>
    <w:rsid w:val="00A7385B"/>
    <w:rsid w:val="00A8107A"/>
    <w:rsid w:val="00A84E46"/>
    <w:rsid w:val="00A86930"/>
    <w:rsid w:val="00A9283D"/>
    <w:rsid w:val="00A977EF"/>
    <w:rsid w:val="00AA299B"/>
    <w:rsid w:val="00AB7949"/>
    <w:rsid w:val="00AC27C9"/>
    <w:rsid w:val="00AC4BDD"/>
    <w:rsid w:val="00AC6018"/>
    <w:rsid w:val="00AC64C1"/>
    <w:rsid w:val="00AC7204"/>
    <w:rsid w:val="00AD0B0D"/>
    <w:rsid w:val="00AD1D2F"/>
    <w:rsid w:val="00AD2A90"/>
    <w:rsid w:val="00AD44CF"/>
    <w:rsid w:val="00AD7E37"/>
    <w:rsid w:val="00AE211B"/>
    <w:rsid w:val="00AE272A"/>
    <w:rsid w:val="00AE5615"/>
    <w:rsid w:val="00AE7EC8"/>
    <w:rsid w:val="00AF1088"/>
    <w:rsid w:val="00AF2C2D"/>
    <w:rsid w:val="00AF2F39"/>
    <w:rsid w:val="00AF3415"/>
    <w:rsid w:val="00AF621C"/>
    <w:rsid w:val="00AF63EA"/>
    <w:rsid w:val="00AF7CCB"/>
    <w:rsid w:val="00B061D5"/>
    <w:rsid w:val="00B10FD2"/>
    <w:rsid w:val="00B150D6"/>
    <w:rsid w:val="00B169C2"/>
    <w:rsid w:val="00B1786F"/>
    <w:rsid w:val="00B22D61"/>
    <w:rsid w:val="00B24CDD"/>
    <w:rsid w:val="00B25ECB"/>
    <w:rsid w:val="00B3229A"/>
    <w:rsid w:val="00B3328E"/>
    <w:rsid w:val="00B33632"/>
    <w:rsid w:val="00B3705E"/>
    <w:rsid w:val="00B42504"/>
    <w:rsid w:val="00B4283C"/>
    <w:rsid w:val="00B440C6"/>
    <w:rsid w:val="00B44AD2"/>
    <w:rsid w:val="00B45B72"/>
    <w:rsid w:val="00B5409A"/>
    <w:rsid w:val="00B6413A"/>
    <w:rsid w:val="00B65755"/>
    <w:rsid w:val="00B7085A"/>
    <w:rsid w:val="00B715D2"/>
    <w:rsid w:val="00B8104A"/>
    <w:rsid w:val="00B82A72"/>
    <w:rsid w:val="00B82A8F"/>
    <w:rsid w:val="00B85E39"/>
    <w:rsid w:val="00B90A6C"/>
    <w:rsid w:val="00B913C4"/>
    <w:rsid w:val="00B91D2C"/>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07256"/>
    <w:rsid w:val="00C1502C"/>
    <w:rsid w:val="00C15F0D"/>
    <w:rsid w:val="00C17839"/>
    <w:rsid w:val="00C204CE"/>
    <w:rsid w:val="00C30DCB"/>
    <w:rsid w:val="00C35EC3"/>
    <w:rsid w:val="00C405CB"/>
    <w:rsid w:val="00C41566"/>
    <w:rsid w:val="00C417FC"/>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394F"/>
    <w:rsid w:val="00CC4CA2"/>
    <w:rsid w:val="00CD2EC9"/>
    <w:rsid w:val="00CD46F6"/>
    <w:rsid w:val="00CD5869"/>
    <w:rsid w:val="00CE4708"/>
    <w:rsid w:val="00CE62FB"/>
    <w:rsid w:val="00CF0CB6"/>
    <w:rsid w:val="00CF1152"/>
    <w:rsid w:val="00CF280E"/>
    <w:rsid w:val="00CF3B12"/>
    <w:rsid w:val="00CF5D2C"/>
    <w:rsid w:val="00CF6CB7"/>
    <w:rsid w:val="00CF79EA"/>
    <w:rsid w:val="00D00098"/>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50F2D"/>
    <w:rsid w:val="00D52C85"/>
    <w:rsid w:val="00D532DB"/>
    <w:rsid w:val="00D54802"/>
    <w:rsid w:val="00D57EE3"/>
    <w:rsid w:val="00D604BF"/>
    <w:rsid w:val="00D60ACA"/>
    <w:rsid w:val="00D67696"/>
    <w:rsid w:val="00D7720A"/>
    <w:rsid w:val="00D80A79"/>
    <w:rsid w:val="00D812C1"/>
    <w:rsid w:val="00D8341B"/>
    <w:rsid w:val="00D83F99"/>
    <w:rsid w:val="00D84B5B"/>
    <w:rsid w:val="00D9294B"/>
    <w:rsid w:val="00D95E1D"/>
    <w:rsid w:val="00DA3574"/>
    <w:rsid w:val="00DA3B94"/>
    <w:rsid w:val="00DA5855"/>
    <w:rsid w:val="00DB16D7"/>
    <w:rsid w:val="00DB32D9"/>
    <w:rsid w:val="00DB5530"/>
    <w:rsid w:val="00DD2B57"/>
    <w:rsid w:val="00DD48CF"/>
    <w:rsid w:val="00DE1877"/>
    <w:rsid w:val="00DE3ED3"/>
    <w:rsid w:val="00DE52CE"/>
    <w:rsid w:val="00DE72D5"/>
    <w:rsid w:val="00DF6B39"/>
    <w:rsid w:val="00DF73DA"/>
    <w:rsid w:val="00E01777"/>
    <w:rsid w:val="00E01AF9"/>
    <w:rsid w:val="00E05D4D"/>
    <w:rsid w:val="00E1324A"/>
    <w:rsid w:val="00E143C7"/>
    <w:rsid w:val="00E21303"/>
    <w:rsid w:val="00E235DD"/>
    <w:rsid w:val="00E3020B"/>
    <w:rsid w:val="00E312BE"/>
    <w:rsid w:val="00E35069"/>
    <w:rsid w:val="00E35218"/>
    <w:rsid w:val="00E37577"/>
    <w:rsid w:val="00E37958"/>
    <w:rsid w:val="00E42F09"/>
    <w:rsid w:val="00E54FFB"/>
    <w:rsid w:val="00E55197"/>
    <w:rsid w:val="00E56E84"/>
    <w:rsid w:val="00E60076"/>
    <w:rsid w:val="00E60A5F"/>
    <w:rsid w:val="00E61CE8"/>
    <w:rsid w:val="00E61F82"/>
    <w:rsid w:val="00E6287A"/>
    <w:rsid w:val="00E73AE3"/>
    <w:rsid w:val="00E754C4"/>
    <w:rsid w:val="00E8723D"/>
    <w:rsid w:val="00E87F3D"/>
    <w:rsid w:val="00E9062E"/>
    <w:rsid w:val="00E96823"/>
    <w:rsid w:val="00EA66E1"/>
    <w:rsid w:val="00EB2221"/>
    <w:rsid w:val="00EB35F6"/>
    <w:rsid w:val="00EB6FD9"/>
    <w:rsid w:val="00EC0C74"/>
    <w:rsid w:val="00EC2EB0"/>
    <w:rsid w:val="00EC6E72"/>
    <w:rsid w:val="00ED09FE"/>
    <w:rsid w:val="00ED21C0"/>
    <w:rsid w:val="00ED39F8"/>
    <w:rsid w:val="00ED47AF"/>
    <w:rsid w:val="00ED4D28"/>
    <w:rsid w:val="00ED5CBE"/>
    <w:rsid w:val="00EE25B8"/>
    <w:rsid w:val="00EE3E15"/>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0180"/>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E413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B6"/>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3AD61-5A53-D542-B3D5-4ECFEA3C1DD2}"/>
</file>

<file path=customXml/itemProps2.xml><?xml version="1.0" encoding="utf-8"?>
<ds:datastoreItem xmlns:ds="http://schemas.openxmlformats.org/officeDocument/2006/customXml" ds:itemID="{825EC2A7-10F3-47EB-BFE5-36BD17C82D2F}"/>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3DEE024F-2444-4081-88E8-2CDB62A6DDD7}"/>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2023-01-26T11:38:00Z</cp:lastPrinted>
  <dcterms:created xsi:type="dcterms:W3CDTF">2023-01-30T06:18:00Z</dcterms:created>
  <dcterms:modified xsi:type="dcterms:W3CDTF">2023-01-30T06:18:00Z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