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Pr="00E5231F" w:rsidRDefault="00837EE9" w:rsidP="00FB52CD">
      <w:pPr>
        <w:pStyle w:val="BodyText"/>
        <w:kinsoku w:val="0"/>
        <w:overflowPunct w:val="0"/>
        <w:spacing w:before="2" w:after="39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</w:rPr>
        <w:br w:type="column"/>
      </w:r>
    </w:p>
    <w:p w:rsidR="00FB52CD" w:rsidRDefault="00FB52CD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fi-FI" w:eastAsia="fi-FI"/>
        </w:rPr>
        <w:drawing>
          <wp:inline distT="0" distB="0" distL="0" distR="0" wp14:anchorId="2531A22E">
            <wp:extent cx="293878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015" w:rsidRDefault="00992BBA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FB52CD">
        <w:rPr>
          <w:rFonts w:ascii="Arial" w:hAnsi="Arial" w:cs="Arial"/>
          <w:sz w:val="22"/>
          <w:szCs w:val="22"/>
        </w:rPr>
        <w:t>42</w:t>
      </w:r>
      <w:r w:rsidR="00837EE9" w:rsidRPr="00FB52CD">
        <w:rPr>
          <w:rFonts w:ascii="Arial" w:hAnsi="Arial" w:cs="Arial"/>
          <w:sz w:val="22"/>
          <w:szCs w:val="22"/>
        </w:rPr>
        <w:t xml:space="preserve"> Session of the UPR working group Recommendations by Finland </w:t>
      </w:r>
    </w:p>
    <w:p w:rsidR="00D77B82" w:rsidRPr="00FB52CD" w:rsidRDefault="00837EE9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proofErr w:type="gramStart"/>
      <w:r w:rsidRPr="00FB52CD">
        <w:rPr>
          <w:rFonts w:ascii="Arial" w:hAnsi="Arial" w:cs="Arial"/>
          <w:sz w:val="22"/>
          <w:szCs w:val="22"/>
        </w:rPr>
        <w:t>to</w:t>
      </w:r>
      <w:proofErr w:type="gramEnd"/>
      <w:r w:rsidR="004F045D" w:rsidRPr="00FB52CD">
        <w:rPr>
          <w:rFonts w:ascii="Arial" w:hAnsi="Arial" w:cs="Arial"/>
          <w:sz w:val="22"/>
          <w:szCs w:val="22"/>
        </w:rPr>
        <w:t xml:space="preserve"> </w:t>
      </w:r>
      <w:r w:rsidR="00C52E78" w:rsidRPr="00FB52CD">
        <w:rPr>
          <w:rFonts w:ascii="Arial" w:hAnsi="Arial" w:cs="Arial"/>
          <w:sz w:val="22"/>
          <w:szCs w:val="22"/>
        </w:rPr>
        <w:t>Gabon</w:t>
      </w:r>
    </w:p>
    <w:p w:rsidR="00837EE9" w:rsidRPr="00FB52CD" w:rsidRDefault="00727E96" w:rsidP="00B932EA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  <w:lang w:val="fi-FI"/>
        </w:rPr>
        <w:sectPr w:rsidR="00837EE9" w:rsidRPr="00FB52CD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  <w:r w:rsidRPr="00FB52CD">
        <w:rPr>
          <w:rFonts w:ascii="Arial" w:hAnsi="Arial" w:cs="Arial"/>
          <w:sz w:val="22"/>
          <w:szCs w:val="22"/>
          <w:lang w:val="fi-FI"/>
        </w:rPr>
        <w:t>24th</w:t>
      </w:r>
      <w:r w:rsidR="00E5231F" w:rsidRPr="00FB52CD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C52E78" w:rsidRPr="00FB52CD">
        <w:rPr>
          <w:rFonts w:ascii="Arial" w:hAnsi="Arial" w:cs="Arial"/>
          <w:sz w:val="22"/>
          <w:szCs w:val="22"/>
          <w:lang w:val="fi-FI"/>
        </w:rPr>
        <w:t>January</w:t>
      </w:r>
      <w:proofErr w:type="spellEnd"/>
      <w:r w:rsidR="00C52E78" w:rsidRPr="00FB52CD">
        <w:rPr>
          <w:rFonts w:ascii="Arial" w:hAnsi="Arial" w:cs="Arial"/>
          <w:sz w:val="22"/>
          <w:szCs w:val="22"/>
          <w:lang w:val="fi-FI"/>
        </w:rPr>
        <w:t xml:space="preserve"> 2023</w:t>
      </w:r>
    </w:p>
    <w:p w:rsidR="00837EE9" w:rsidRPr="00FB52CD" w:rsidRDefault="00502B0D" w:rsidP="00B120CB">
      <w:pPr>
        <w:pStyle w:val="Heading2"/>
        <w:kinsoku w:val="0"/>
        <w:overflowPunct w:val="0"/>
        <w:spacing w:before="197"/>
        <w:ind w:left="0"/>
        <w:rPr>
          <w:rFonts w:ascii="Arial" w:hAnsi="Arial" w:cs="Arial"/>
          <w:sz w:val="22"/>
          <w:szCs w:val="22"/>
          <w:lang w:val="fi-FI"/>
        </w:rPr>
      </w:pPr>
      <w:r w:rsidRPr="00FB52CD">
        <w:rPr>
          <w:rFonts w:ascii="Arial" w:hAnsi="Arial" w:cs="Arial"/>
          <w:sz w:val="22"/>
          <w:szCs w:val="22"/>
          <w:lang w:val="fi-FI"/>
        </w:rPr>
        <w:t xml:space="preserve"> </w:t>
      </w:r>
    </w:p>
    <w:p w:rsidR="00CE3A79" w:rsidRDefault="00CE3A79" w:rsidP="00D77B82">
      <w:pPr>
        <w:rPr>
          <w:rFonts w:ascii="Arial" w:eastAsia="Times New Roman" w:hAnsi="Arial" w:cs="Arial"/>
          <w:lang w:val="fi-FI"/>
        </w:rPr>
      </w:pPr>
    </w:p>
    <w:p w:rsidR="00FB52CD" w:rsidRPr="00FB52CD" w:rsidRDefault="00FB52CD" w:rsidP="00D77B82">
      <w:pPr>
        <w:rPr>
          <w:rFonts w:ascii="Arial" w:eastAsia="Times New Roman" w:hAnsi="Arial" w:cs="Arial"/>
          <w:lang w:val="fi-FI"/>
        </w:rPr>
      </w:pPr>
    </w:p>
    <w:p w:rsidR="003C722A" w:rsidRPr="00FB52CD" w:rsidRDefault="003C722A" w:rsidP="00D77B82">
      <w:pPr>
        <w:rPr>
          <w:rFonts w:ascii="Arial" w:eastAsia="Times New Roman" w:hAnsi="Arial" w:cs="Arial"/>
          <w:lang w:val="fi-FI"/>
        </w:rPr>
      </w:pPr>
    </w:p>
    <w:p w:rsidR="003C722A" w:rsidRPr="00FB52CD" w:rsidRDefault="003C722A" w:rsidP="00D96EA5">
      <w:pPr>
        <w:rPr>
          <w:rFonts w:ascii="Arial" w:eastAsia="Times New Roman" w:hAnsi="Arial" w:cs="Arial"/>
        </w:rPr>
      </w:pPr>
      <w:r w:rsidRPr="00FB52CD">
        <w:rPr>
          <w:rFonts w:ascii="Arial" w:eastAsia="Times New Roman" w:hAnsi="Arial" w:cs="Arial"/>
        </w:rPr>
        <w:t>Mr</w:t>
      </w:r>
      <w:r w:rsidR="00FB52CD">
        <w:rPr>
          <w:rFonts w:ascii="Arial" w:eastAsia="Times New Roman" w:hAnsi="Arial" w:cs="Arial"/>
        </w:rPr>
        <w:t>.</w:t>
      </w:r>
      <w:r w:rsidRPr="00FB52CD">
        <w:rPr>
          <w:rFonts w:ascii="Arial" w:eastAsia="Times New Roman" w:hAnsi="Arial" w:cs="Arial"/>
        </w:rPr>
        <w:t xml:space="preserve"> President, </w:t>
      </w:r>
    </w:p>
    <w:p w:rsidR="003C722A" w:rsidRPr="00FB52CD" w:rsidRDefault="003C722A" w:rsidP="00D96EA5">
      <w:pPr>
        <w:rPr>
          <w:rFonts w:ascii="Arial" w:eastAsia="Times New Roman" w:hAnsi="Arial" w:cs="Arial"/>
        </w:rPr>
      </w:pPr>
    </w:p>
    <w:p w:rsidR="00CE222E" w:rsidRPr="00FB52CD" w:rsidRDefault="00727E96" w:rsidP="00D96EA5">
      <w:pPr>
        <w:rPr>
          <w:rFonts w:ascii="Arial" w:hAnsi="Arial" w:cs="Arial"/>
        </w:rPr>
      </w:pPr>
      <w:r w:rsidRPr="00FB52CD">
        <w:rPr>
          <w:rFonts w:ascii="Arial" w:hAnsi="Arial" w:cs="Arial"/>
        </w:rPr>
        <w:t xml:space="preserve">Finland </w:t>
      </w:r>
      <w:r w:rsidR="00AB3F19" w:rsidRPr="00FB52CD">
        <w:rPr>
          <w:rFonts w:ascii="Arial" w:hAnsi="Arial" w:cs="Arial"/>
        </w:rPr>
        <w:t xml:space="preserve">congratulates </w:t>
      </w:r>
      <w:r w:rsidR="004938F8" w:rsidRPr="00FB52CD">
        <w:rPr>
          <w:rFonts w:ascii="Arial" w:hAnsi="Arial" w:cs="Arial"/>
        </w:rPr>
        <w:t>Gabon</w:t>
      </w:r>
      <w:r w:rsidR="00AB3F19" w:rsidRPr="00FB52CD">
        <w:rPr>
          <w:rFonts w:ascii="Arial" w:hAnsi="Arial" w:cs="Arial"/>
        </w:rPr>
        <w:t xml:space="preserve"> for the comprehensive report presented</w:t>
      </w:r>
      <w:r w:rsidRPr="00FB52CD">
        <w:rPr>
          <w:rFonts w:ascii="Arial" w:hAnsi="Arial" w:cs="Arial"/>
        </w:rPr>
        <w:t xml:space="preserve">. As a fellow member of the Human Rights Council, we appreciate the </w:t>
      </w:r>
      <w:r w:rsidR="00CE222E" w:rsidRPr="00FB52CD">
        <w:rPr>
          <w:rFonts w:ascii="Arial" w:hAnsi="Arial" w:cs="Arial"/>
        </w:rPr>
        <w:t xml:space="preserve">progress </w:t>
      </w:r>
      <w:r w:rsidRPr="00FB52CD">
        <w:rPr>
          <w:rFonts w:ascii="Arial" w:hAnsi="Arial" w:cs="Arial"/>
        </w:rPr>
        <w:t>made by Gabon during the last UPR cycle.</w:t>
      </w:r>
      <w:r w:rsidR="00CE222E" w:rsidRPr="00FB52CD">
        <w:rPr>
          <w:rFonts w:ascii="Arial" w:hAnsi="Arial" w:cs="Arial"/>
        </w:rPr>
        <w:t xml:space="preserve"> We commend Gabon for steps taken to protect women against all forms of violen</w:t>
      </w:r>
      <w:r w:rsidR="0024469C" w:rsidRPr="00FB52CD">
        <w:rPr>
          <w:rFonts w:ascii="Arial" w:hAnsi="Arial" w:cs="Arial"/>
        </w:rPr>
        <w:t>ce and discrimination. We welcome</w:t>
      </w:r>
      <w:r w:rsidR="00CE222E" w:rsidRPr="00FB52CD">
        <w:rPr>
          <w:rFonts w:ascii="Arial" w:hAnsi="Arial" w:cs="Arial"/>
        </w:rPr>
        <w:t xml:space="preserve"> the opening of Centre </w:t>
      </w:r>
      <w:proofErr w:type="spellStart"/>
      <w:r w:rsidR="00CE222E" w:rsidRPr="00FB52CD">
        <w:rPr>
          <w:rFonts w:ascii="Arial" w:hAnsi="Arial" w:cs="Arial"/>
        </w:rPr>
        <w:t>d’Accueil</w:t>
      </w:r>
      <w:proofErr w:type="spellEnd"/>
      <w:r w:rsidR="00CE222E" w:rsidRPr="00FB52CD">
        <w:rPr>
          <w:rFonts w:ascii="Arial" w:hAnsi="Arial" w:cs="Arial"/>
        </w:rPr>
        <w:t xml:space="preserve"> Gabon </w:t>
      </w:r>
      <w:proofErr w:type="spellStart"/>
      <w:r w:rsidR="00CE222E" w:rsidRPr="00FB52CD">
        <w:rPr>
          <w:rFonts w:ascii="Arial" w:hAnsi="Arial" w:cs="Arial"/>
        </w:rPr>
        <w:t>Egalité</w:t>
      </w:r>
      <w:proofErr w:type="spellEnd"/>
      <w:r w:rsidR="00CE222E" w:rsidRPr="00FB52CD">
        <w:rPr>
          <w:rFonts w:ascii="Arial" w:hAnsi="Arial" w:cs="Arial"/>
        </w:rPr>
        <w:t xml:space="preserve"> (Center for women victims of violence) in November 2022.</w:t>
      </w:r>
    </w:p>
    <w:p w:rsidR="00CE222E" w:rsidRPr="00FB52CD" w:rsidRDefault="00CE222E" w:rsidP="00D96EA5">
      <w:pPr>
        <w:rPr>
          <w:rFonts w:ascii="Arial" w:hAnsi="Arial" w:cs="Arial"/>
        </w:rPr>
      </w:pPr>
    </w:p>
    <w:p w:rsidR="00727E96" w:rsidRPr="00FB52CD" w:rsidRDefault="00727E96" w:rsidP="00D96EA5">
      <w:pPr>
        <w:rPr>
          <w:rFonts w:ascii="Arial" w:hAnsi="Arial" w:cs="Arial"/>
        </w:rPr>
      </w:pPr>
      <w:r w:rsidRPr="00FB52CD">
        <w:rPr>
          <w:rFonts w:ascii="Arial" w:hAnsi="Arial" w:cs="Arial"/>
        </w:rPr>
        <w:t xml:space="preserve"> In the spirit of constructive dialogue,</w:t>
      </w:r>
    </w:p>
    <w:p w:rsidR="00502B0D" w:rsidRPr="00FB52CD" w:rsidRDefault="00502B0D" w:rsidP="00D96EA5">
      <w:pPr>
        <w:rPr>
          <w:rFonts w:ascii="Arial" w:eastAsia="Times New Roman" w:hAnsi="Arial" w:cs="Arial"/>
          <w:lang w:val="en-GB"/>
        </w:rPr>
      </w:pPr>
      <w:r w:rsidRPr="00FB52CD">
        <w:rPr>
          <w:rFonts w:ascii="Arial" w:eastAsia="Times New Roman" w:hAnsi="Arial" w:cs="Arial"/>
          <w:lang w:val="en-GB"/>
        </w:rPr>
        <w:t xml:space="preserve"> </w:t>
      </w:r>
    </w:p>
    <w:p w:rsidR="005E38BE" w:rsidRPr="00FB52CD" w:rsidRDefault="00701B06" w:rsidP="00D96EA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/>
        <w:rPr>
          <w:rFonts w:ascii="Arial" w:eastAsia="Times New Roman" w:hAnsi="Arial" w:cs="Arial"/>
          <w:sz w:val="22"/>
          <w:szCs w:val="22"/>
        </w:rPr>
      </w:pPr>
      <w:r w:rsidRPr="00FB52CD">
        <w:rPr>
          <w:rFonts w:ascii="Arial" w:eastAsia="Times New Roman" w:hAnsi="Arial" w:cs="Arial"/>
          <w:sz w:val="22"/>
          <w:szCs w:val="22"/>
        </w:rPr>
        <w:t xml:space="preserve">Finland recommends </w:t>
      </w:r>
      <w:r w:rsidR="00604716" w:rsidRPr="00FB52CD">
        <w:rPr>
          <w:rFonts w:ascii="Arial" w:eastAsia="Times New Roman" w:hAnsi="Arial" w:cs="Arial"/>
          <w:sz w:val="22"/>
          <w:szCs w:val="22"/>
        </w:rPr>
        <w:t>Gabon</w:t>
      </w:r>
      <w:r w:rsidRPr="00FB52CD">
        <w:rPr>
          <w:rFonts w:ascii="Arial" w:eastAsia="Times New Roman" w:hAnsi="Arial" w:cs="Arial"/>
          <w:sz w:val="22"/>
          <w:szCs w:val="22"/>
        </w:rPr>
        <w:t xml:space="preserve"> to establish an independent National Human Rights Institution fully compliant with the Paris Principles.</w:t>
      </w:r>
    </w:p>
    <w:p w:rsidR="00727E96" w:rsidRPr="00FB52CD" w:rsidRDefault="00727E96" w:rsidP="00D96EA5">
      <w:pPr>
        <w:widowControl/>
        <w:autoSpaceDE/>
        <w:autoSpaceDN/>
        <w:adjustRightInd/>
        <w:spacing w:after="200"/>
        <w:rPr>
          <w:rFonts w:ascii="Arial" w:eastAsia="Times New Roman" w:hAnsi="Arial" w:cs="Arial"/>
        </w:rPr>
      </w:pPr>
      <w:r w:rsidRPr="00FB52CD">
        <w:rPr>
          <w:rFonts w:ascii="Arial" w:eastAsia="Times New Roman" w:hAnsi="Arial" w:cs="Arial"/>
        </w:rPr>
        <w:t>Finland wishes every success with the follow up and implementation of the recommendations received during this fourth cycle of the UPR process.</w:t>
      </w:r>
    </w:p>
    <w:p w:rsidR="000C45C2" w:rsidRPr="00FB52CD" w:rsidRDefault="000C45C2" w:rsidP="00FB52CD">
      <w:pPr>
        <w:widowControl/>
        <w:autoSpaceDE/>
        <w:autoSpaceDN/>
        <w:adjustRightInd/>
        <w:spacing w:after="200" w:line="360" w:lineRule="auto"/>
        <w:rPr>
          <w:rFonts w:ascii="Arial" w:eastAsia="Times New Roman" w:hAnsi="Arial" w:cs="Arial"/>
        </w:rPr>
      </w:pPr>
      <w:r w:rsidRPr="00FB52CD">
        <w:rPr>
          <w:rFonts w:ascii="Arial" w:eastAsia="Times New Roman" w:hAnsi="Arial" w:cs="Arial"/>
        </w:rPr>
        <w:t xml:space="preserve">I thank you. </w:t>
      </w:r>
      <w:bookmarkStart w:id="0" w:name="_GoBack"/>
      <w:bookmarkEnd w:id="0"/>
    </w:p>
    <w:sectPr w:rsidR="000C45C2" w:rsidRPr="00FB52CD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F40232"/>
    <w:multiLevelType w:val="hybridMultilevel"/>
    <w:tmpl w:val="53683BD4"/>
    <w:lvl w:ilvl="0" w:tplc="E560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025D0"/>
    <w:rsid w:val="0003719B"/>
    <w:rsid w:val="0008651D"/>
    <w:rsid w:val="000866F4"/>
    <w:rsid w:val="000A3D18"/>
    <w:rsid w:val="000A7EE8"/>
    <w:rsid w:val="000B2836"/>
    <w:rsid w:val="000B3196"/>
    <w:rsid w:val="000B3ED3"/>
    <w:rsid w:val="000C45C2"/>
    <w:rsid w:val="000E6B90"/>
    <w:rsid w:val="000F1532"/>
    <w:rsid w:val="00114899"/>
    <w:rsid w:val="00131C78"/>
    <w:rsid w:val="00155717"/>
    <w:rsid w:val="00177AD0"/>
    <w:rsid w:val="00192D9E"/>
    <w:rsid w:val="001A0D9D"/>
    <w:rsid w:val="001B3EB8"/>
    <w:rsid w:val="001C29C4"/>
    <w:rsid w:val="001C3454"/>
    <w:rsid w:val="001C571F"/>
    <w:rsid w:val="001D35CE"/>
    <w:rsid w:val="00227D1B"/>
    <w:rsid w:val="00232183"/>
    <w:rsid w:val="0024469C"/>
    <w:rsid w:val="0028249E"/>
    <w:rsid w:val="0029313F"/>
    <w:rsid w:val="002C391A"/>
    <w:rsid w:val="002E0B1E"/>
    <w:rsid w:val="002E1C90"/>
    <w:rsid w:val="00324207"/>
    <w:rsid w:val="00336C29"/>
    <w:rsid w:val="00341EC2"/>
    <w:rsid w:val="0035201D"/>
    <w:rsid w:val="00382506"/>
    <w:rsid w:val="0038569B"/>
    <w:rsid w:val="00386BA7"/>
    <w:rsid w:val="0039061D"/>
    <w:rsid w:val="003A4BB1"/>
    <w:rsid w:val="003C722A"/>
    <w:rsid w:val="0040061C"/>
    <w:rsid w:val="00475C8F"/>
    <w:rsid w:val="004938F8"/>
    <w:rsid w:val="004E5D73"/>
    <w:rsid w:val="004F045D"/>
    <w:rsid w:val="004F0EF6"/>
    <w:rsid w:val="004F2515"/>
    <w:rsid w:val="00502B0D"/>
    <w:rsid w:val="00524AD7"/>
    <w:rsid w:val="00562859"/>
    <w:rsid w:val="00564A34"/>
    <w:rsid w:val="00564AD9"/>
    <w:rsid w:val="005858D1"/>
    <w:rsid w:val="00597F1A"/>
    <w:rsid w:val="005C0C08"/>
    <w:rsid w:val="005E38BE"/>
    <w:rsid w:val="00604716"/>
    <w:rsid w:val="006049AD"/>
    <w:rsid w:val="00623DBF"/>
    <w:rsid w:val="00642A26"/>
    <w:rsid w:val="00671E93"/>
    <w:rsid w:val="006A1DF6"/>
    <w:rsid w:val="006B6343"/>
    <w:rsid w:val="006D079F"/>
    <w:rsid w:val="00701B06"/>
    <w:rsid w:val="00704544"/>
    <w:rsid w:val="00704C31"/>
    <w:rsid w:val="00727E96"/>
    <w:rsid w:val="00732240"/>
    <w:rsid w:val="007443CD"/>
    <w:rsid w:val="00755A05"/>
    <w:rsid w:val="00761A60"/>
    <w:rsid w:val="00786623"/>
    <w:rsid w:val="00792C8C"/>
    <w:rsid w:val="00793983"/>
    <w:rsid w:val="00794D10"/>
    <w:rsid w:val="007B156F"/>
    <w:rsid w:val="007C39AB"/>
    <w:rsid w:val="007E017A"/>
    <w:rsid w:val="00834B81"/>
    <w:rsid w:val="00837EE9"/>
    <w:rsid w:val="008440F6"/>
    <w:rsid w:val="00846594"/>
    <w:rsid w:val="008933E0"/>
    <w:rsid w:val="008B5EC6"/>
    <w:rsid w:val="008E74FA"/>
    <w:rsid w:val="008F2E60"/>
    <w:rsid w:val="00992BBA"/>
    <w:rsid w:val="009A38A8"/>
    <w:rsid w:val="009C6015"/>
    <w:rsid w:val="009F061A"/>
    <w:rsid w:val="00A15BBE"/>
    <w:rsid w:val="00A201B4"/>
    <w:rsid w:val="00A3131B"/>
    <w:rsid w:val="00A929E1"/>
    <w:rsid w:val="00AA0BD4"/>
    <w:rsid w:val="00AB3F19"/>
    <w:rsid w:val="00AB48CA"/>
    <w:rsid w:val="00AC2F44"/>
    <w:rsid w:val="00AD0BFE"/>
    <w:rsid w:val="00AD26A2"/>
    <w:rsid w:val="00B1033C"/>
    <w:rsid w:val="00B114DF"/>
    <w:rsid w:val="00B120CB"/>
    <w:rsid w:val="00B17FAA"/>
    <w:rsid w:val="00B25423"/>
    <w:rsid w:val="00B80DD1"/>
    <w:rsid w:val="00B81F65"/>
    <w:rsid w:val="00B932EA"/>
    <w:rsid w:val="00BA60D0"/>
    <w:rsid w:val="00BB0C6D"/>
    <w:rsid w:val="00BF1811"/>
    <w:rsid w:val="00C26306"/>
    <w:rsid w:val="00C52E78"/>
    <w:rsid w:val="00CA2D92"/>
    <w:rsid w:val="00CD2132"/>
    <w:rsid w:val="00CE222E"/>
    <w:rsid w:val="00CE3A79"/>
    <w:rsid w:val="00CF0331"/>
    <w:rsid w:val="00CF4E65"/>
    <w:rsid w:val="00CF5C6C"/>
    <w:rsid w:val="00CF5E6E"/>
    <w:rsid w:val="00D00040"/>
    <w:rsid w:val="00D1607D"/>
    <w:rsid w:val="00D42582"/>
    <w:rsid w:val="00D513DB"/>
    <w:rsid w:val="00D54336"/>
    <w:rsid w:val="00D60BBE"/>
    <w:rsid w:val="00D72A1D"/>
    <w:rsid w:val="00D77B82"/>
    <w:rsid w:val="00D93ABC"/>
    <w:rsid w:val="00D96D05"/>
    <w:rsid w:val="00D96EA5"/>
    <w:rsid w:val="00DB68B1"/>
    <w:rsid w:val="00DD140B"/>
    <w:rsid w:val="00DE4F03"/>
    <w:rsid w:val="00E441E6"/>
    <w:rsid w:val="00E5231F"/>
    <w:rsid w:val="00E55041"/>
    <w:rsid w:val="00E92170"/>
    <w:rsid w:val="00E951EB"/>
    <w:rsid w:val="00ED6A6A"/>
    <w:rsid w:val="00EE5EEE"/>
    <w:rsid w:val="00EF3197"/>
    <w:rsid w:val="00EF610E"/>
    <w:rsid w:val="00F024D5"/>
    <w:rsid w:val="00F07DA1"/>
    <w:rsid w:val="00F16CFF"/>
    <w:rsid w:val="00F2481A"/>
    <w:rsid w:val="00F613AB"/>
    <w:rsid w:val="00F7606B"/>
    <w:rsid w:val="00F85BF7"/>
    <w:rsid w:val="00F92AB8"/>
    <w:rsid w:val="00F92FDC"/>
    <w:rsid w:val="00FB52CD"/>
    <w:rsid w:val="00FD3A1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3A1696"/>
  <w14:defaultImageDpi w14:val="0"/>
  <w15:docId w15:val="{3189372B-E9F6-489D-B7A6-631D3B5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E0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2169F-70B2-4DC3-A01A-533CB0F491CD}"/>
</file>

<file path=customXml/itemProps2.xml><?xml version="1.0" encoding="utf-8"?>
<ds:datastoreItem xmlns:ds="http://schemas.openxmlformats.org/officeDocument/2006/customXml" ds:itemID="{AD180226-F1E6-4708-88A1-E37EA166EAED}"/>
</file>

<file path=customXml/itemProps3.xml><?xml version="1.0" encoding="utf-8"?>
<ds:datastoreItem xmlns:ds="http://schemas.openxmlformats.org/officeDocument/2006/customXml" ds:itemID="{66AF0546-1979-41F9-8369-603FD0D7C157}"/>
</file>

<file path=customXml/itemProps4.xml><?xml version="1.0" encoding="utf-8"?>
<ds:datastoreItem xmlns:ds="http://schemas.openxmlformats.org/officeDocument/2006/customXml" ds:itemID="{83CC86E1-B5AD-47B8-B3F9-C91514A93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Fournier Sari</cp:lastModifiedBy>
  <cp:revision>2</cp:revision>
  <cp:lastPrinted>2023-01-23T09:17:00Z</cp:lastPrinted>
  <dcterms:created xsi:type="dcterms:W3CDTF">2023-01-23T09:17:00Z</dcterms:created>
  <dcterms:modified xsi:type="dcterms:W3CDTF">2023-01-23T09:17:00Z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  <property fmtid="{D5CDD505-2E9C-101B-9397-08002B2CF9AE}" pid="4" name="TaxKeyword">
    <vt:lpwstr/>
  </property>
  <property fmtid="{D5CDD505-2E9C-101B-9397-08002B2CF9AE}" pid="5" name="UMUnit">
    <vt:lpwstr/>
  </property>
  <property fmtid="{D5CDD505-2E9C-101B-9397-08002B2CF9AE}" pid="6" name="UMKieku">
    <vt:lpwstr/>
  </property>
  <property fmtid="{D5CDD505-2E9C-101B-9397-08002B2CF9AE}" pid="7" name="UMContentClassification">
    <vt:lpwstr/>
  </property>
  <property fmtid="{D5CDD505-2E9C-101B-9397-08002B2CF9AE}" pid="8" name="UMEmbassy">
    <vt:lpwstr/>
  </property>
</Properties>
</file>