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Pr="00C82307" w:rsidRDefault="00065066" w:rsidP="008008A6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8008A6" w:rsidRDefault="008008A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5F3E7CB1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Pr="008008A6" w:rsidRDefault="00634998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8008A6">
        <w:rPr>
          <w:rFonts w:ascii="Arial" w:hAnsi="Arial" w:cs="Arial"/>
          <w:sz w:val="22"/>
          <w:szCs w:val="22"/>
        </w:rPr>
        <w:t>42</w:t>
      </w:r>
      <w:r w:rsidR="009E20E0" w:rsidRPr="008008A6">
        <w:rPr>
          <w:rFonts w:ascii="Arial" w:hAnsi="Arial" w:cs="Arial"/>
          <w:sz w:val="22"/>
          <w:szCs w:val="22"/>
        </w:rPr>
        <w:t>.</w:t>
      </w:r>
      <w:r w:rsidR="00065066" w:rsidRPr="008008A6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8008A6">
        <w:rPr>
          <w:rFonts w:ascii="Arial" w:hAnsi="Arial" w:cs="Arial"/>
          <w:sz w:val="22"/>
          <w:szCs w:val="22"/>
        </w:rPr>
        <w:t>Recommendations by Finland</w:t>
      </w:r>
    </w:p>
    <w:p w:rsidR="00065066" w:rsidRPr="008008A6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8008A6">
        <w:rPr>
          <w:rFonts w:ascii="Arial" w:hAnsi="Arial" w:cs="Arial"/>
          <w:sz w:val="22"/>
          <w:szCs w:val="22"/>
        </w:rPr>
        <w:t>to</w:t>
      </w:r>
      <w:proofErr w:type="gramEnd"/>
      <w:r w:rsidRPr="008008A6">
        <w:rPr>
          <w:rFonts w:ascii="Arial" w:hAnsi="Arial" w:cs="Arial"/>
          <w:sz w:val="22"/>
          <w:szCs w:val="22"/>
        </w:rPr>
        <w:t xml:space="preserve"> </w:t>
      </w:r>
      <w:r w:rsidR="00811BC8" w:rsidRPr="008008A6">
        <w:rPr>
          <w:rFonts w:ascii="Arial" w:hAnsi="Arial" w:cs="Arial"/>
          <w:sz w:val="22"/>
          <w:szCs w:val="22"/>
        </w:rPr>
        <w:t>Argentina</w:t>
      </w:r>
    </w:p>
    <w:p w:rsidR="00065066" w:rsidRPr="008008A6" w:rsidRDefault="00C60D72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8008A6">
        <w:rPr>
          <w:rFonts w:ascii="Arial" w:hAnsi="Arial" w:cs="Arial"/>
          <w:sz w:val="22"/>
          <w:szCs w:val="22"/>
        </w:rPr>
        <w:t>23</w:t>
      </w:r>
      <w:r w:rsidR="00B83D17" w:rsidRPr="008008A6">
        <w:rPr>
          <w:rFonts w:ascii="Arial" w:hAnsi="Arial" w:cs="Arial"/>
          <w:sz w:val="22"/>
          <w:szCs w:val="22"/>
        </w:rPr>
        <w:t xml:space="preserve"> January 2023</w:t>
      </w:r>
    </w:p>
    <w:p w:rsidR="00065066" w:rsidRPr="008008A6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065066" w:rsidRPr="008008A6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065066" w:rsidRPr="008008A6" w:rsidRDefault="00065066" w:rsidP="00065066">
      <w:pPr>
        <w:rPr>
          <w:rFonts w:ascii="Arial" w:hAnsi="Arial" w:cs="Arial"/>
        </w:rPr>
      </w:pPr>
    </w:p>
    <w:p w:rsidR="00E87851" w:rsidRDefault="00E87851" w:rsidP="00065066">
      <w:pPr>
        <w:rPr>
          <w:rFonts w:ascii="Arial" w:hAnsi="Arial" w:cs="Arial"/>
        </w:rPr>
      </w:pPr>
    </w:p>
    <w:p w:rsidR="008008A6" w:rsidRDefault="008008A6" w:rsidP="00065066">
      <w:pPr>
        <w:rPr>
          <w:rFonts w:ascii="Arial" w:hAnsi="Arial" w:cs="Arial"/>
        </w:rPr>
      </w:pPr>
    </w:p>
    <w:p w:rsidR="008008A6" w:rsidRPr="008008A6" w:rsidRDefault="008008A6" w:rsidP="00065066">
      <w:pPr>
        <w:rPr>
          <w:rFonts w:ascii="Arial" w:hAnsi="Arial" w:cs="Arial"/>
        </w:rPr>
      </w:pPr>
    </w:p>
    <w:p w:rsidR="007F739C" w:rsidRPr="008008A6" w:rsidRDefault="007F739C" w:rsidP="000225EA">
      <w:pPr>
        <w:rPr>
          <w:rFonts w:ascii="Arial" w:hAnsi="Arial" w:cs="Arial"/>
        </w:rPr>
      </w:pPr>
      <w:r w:rsidRPr="008008A6">
        <w:rPr>
          <w:rFonts w:ascii="Arial" w:hAnsi="Arial" w:cs="Arial"/>
        </w:rPr>
        <w:t>Mr. President,</w:t>
      </w:r>
    </w:p>
    <w:p w:rsidR="007F739C" w:rsidRPr="008008A6" w:rsidRDefault="007F739C" w:rsidP="000225EA">
      <w:pPr>
        <w:rPr>
          <w:rFonts w:ascii="Arial" w:hAnsi="Arial" w:cs="Arial"/>
        </w:rPr>
      </w:pPr>
    </w:p>
    <w:p w:rsidR="00634998" w:rsidRPr="008008A6" w:rsidRDefault="00065066" w:rsidP="000225EA">
      <w:pPr>
        <w:rPr>
          <w:rFonts w:ascii="Arial" w:hAnsi="Arial" w:cs="Arial"/>
          <w:iCs/>
        </w:rPr>
      </w:pPr>
      <w:r w:rsidRPr="008008A6">
        <w:rPr>
          <w:rFonts w:ascii="Arial" w:hAnsi="Arial" w:cs="Arial"/>
          <w:lang w:val="en-GB"/>
        </w:rPr>
        <w:t xml:space="preserve">Finland </w:t>
      </w:r>
      <w:r w:rsidR="00016D60" w:rsidRPr="008008A6">
        <w:rPr>
          <w:rFonts w:ascii="Arial" w:hAnsi="Arial" w:cs="Arial"/>
          <w:lang w:val="en-GB"/>
        </w:rPr>
        <w:t>welcomes</w:t>
      </w:r>
      <w:r w:rsidRPr="008008A6">
        <w:rPr>
          <w:rFonts w:ascii="Arial" w:hAnsi="Arial" w:cs="Arial"/>
          <w:lang w:val="en-GB"/>
        </w:rPr>
        <w:t xml:space="preserve"> the engagement of </w:t>
      </w:r>
      <w:r w:rsidR="00811BC8" w:rsidRPr="008008A6">
        <w:rPr>
          <w:rFonts w:ascii="Arial" w:hAnsi="Arial" w:cs="Arial"/>
          <w:lang w:val="en-GB"/>
        </w:rPr>
        <w:t>Argentina</w:t>
      </w:r>
      <w:r w:rsidR="00EC348B" w:rsidRPr="008008A6">
        <w:rPr>
          <w:rFonts w:ascii="Arial" w:hAnsi="Arial" w:cs="Arial"/>
          <w:lang w:val="en-GB"/>
        </w:rPr>
        <w:t xml:space="preserve"> </w:t>
      </w:r>
      <w:r w:rsidR="009F2EA9" w:rsidRPr="008008A6">
        <w:rPr>
          <w:rFonts w:ascii="Arial" w:hAnsi="Arial" w:cs="Arial"/>
          <w:lang w:val="en-GB"/>
        </w:rPr>
        <w:t>in the UPR process</w:t>
      </w:r>
      <w:r w:rsidR="00437953" w:rsidRPr="008008A6">
        <w:rPr>
          <w:rFonts w:ascii="Arial" w:hAnsi="Arial" w:cs="Arial"/>
          <w:lang w:val="en-GB"/>
        </w:rPr>
        <w:t xml:space="preserve">. </w:t>
      </w:r>
      <w:r w:rsidR="00634998" w:rsidRPr="008008A6">
        <w:rPr>
          <w:rFonts w:ascii="Arial" w:hAnsi="Arial" w:cs="Arial"/>
          <w:iCs/>
        </w:rPr>
        <w:t>Finland commends Argentina for cont</w:t>
      </w:r>
      <w:r w:rsidR="00811BC8" w:rsidRPr="008008A6">
        <w:rPr>
          <w:rFonts w:ascii="Arial" w:hAnsi="Arial" w:cs="Arial"/>
          <w:iCs/>
        </w:rPr>
        <w:t xml:space="preserve">inuing to advance </w:t>
      </w:r>
      <w:r w:rsidR="00634998" w:rsidRPr="008008A6">
        <w:rPr>
          <w:rFonts w:ascii="Arial" w:hAnsi="Arial" w:cs="Arial"/>
          <w:iCs/>
        </w:rPr>
        <w:t xml:space="preserve">the rights of LGBTIQ+ people with progressive legislation as well as for implementing </w:t>
      </w:r>
      <w:r w:rsidR="007D420A" w:rsidRPr="008008A6">
        <w:rPr>
          <w:rFonts w:ascii="Arial" w:hAnsi="Arial" w:cs="Arial"/>
          <w:iCs/>
        </w:rPr>
        <w:t xml:space="preserve">legislation on </w:t>
      </w:r>
      <w:r w:rsidR="00634998" w:rsidRPr="008008A6">
        <w:rPr>
          <w:rFonts w:ascii="Arial" w:hAnsi="Arial" w:cs="Arial"/>
          <w:iCs/>
        </w:rPr>
        <w:t xml:space="preserve">access to sexual and reproductive health and services, including legalized access to abortion. </w:t>
      </w:r>
    </w:p>
    <w:p w:rsidR="00634998" w:rsidRPr="008008A6" w:rsidRDefault="00634998" w:rsidP="000225EA">
      <w:pPr>
        <w:rPr>
          <w:rFonts w:ascii="Arial" w:hAnsi="Arial" w:cs="Arial"/>
          <w:iCs/>
        </w:rPr>
      </w:pPr>
    </w:p>
    <w:p w:rsidR="00634998" w:rsidRPr="008008A6" w:rsidRDefault="00634998" w:rsidP="000225EA">
      <w:pPr>
        <w:spacing w:after="200"/>
        <w:contextualSpacing/>
        <w:rPr>
          <w:rFonts w:ascii="Arial" w:hAnsi="Arial" w:cs="Arial"/>
          <w:color w:val="000000"/>
        </w:rPr>
      </w:pPr>
      <w:r w:rsidRPr="008008A6">
        <w:rPr>
          <w:rFonts w:ascii="Arial" w:hAnsi="Arial" w:cs="Arial"/>
        </w:rPr>
        <w:t>In the spirit of construct</w:t>
      </w:r>
      <w:r w:rsidR="003104EA" w:rsidRPr="008008A6">
        <w:rPr>
          <w:rFonts w:ascii="Arial" w:hAnsi="Arial" w:cs="Arial"/>
        </w:rPr>
        <w:t xml:space="preserve">ive dialogue, Finland </w:t>
      </w:r>
      <w:r w:rsidRPr="008008A6">
        <w:rPr>
          <w:rFonts w:ascii="Arial" w:hAnsi="Arial" w:cs="Arial"/>
          <w:iCs/>
        </w:rPr>
        <w:t>recommend</w:t>
      </w:r>
      <w:r w:rsidR="003104EA" w:rsidRPr="008008A6">
        <w:rPr>
          <w:rFonts w:ascii="Arial" w:hAnsi="Arial" w:cs="Arial"/>
          <w:iCs/>
        </w:rPr>
        <w:t>s</w:t>
      </w:r>
      <w:r w:rsidRPr="008008A6">
        <w:rPr>
          <w:rFonts w:ascii="Arial" w:hAnsi="Arial" w:cs="Arial"/>
          <w:iCs/>
        </w:rPr>
        <w:t xml:space="preserve"> the following:</w:t>
      </w:r>
    </w:p>
    <w:p w:rsidR="00634998" w:rsidRPr="00EB3527" w:rsidRDefault="00634998" w:rsidP="00EB3527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EB3527">
        <w:rPr>
          <w:rFonts w:ascii="Arial" w:hAnsi="Arial" w:cs="Arial"/>
          <w:iCs/>
          <w:sz w:val="22"/>
          <w:szCs w:val="22"/>
        </w:rPr>
        <w:t xml:space="preserve">Firstly, </w:t>
      </w:r>
      <w:proofErr w:type="gramStart"/>
      <w:r w:rsidRPr="00EB3527">
        <w:rPr>
          <w:rFonts w:ascii="Arial" w:hAnsi="Arial" w:cs="Arial"/>
          <w:iCs/>
          <w:sz w:val="22"/>
          <w:szCs w:val="22"/>
        </w:rPr>
        <w:t>to fully implement</w:t>
      </w:r>
      <w:proofErr w:type="gramEnd"/>
      <w:r w:rsidRPr="00EB3527">
        <w:rPr>
          <w:rFonts w:ascii="Arial" w:hAnsi="Arial" w:cs="Arial"/>
          <w:iCs/>
          <w:sz w:val="22"/>
          <w:szCs w:val="22"/>
        </w:rPr>
        <w:t xml:space="preserve"> </w:t>
      </w:r>
      <w:r w:rsidR="00811BC8" w:rsidRPr="00EB3527">
        <w:rPr>
          <w:rFonts w:ascii="Arial" w:hAnsi="Arial" w:cs="Arial"/>
          <w:iCs/>
          <w:sz w:val="22"/>
          <w:szCs w:val="22"/>
        </w:rPr>
        <w:t>the Emergency Law 26.</w:t>
      </w:r>
      <w:r w:rsidR="007D420A" w:rsidRPr="00EB3527">
        <w:rPr>
          <w:rFonts w:ascii="Arial" w:hAnsi="Arial" w:cs="Arial"/>
          <w:iCs/>
          <w:sz w:val="22"/>
          <w:szCs w:val="22"/>
        </w:rPr>
        <w:t>160 to prevent the eviction of I</w:t>
      </w:r>
      <w:r w:rsidR="00811BC8" w:rsidRPr="00EB3527">
        <w:rPr>
          <w:rFonts w:ascii="Arial" w:hAnsi="Arial" w:cs="Arial"/>
          <w:iCs/>
          <w:sz w:val="22"/>
          <w:szCs w:val="22"/>
        </w:rPr>
        <w:t xml:space="preserve">ndigenous </w:t>
      </w:r>
      <w:r w:rsidR="007D420A" w:rsidRPr="00EB3527">
        <w:rPr>
          <w:rFonts w:ascii="Arial" w:hAnsi="Arial" w:cs="Arial"/>
          <w:iCs/>
          <w:sz w:val="22"/>
          <w:szCs w:val="22"/>
        </w:rPr>
        <w:t xml:space="preserve">Peoples </w:t>
      </w:r>
      <w:r w:rsidR="00811BC8" w:rsidRPr="00EB3527">
        <w:rPr>
          <w:rFonts w:ascii="Arial" w:hAnsi="Arial" w:cs="Arial"/>
          <w:iCs/>
          <w:sz w:val="22"/>
          <w:szCs w:val="22"/>
        </w:rPr>
        <w:t>communities from their territories</w:t>
      </w:r>
      <w:r w:rsidR="00437953" w:rsidRPr="00EB3527">
        <w:rPr>
          <w:rFonts w:ascii="Arial" w:hAnsi="Arial" w:cs="Arial"/>
          <w:iCs/>
          <w:sz w:val="22"/>
          <w:szCs w:val="22"/>
        </w:rPr>
        <w:t xml:space="preserve">, </w:t>
      </w:r>
      <w:r w:rsidR="00811BC8" w:rsidRPr="00EB3527">
        <w:rPr>
          <w:rFonts w:ascii="Arial" w:hAnsi="Arial" w:cs="Arial"/>
          <w:iCs/>
          <w:sz w:val="22"/>
          <w:szCs w:val="22"/>
        </w:rPr>
        <w:t xml:space="preserve">in order to </w:t>
      </w:r>
      <w:r w:rsidRPr="00EB3527">
        <w:rPr>
          <w:rFonts w:ascii="Arial" w:hAnsi="Arial" w:cs="Arial"/>
          <w:iCs/>
          <w:sz w:val="22"/>
          <w:szCs w:val="22"/>
        </w:rPr>
        <w:t xml:space="preserve">guarantee the </w:t>
      </w:r>
      <w:r w:rsidR="00811BC8" w:rsidRPr="00EB3527">
        <w:rPr>
          <w:rFonts w:ascii="Arial" w:hAnsi="Arial" w:cs="Arial"/>
          <w:iCs/>
          <w:sz w:val="22"/>
          <w:szCs w:val="22"/>
        </w:rPr>
        <w:t>rights of Indigenous Peoples.</w:t>
      </w:r>
    </w:p>
    <w:p w:rsidR="00811BC8" w:rsidRPr="00EB3527" w:rsidRDefault="00811BC8" w:rsidP="000225EA">
      <w:pPr>
        <w:widowControl/>
        <w:autoSpaceDE/>
        <w:autoSpaceDN/>
        <w:adjustRightInd/>
        <w:rPr>
          <w:rFonts w:ascii="Arial" w:hAnsi="Arial" w:cs="Arial"/>
        </w:rPr>
      </w:pPr>
    </w:p>
    <w:p w:rsidR="00634998" w:rsidRPr="00EB3527" w:rsidRDefault="00811BC8" w:rsidP="00EB3527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Cs/>
          <w:sz w:val="22"/>
          <w:szCs w:val="22"/>
        </w:rPr>
      </w:pPr>
      <w:r w:rsidRPr="00EB3527">
        <w:rPr>
          <w:rFonts w:ascii="Arial" w:hAnsi="Arial" w:cs="Arial"/>
          <w:sz w:val="22"/>
          <w:szCs w:val="22"/>
        </w:rPr>
        <w:t xml:space="preserve">Secondly, </w:t>
      </w:r>
      <w:r w:rsidR="00BF33CC" w:rsidRPr="00EB3527">
        <w:rPr>
          <w:rFonts w:ascii="Arial" w:hAnsi="Arial" w:cs="Arial"/>
          <w:iCs/>
          <w:sz w:val="22"/>
          <w:szCs w:val="22"/>
        </w:rPr>
        <w:t xml:space="preserve">to ensure equal </w:t>
      </w:r>
      <w:r w:rsidR="00BC2415" w:rsidRPr="00EB3527">
        <w:rPr>
          <w:rFonts w:ascii="Arial" w:hAnsi="Arial" w:cs="Arial"/>
          <w:iCs/>
          <w:sz w:val="22"/>
          <w:szCs w:val="22"/>
        </w:rPr>
        <w:t xml:space="preserve">and effective </w:t>
      </w:r>
      <w:r w:rsidR="00634998" w:rsidRPr="00EB3527">
        <w:rPr>
          <w:rFonts w:ascii="Arial" w:hAnsi="Arial" w:cs="Arial"/>
          <w:iCs/>
          <w:sz w:val="22"/>
          <w:szCs w:val="22"/>
        </w:rPr>
        <w:t xml:space="preserve">access to sexual and reproductive </w:t>
      </w:r>
      <w:r w:rsidRPr="00EB3527">
        <w:rPr>
          <w:rFonts w:ascii="Arial" w:hAnsi="Arial" w:cs="Arial"/>
          <w:iCs/>
          <w:sz w:val="22"/>
          <w:szCs w:val="22"/>
        </w:rPr>
        <w:t xml:space="preserve">health </w:t>
      </w:r>
      <w:r w:rsidR="007D420A" w:rsidRPr="00EB3527">
        <w:rPr>
          <w:rFonts w:ascii="Arial" w:hAnsi="Arial" w:cs="Arial"/>
          <w:iCs/>
          <w:sz w:val="22"/>
          <w:szCs w:val="22"/>
        </w:rPr>
        <w:t>services, including</w:t>
      </w:r>
      <w:r w:rsidRPr="00EB3527">
        <w:rPr>
          <w:rFonts w:ascii="Arial" w:hAnsi="Arial" w:cs="Arial"/>
          <w:iCs/>
          <w:sz w:val="22"/>
          <w:szCs w:val="22"/>
        </w:rPr>
        <w:t xml:space="preserve"> safe abortion, </w:t>
      </w:r>
      <w:r w:rsidR="00634998" w:rsidRPr="00EB3527">
        <w:rPr>
          <w:rFonts w:ascii="Arial" w:hAnsi="Arial" w:cs="Arial"/>
          <w:iCs/>
          <w:sz w:val="22"/>
          <w:szCs w:val="22"/>
        </w:rPr>
        <w:t>in all regions of the country</w:t>
      </w:r>
      <w:r w:rsidR="00BF33CC" w:rsidRPr="00EB3527">
        <w:rPr>
          <w:rFonts w:ascii="Arial" w:hAnsi="Arial" w:cs="Arial"/>
          <w:iCs/>
          <w:sz w:val="22"/>
          <w:szCs w:val="22"/>
        </w:rPr>
        <w:t>.</w:t>
      </w:r>
    </w:p>
    <w:p w:rsidR="00485BDB" w:rsidRPr="008008A6" w:rsidRDefault="00485BDB" w:rsidP="000225EA">
      <w:pPr>
        <w:widowControl/>
        <w:autoSpaceDE/>
        <w:autoSpaceDN/>
        <w:adjustRightInd/>
        <w:rPr>
          <w:rFonts w:ascii="Arial" w:hAnsi="Arial" w:cs="Arial"/>
          <w:iCs/>
        </w:rPr>
      </w:pPr>
    </w:p>
    <w:p w:rsidR="00485BDB" w:rsidRPr="008008A6" w:rsidRDefault="00FF32D5" w:rsidP="000225EA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iCs/>
        </w:rPr>
      </w:pPr>
      <w:r w:rsidRPr="008008A6">
        <w:rPr>
          <w:rFonts w:ascii="Arial" w:hAnsi="Arial" w:cs="Arial"/>
          <w:iCs/>
        </w:rPr>
        <w:t>We wish Argentina</w:t>
      </w:r>
      <w:r w:rsidR="00485BDB" w:rsidRPr="008008A6">
        <w:rPr>
          <w:rFonts w:ascii="Arial" w:hAnsi="Arial" w:cs="Arial"/>
          <w:iCs/>
        </w:rPr>
        <w:t xml:space="preserve"> a successful UPR review.</w:t>
      </w:r>
    </w:p>
    <w:p w:rsidR="00485BDB" w:rsidRPr="008008A6" w:rsidRDefault="00485BDB" w:rsidP="000225EA">
      <w:pPr>
        <w:widowControl/>
        <w:autoSpaceDE/>
        <w:autoSpaceDN/>
        <w:adjustRightInd/>
        <w:rPr>
          <w:rFonts w:ascii="Arial" w:hAnsi="Arial" w:cs="Arial"/>
        </w:rPr>
      </w:pPr>
    </w:p>
    <w:p w:rsidR="00065066" w:rsidRPr="008008A6" w:rsidRDefault="00065066" w:rsidP="000225EA">
      <w:pPr>
        <w:jc w:val="both"/>
        <w:rPr>
          <w:rFonts w:ascii="Arial" w:hAnsi="Arial" w:cs="Arial"/>
          <w:lang w:val="en-GB"/>
        </w:rPr>
      </w:pPr>
      <w:r w:rsidRPr="008008A6">
        <w:rPr>
          <w:rFonts w:ascii="Arial" w:hAnsi="Arial" w:cs="Arial"/>
          <w:lang w:val="en-GB"/>
        </w:rPr>
        <w:t xml:space="preserve">Thank you. </w:t>
      </w:r>
    </w:p>
    <w:p w:rsidR="00F5505B" w:rsidRDefault="00F5505B" w:rsidP="00065066">
      <w:pPr>
        <w:jc w:val="both"/>
        <w:rPr>
          <w:rFonts w:asciiTheme="minorHAnsi" w:hAnsiTheme="minorHAnsi"/>
          <w:lang w:val="en-GB"/>
        </w:rPr>
      </w:pPr>
    </w:p>
    <w:p w:rsidR="00F5505B" w:rsidRDefault="00F5505B" w:rsidP="00065066">
      <w:pPr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:rsidR="00323A02" w:rsidRDefault="00323A02"/>
    <w:sectPr w:rsidR="00323A0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249"/>
    <w:multiLevelType w:val="hybridMultilevel"/>
    <w:tmpl w:val="D13EEB58"/>
    <w:lvl w:ilvl="0" w:tplc="3C44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3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D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7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28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B8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25F2"/>
    <w:multiLevelType w:val="hybridMultilevel"/>
    <w:tmpl w:val="F51278A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9D23FC"/>
    <w:multiLevelType w:val="multilevel"/>
    <w:tmpl w:val="4300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16D60"/>
    <w:rsid w:val="000225EA"/>
    <w:rsid w:val="000272C0"/>
    <w:rsid w:val="00037B61"/>
    <w:rsid w:val="00065066"/>
    <w:rsid w:val="001208E6"/>
    <w:rsid w:val="00295FA6"/>
    <w:rsid w:val="003104EA"/>
    <w:rsid w:val="00323A02"/>
    <w:rsid w:val="003C2F6B"/>
    <w:rsid w:val="003D03F7"/>
    <w:rsid w:val="00437953"/>
    <w:rsid w:val="00485BDB"/>
    <w:rsid w:val="004A151A"/>
    <w:rsid w:val="005266F8"/>
    <w:rsid w:val="005D153F"/>
    <w:rsid w:val="005E3675"/>
    <w:rsid w:val="00634998"/>
    <w:rsid w:val="00717E15"/>
    <w:rsid w:val="007873E5"/>
    <w:rsid w:val="007D420A"/>
    <w:rsid w:val="007F739C"/>
    <w:rsid w:val="008008A6"/>
    <w:rsid w:val="00811BC8"/>
    <w:rsid w:val="009E20E0"/>
    <w:rsid w:val="009F2EA9"/>
    <w:rsid w:val="009F54E5"/>
    <w:rsid w:val="00A02485"/>
    <w:rsid w:val="00AC2C55"/>
    <w:rsid w:val="00B433D5"/>
    <w:rsid w:val="00B83D17"/>
    <w:rsid w:val="00B93A50"/>
    <w:rsid w:val="00BC2415"/>
    <w:rsid w:val="00BF33CC"/>
    <w:rsid w:val="00C60D72"/>
    <w:rsid w:val="00CA3429"/>
    <w:rsid w:val="00CE1401"/>
    <w:rsid w:val="00E21720"/>
    <w:rsid w:val="00E470B5"/>
    <w:rsid w:val="00E87851"/>
    <w:rsid w:val="00EB3527"/>
    <w:rsid w:val="00EC348B"/>
    <w:rsid w:val="00F5505B"/>
    <w:rsid w:val="00FB0EDF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CEE4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B1E52-AC6F-4F32-8E46-3A9FFBC48306}"/>
</file>

<file path=customXml/itemProps2.xml><?xml version="1.0" encoding="utf-8"?>
<ds:datastoreItem xmlns:ds="http://schemas.openxmlformats.org/officeDocument/2006/customXml" ds:itemID="{DCE5EFAD-E0DC-42C9-9553-E1483CA2F40E}"/>
</file>

<file path=customXml/itemProps3.xml><?xml version="1.0" encoding="utf-8"?>
<ds:datastoreItem xmlns:ds="http://schemas.openxmlformats.org/officeDocument/2006/customXml" ds:itemID="{AF2351EB-CE33-41C7-B374-B2B20EBCB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2023-01-19T10:48:00Z</cp:lastPrinted>
  <dcterms:created xsi:type="dcterms:W3CDTF">2023-01-19T10:48:00Z</dcterms:created>
  <dcterms:modified xsi:type="dcterms:W3CDTF">2023-01-19T11:17:00Z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