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3CD0" w14:textId="77777777" w:rsidR="00CD7EF2" w:rsidRDefault="00CD7EF2" w:rsidP="00CD7EF2">
      <w:pPr>
        <w:spacing w:after="0"/>
        <w:jc w:val="center"/>
        <w:rPr>
          <w:rFonts w:ascii="Times New Roman" w:hAnsi="Times New Roman" w:cs="Times New Roman"/>
          <w:b/>
          <w:sz w:val="26"/>
          <w:szCs w:val="26"/>
        </w:rPr>
      </w:pPr>
      <w:bookmarkStart w:id="0" w:name="_Hlk23174888"/>
      <w:r w:rsidRPr="00DD0C05">
        <w:rPr>
          <w:rFonts w:ascii="Times New Roman" w:eastAsia="PMingLiU-ExtB" w:hAnsi="Times New Roman" w:cs="Times New Roman"/>
          <w:b/>
          <w:noProof/>
          <w:sz w:val="26"/>
          <w:szCs w:val="26"/>
          <w:lang w:eastAsia="fr-FR"/>
        </w:rPr>
        <w:drawing>
          <wp:anchor distT="0" distB="0" distL="114300" distR="114300" simplePos="0" relativeHeight="251659264" behindDoc="1" locked="0" layoutInCell="1" allowOverlap="1" wp14:anchorId="0CB09D6B" wp14:editId="4B2A66C9">
            <wp:simplePos x="0" y="0"/>
            <wp:positionH relativeFrom="column">
              <wp:posOffset>2282317</wp:posOffset>
            </wp:positionH>
            <wp:positionV relativeFrom="paragraph">
              <wp:posOffset>-454808</wp:posOffset>
            </wp:positionV>
            <wp:extent cx="1404257" cy="1320093"/>
            <wp:effectExtent l="0" t="0" r="571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404257" cy="13200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EBB5E7" w14:textId="77777777" w:rsidR="00CD7EF2" w:rsidRDefault="00CD7EF2" w:rsidP="00CD7EF2">
      <w:pPr>
        <w:spacing w:after="0"/>
        <w:jc w:val="center"/>
        <w:rPr>
          <w:rFonts w:ascii="Times New Roman" w:hAnsi="Times New Roman" w:cs="Times New Roman"/>
          <w:b/>
          <w:sz w:val="26"/>
          <w:szCs w:val="26"/>
        </w:rPr>
      </w:pPr>
    </w:p>
    <w:p w14:paraId="6FAE3D8D" w14:textId="77777777" w:rsidR="00CD7EF2" w:rsidRDefault="00CD7EF2" w:rsidP="00CD7EF2">
      <w:pPr>
        <w:spacing w:after="0"/>
        <w:jc w:val="center"/>
        <w:rPr>
          <w:rFonts w:ascii="Times New Roman" w:hAnsi="Times New Roman" w:cs="Times New Roman"/>
          <w:b/>
          <w:sz w:val="26"/>
          <w:szCs w:val="26"/>
        </w:rPr>
      </w:pPr>
    </w:p>
    <w:p w14:paraId="0A7C33F3" w14:textId="77777777" w:rsidR="00CD7EF2" w:rsidRDefault="00CD7EF2" w:rsidP="00CD7EF2">
      <w:pPr>
        <w:spacing w:after="0"/>
        <w:jc w:val="center"/>
        <w:rPr>
          <w:rFonts w:ascii="Times New Roman" w:hAnsi="Times New Roman" w:cs="Times New Roman"/>
          <w:b/>
          <w:sz w:val="26"/>
          <w:szCs w:val="26"/>
        </w:rPr>
      </w:pPr>
    </w:p>
    <w:p w14:paraId="59E1B024" w14:textId="77777777" w:rsidR="00CD7EF2" w:rsidRPr="00CA2B84" w:rsidRDefault="00CD7EF2" w:rsidP="00CD7EF2">
      <w:pPr>
        <w:spacing w:after="0"/>
        <w:jc w:val="center"/>
        <w:rPr>
          <w:rFonts w:ascii="Times New Roman" w:hAnsi="Times New Roman" w:cs="Times New Roman"/>
          <w:b/>
          <w:sz w:val="8"/>
          <w:szCs w:val="8"/>
        </w:rPr>
      </w:pPr>
    </w:p>
    <w:p w14:paraId="633E84E4" w14:textId="77777777" w:rsidR="00435051" w:rsidRPr="00CA47D5" w:rsidRDefault="00435051" w:rsidP="00435051">
      <w:pPr>
        <w:spacing w:after="0"/>
        <w:jc w:val="center"/>
        <w:rPr>
          <w:rFonts w:ascii="Times New Roman" w:hAnsi="Times New Roman" w:cs="Times New Roman"/>
          <w:b/>
          <w:sz w:val="14"/>
          <w:szCs w:val="14"/>
        </w:rPr>
      </w:pPr>
    </w:p>
    <w:p w14:paraId="17E37CC9" w14:textId="63B9A010" w:rsidR="00435051" w:rsidRPr="00CA47D5" w:rsidRDefault="00435051" w:rsidP="00435051">
      <w:pPr>
        <w:spacing w:after="0"/>
        <w:jc w:val="center"/>
        <w:rPr>
          <w:rFonts w:ascii="Times New Roman" w:hAnsi="Times New Roman" w:cs="Times New Roman"/>
          <w:b/>
          <w:sz w:val="26"/>
          <w:szCs w:val="26"/>
        </w:rPr>
      </w:pPr>
      <w:r w:rsidRPr="00CA47D5">
        <w:rPr>
          <w:rFonts w:ascii="Times New Roman" w:hAnsi="Times New Roman" w:cs="Times New Roman"/>
          <w:b/>
          <w:sz w:val="26"/>
          <w:szCs w:val="26"/>
        </w:rPr>
        <w:t xml:space="preserve">DECLARATION DE LA DELEGATION DU MALI </w:t>
      </w:r>
    </w:p>
    <w:p w14:paraId="0D36DB94" w14:textId="77777777" w:rsidR="00435051" w:rsidRPr="00CA47D5" w:rsidRDefault="00435051" w:rsidP="00435051">
      <w:pPr>
        <w:spacing w:after="0"/>
        <w:jc w:val="center"/>
        <w:rPr>
          <w:rFonts w:ascii="Times New Roman" w:hAnsi="Times New Roman" w:cs="Times New Roman"/>
          <w:b/>
          <w:sz w:val="16"/>
          <w:szCs w:val="26"/>
        </w:rPr>
      </w:pPr>
    </w:p>
    <w:p w14:paraId="0C9264DB" w14:textId="4A46BCB9" w:rsidR="00435051" w:rsidRPr="00CA47D5" w:rsidRDefault="00435051" w:rsidP="00435051">
      <w:pPr>
        <w:spacing w:after="0"/>
        <w:jc w:val="center"/>
        <w:rPr>
          <w:rFonts w:ascii="Times New Roman" w:hAnsi="Times New Roman" w:cs="Times New Roman"/>
          <w:b/>
          <w:szCs w:val="24"/>
        </w:rPr>
      </w:pPr>
      <w:r w:rsidRPr="00CA47D5">
        <w:rPr>
          <w:rFonts w:ascii="Times New Roman" w:hAnsi="Times New Roman" w:cs="Times New Roman"/>
          <w:b/>
          <w:szCs w:val="24"/>
        </w:rPr>
        <w:t>Quarante-deuxième session du Groupe de travail sur l’Examen Périodique Universel</w:t>
      </w:r>
    </w:p>
    <w:p w14:paraId="6733DFDA" w14:textId="77777777" w:rsidR="00435051" w:rsidRPr="00CA47D5" w:rsidRDefault="00435051" w:rsidP="00435051">
      <w:pPr>
        <w:spacing w:after="0"/>
        <w:jc w:val="center"/>
        <w:rPr>
          <w:rFonts w:ascii="Times New Roman" w:hAnsi="Times New Roman" w:cs="Times New Roman"/>
          <w:b/>
          <w:sz w:val="10"/>
          <w:szCs w:val="24"/>
        </w:rPr>
      </w:pPr>
    </w:p>
    <w:p w14:paraId="4C1F942C" w14:textId="24C4882C" w:rsidR="00435051" w:rsidRPr="00CA47D5" w:rsidRDefault="00435051" w:rsidP="00435051">
      <w:pPr>
        <w:spacing w:after="0"/>
        <w:jc w:val="center"/>
        <w:rPr>
          <w:rFonts w:ascii="Times New Roman" w:hAnsi="Times New Roman" w:cs="Times New Roman"/>
          <w:b/>
          <w:szCs w:val="24"/>
        </w:rPr>
      </w:pPr>
      <w:r w:rsidRPr="00CA47D5">
        <w:rPr>
          <w:rFonts w:ascii="Times New Roman" w:hAnsi="Times New Roman" w:cs="Times New Roman"/>
          <w:b/>
          <w:szCs w:val="24"/>
        </w:rPr>
        <w:t>EPU du Gabon</w:t>
      </w:r>
    </w:p>
    <w:p w14:paraId="72843DFD" w14:textId="77777777" w:rsidR="00435051" w:rsidRPr="00CA47D5" w:rsidRDefault="00435051" w:rsidP="00435051">
      <w:pPr>
        <w:spacing w:after="0"/>
        <w:jc w:val="center"/>
        <w:rPr>
          <w:rFonts w:ascii="Times New Roman" w:hAnsi="Times New Roman" w:cs="Times New Roman"/>
          <w:b/>
          <w:sz w:val="10"/>
          <w:szCs w:val="24"/>
        </w:rPr>
      </w:pPr>
    </w:p>
    <w:p w14:paraId="564B033A" w14:textId="66038873" w:rsidR="00435051" w:rsidRPr="00CA47D5" w:rsidRDefault="00435051" w:rsidP="00435051">
      <w:pPr>
        <w:spacing w:after="0"/>
        <w:jc w:val="center"/>
        <w:rPr>
          <w:rFonts w:ascii="Times New Roman" w:hAnsi="Times New Roman"/>
          <w:bCs/>
          <w:szCs w:val="24"/>
          <w:lang w:val="fr-CH"/>
        </w:rPr>
      </w:pPr>
      <w:r w:rsidRPr="00CA47D5">
        <w:rPr>
          <w:rFonts w:ascii="Times New Roman" w:hAnsi="Times New Roman"/>
          <w:bCs/>
          <w:szCs w:val="24"/>
          <w:lang w:val="fr-CH"/>
        </w:rPr>
        <w:t>(Genève, le mardi 24 janvier 2023 /09 :00 – 12 :30)</w:t>
      </w:r>
    </w:p>
    <w:p w14:paraId="16C7ACB4" w14:textId="77777777" w:rsidR="00435051" w:rsidRPr="00CA47D5" w:rsidRDefault="00435051" w:rsidP="00435051">
      <w:pPr>
        <w:spacing w:after="0"/>
        <w:jc w:val="center"/>
        <w:rPr>
          <w:rFonts w:ascii="Times New Roman" w:hAnsi="Times New Roman" w:cs="Times New Roman"/>
          <w:sz w:val="8"/>
          <w:szCs w:val="24"/>
        </w:rPr>
      </w:pPr>
    </w:p>
    <w:p w14:paraId="053926B3" w14:textId="55949FB9" w:rsidR="00435051" w:rsidRPr="00CA47D5" w:rsidRDefault="00435051" w:rsidP="00435051">
      <w:pPr>
        <w:spacing w:after="0"/>
        <w:jc w:val="center"/>
        <w:rPr>
          <w:rFonts w:ascii="Times New Roman" w:hAnsi="Times New Roman"/>
          <w:bCs/>
          <w:szCs w:val="24"/>
          <w:lang w:val="fr-CH"/>
        </w:rPr>
      </w:pPr>
      <w:r w:rsidRPr="00CA47D5">
        <w:rPr>
          <w:rFonts w:ascii="Times New Roman" w:hAnsi="Times New Roman" w:cs="Times New Roman"/>
          <w:szCs w:val="24"/>
        </w:rPr>
        <w:t xml:space="preserve">Temps de parole : 1 min 10 s </w:t>
      </w:r>
    </w:p>
    <w:p w14:paraId="7C8E4211" w14:textId="77777777" w:rsidR="00435051" w:rsidRPr="00CA47D5" w:rsidRDefault="00435051" w:rsidP="00435051">
      <w:pPr>
        <w:spacing w:after="0"/>
        <w:jc w:val="center"/>
        <w:rPr>
          <w:rFonts w:ascii="Times New Roman" w:hAnsi="Times New Roman"/>
          <w:bCs/>
          <w:sz w:val="10"/>
          <w:szCs w:val="24"/>
          <w:lang w:val="fr-CH"/>
        </w:rPr>
      </w:pPr>
    </w:p>
    <w:p w14:paraId="78898A59" w14:textId="2BE8F158" w:rsidR="00435051" w:rsidRPr="00CA47D5" w:rsidRDefault="00435051" w:rsidP="00435051">
      <w:pPr>
        <w:spacing w:after="0"/>
        <w:jc w:val="center"/>
        <w:rPr>
          <w:rFonts w:ascii="Times New Roman" w:hAnsi="Times New Roman" w:cs="Times New Roman"/>
        </w:rPr>
      </w:pPr>
      <w:r w:rsidRPr="00CA47D5">
        <w:rPr>
          <w:rFonts w:ascii="Times New Roman" w:hAnsi="Times New Roman" w:cs="Times New Roman"/>
          <w:szCs w:val="24"/>
        </w:rPr>
        <w:t>Lue par : M. Adama COULIBALY</w:t>
      </w:r>
    </w:p>
    <w:p w14:paraId="422F3E21" w14:textId="77777777" w:rsidR="00CD7EF2" w:rsidRPr="00CA47D5" w:rsidRDefault="00CD7EF2" w:rsidP="00CD7EF2">
      <w:pPr>
        <w:spacing w:after="0"/>
        <w:jc w:val="center"/>
        <w:rPr>
          <w:rFonts w:ascii="Times New Roman" w:hAnsi="Times New Roman" w:cs="Times New Roman"/>
          <w:b/>
          <w:sz w:val="26"/>
          <w:szCs w:val="26"/>
        </w:rPr>
      </w:pPr>
    </w:p>
    <w:p w14:paraId="72812504" w14:textId="77777777" w:rsidR="00910DC0" w:rsidRPr="00CA47D5" w:rsidRDefault="00910DC0" w:rsidP="00910DC0">
      <w:pPr>
        <w:rPr>
          <w:rFonts w:ascii="Times New Roman" w:hAnsi="Times New Roman" w:cs="Times New Roman"/>
          <w:sz w:val="28"/>
          <w:szCs w:val="28"/>
        </w:rPr>
      </w:pPr>
      <w:r w:rsidRPr="00CA47D5">
        <w:rPr>
          <w:rFonts w:ascii="Times New Roman" w:hAnsi="Times New Roman" w:cs="Times New Roman"/>
          <w:sz w:val="28"/>
          <w:szCs w:val="28"/>
        </w:rPr>
        <w:t>Merci Monsieur le Président,</w:t>
      </w:r>
    </w:p>
    <w:p w14:paraId="5F76040F" w14:textId="2B77B56F" w:rsidR="00910DC0" w:rsidRPr="00CA47D5" w:rsidRDefault="00910DC0" w:rsidP="00910DC0">
      <w:pPr>
        <w:jc w:val="both"/>
        <w:rPr>
          <w:rFonts w:ascii="Times New Roman" w:hAnsi="Times New Roman" w:cs="Times New Roman"/>
          <w:sz w:val="28"/>
          <w:szCs w:val="28"/>
        </w:rPr>
      </w:pPr>
      <w:r w:rsidRPr="00CA47D5">
        <w:rPr>
          <w:rFonts w:ascii="Times New Roman" w:hAnsi="Times New Roman" w:cs="Times New Roman"/>
          <w:sz w:val="28"/>
          <w:szCs w:val="28"/>
        </w:rPr>
        <w:t>Le Mali souhaite une chaleureuse bienvenue à la délégation de la République Gabonaise et salue sa participation au quatrième cycle de l’Examen périodique universel.</w:t>
      </w:r>
    </w:p>
    <w:p w14:paraId="4D86AC28" w14:textId="1D6D9353" w:rsidR="00910DC0" w:rsidRPr="00CA47D5" w:rsidRDefault="00910DC0" w:rsidP="00910DC0">
      <w:pPr>
        <w:suppressAutoHyphens w:val="0"/>
        <w:spacing w:after="160" w:line="259" w:lineRule="auto"/>
        <w:jc w:val="both"/>
        <w:rPr>
          <w:rFonts w:ascii="Times New Roman" w:eastAsia="Times New Roman" w:hAnsi="Times New Roman" w:cs="Times New Roman"/>
          <w:sz w:val="28"/>
          <w:szCs w:val="28"/>
          <w:lang w:eastAsia="fr-CH"/>
        </w:rPr>
      </w:pPr>
      <w:r w:rsidRPr="00CA47D5">
        <w:rPr>
          <w:rFonts w:ascii="Times New Roman" w:hAnsi="Times New Roman" w:cs="Times New Roman"/>
          <w:sz w:val="28"/>
          <w:szCs w:val="28"/>
        </w:rPr>
        <w:t>Ma délégation félicite le Gouvernement Gabonais pour l’adoption de mesures législatives visant l’amélioration du cadre juridique de protection des droits de l’Homme en général et celui de l’enfant en particulier, à travers notamment </w:t>
      </w:r>
      <w:r w:rsidRPr="00CA47D5">
        <w:rPr>
          <w:rFonts w:ascii="Times New Roman" w:eastAsia="Times New Roman" w:hAnsi="Times New Roman" w:cs="Times New Roman"/>
          <w:sz w:val="28"/>
          <w:szCs w:val="28"/>
          <w:lang w:eastAsia="fr-CH"/>
        </w:rPr>
        <w:t xml:space="preserve">la promulgation, en 2019, de la loi portant Code de l’enfant ainsi que la signature, avec le Togo et le Bénin, de deux accords bilatéraux portant sur la lutte contre la traite des enfants. </w:t>
      </w:r>
    </w:p>
    <w:p w14:paraId="42876C46" w14:textId="32A5F70F" w:rsidR="00910DC0" w:rsidRPr="00CA47D5" w:rsidRDefault="00910DC0" w:rsidP="00910DC0">
      <w:pPr>
        <w:suppressAutoHyphens w:val="0"/>
        <w:spacing w:after="160" w:line="259" w:lineRule="auto"/>
        <w:jc w:val="both"/>
        <w:rPr>
          <w:rFonts w:ascii="Times New Roman" w:hAnsi="Times New Roman" w:cs="Times New Roman"/>
          <w:sz w:val="28"/>
          <w:szCs w:val="28"/>
        </w:rPr>
      </w:pPr>
      <w:r w:rsidRPr="00CA47D5">
        <w:rPr>
          <w:rFonts w:ascii="Times New Roman" w:eastAsia="Times New Roman" w:hAnsi="Times New Roman" w:cs="Times New Roman"/>
          <w:sz w:val="28"/>
          <w:szCs w:val="28"/>
          <w:lang w:eastAsia="fr-CH"/>
        </w:rPr>
        <w:t>Nous saluons, en outre, l’adoption en 202</w:t>
      </w:r>
      <w:r w:rsidR="003512E2" w:rsidRPr="00CA47D5">
        <w:rPr>
          <w:rFonts w:ascii="Times New Roman" w:eastAsia="Times New Roman" w:hAnsi="Times New Roman" w:cs="Times New Roman"/>
          <w:sz w:val="28"/>
          <w:szCs w:val="28"/>
          <w:lang w:eastAsia="fr-CH"/>
        </w:rPr>
        <w:t>1, de la loi</w:t>
      </w:r>
      <w:r w:rsidRPr="00CA47D5">
        <w:rPr>
          <w:rFonts w:ascii="Times New Roman" w:eastAsia="Times New Roman" w:hAnsi="Times New Roman" w:cs="Times New Roman"/>
          <w:sz w:val="28"/>
          <w:szCs w:val="28"/>
          <w:lang w:eastAsia="fr-CH"/>
        </w:rPr>
        <w:t xml:space="preserve"> </w:t>
      </w:r>
      <w:r w:rsidRPr="00CA47D5">
        <w:rPr>
          <w:rFonts w:ascii="Times New Roman" w:hAnsi="Times New Roman" w:cs="Times New Roman"/>
          <w:sz w:val="28"/>
          <w:szCs w:val="28"/>
        </w:rPr>
        <w:t>portant élimination des violences faites aux femmes tout comme le</w:t>
      </w:r>
      <w:r w:rsidRPr="00CA47D5">
        <w:t xml:space="preserve"> </w:t>
      </w:r>
      <w:r w:rsidRPr="00CA47D5">
        <w:rPr>
          <w:rFonts w:ascii="Times New Roman" w:hAnsi="Times New Roman" w:cs="Times New Roman"/>
          <w:sz w:val="28"/>
          <w:szCs w:val="28"/>
        </w:rPr>
        <w:t>renforcement du mandat de la Commission Nationale des Droits de l’Homme par l’établissement, en son sein, du Mécanisme national de Prévention de la Torture, ainsi que l’insertion des mécanismes de plainte devant elle et l’adoption de mesures répressives, entre autres.</w:t>
      </w:r>
    </w:p>
    <w:p w14:paraId="605188ED" w14:textId="671924C6" w:rsidR="00910DC0" w:rsidRPr="00CA47D5" w:rsidRDefault="00910DC0" w:rsidP="00910DC0">
      <w:pPr>
        <w:jc w:val="both"/>
        <w:rPr>
          <w:rFonts w:ascii="Times New Roman" w:hAnsi="Times New Roman" w:cs="Times New Roman"/>
          <w:sz w:val="28"/>
          <w:szCs w:val="28"/>
        </w:rPr>
      </w:pPr>
      <w:r w:rsidRPr="00CA47D5">
        <w:rPr>
          <w:rFonts w:ascii="Times New Roman" w:hAnsi="Times New Roman" w:cs="Times New Roman"/>
          <w:sz w:val="28"/>
          <w:szCs w:val="28"/>
        </w:rPr>
        <w:t>Dans un esprit constructif, ma délégation recommande au Gabon de :</w:t>
      </w:r>
    </w:p>
    <w:p w14:paraId="32FEE196" w14:textId="77777777" w:rsidR="00910DC0" w:rsidRPr="00CA47D5" w:rsidRDefault="00910DC0" w:rsidP="00910DC0">
      <w:pPr>
        <w:pStyle w:val="Paragraphedeliste"/>
        <w:numPr>
          <w:ilvl w:val="0"/>
          <w:numId w:val="4"/>
        </w:numPr>
        <w:jc w:val="both"/>
        <w:rPr>
          <w:rFonts w:ascii="Times New Roman" w:hAnsi="Times New Roman" w:cs="Times New Roman"/>
          <w:sz w:val="28"/>
          <w:szCs w:val="28"/>
        </w:rPr>
      </w:pPr>
      <w:r w:rsidRPr="00CA47D5">
        <w:rPr>
          <w:rFonts w:ascii="Times New Roman" w:hAnsi="Times New Roman" w:cs="Times New Roman"/>
          <w:sz w:val="28"/>
          <w:szCs w:val="28"/>
        </w:rPr>
        <w:t>Prendre des mesures pour améliorer les conditions de détention des personnes privées de liberté dans les différents centres de détention du pays.</w:t>
      </w:r>
    </w:p>
    <w:p w14:paraId="498EC7F7" w14:textId="3B50934B" w:rsidR="00910DC0" w:rsidRPr="00CA47D5" w:rsidRDefault="00910DC0" w:rsidP="003512E2">
      <w:pPr>
        <w:spacing w:after="0"/>
        <w:jc w:val="both"/>
        <w:rPr>
          <w:rFonts w:ascii="Times New Roman" w:hAnsi="Times New Roman" w:cs="Times New Roman"/>
          <w:sz w:val="28"/>
          <w:szCs w:val="28"/>
          <w:lang w:val="fr-CH"/>
        </w:rPr>
      </w:pPr>
      <w:r w:rsidRPr="00CA47D5">
        <w:rPr>
          <w:rFonts w:ascii="Times New Roman" w:hAnsi="Times New Roman" w:cs="Times New Roman"/>
          <w:sz w:val="28"/>
          <w:szCs w:val="28"/>
        </w:rPr>
        <w:t>Le Mali souhaite plein succès au Gabon</w:t>
      </w:r>
      <w:r w:rsidRPr="00CA47D5">
        <w:rPr>
          <w:rFonts w:ascii="Times New Roman" w:hAnsi="Times New Roman" w:cs="Times New Roman"/>
          <w:sz w:val="28"/>
          <w:szCs w:val="28"/>
          <w:lang w:val="fr-CH"/>
        </w:rPr>
        <w:t xml:space="preserve"> </w:t>
      </w:r>
      <w:r w:rsidRPr="00CA47D5">
        <w:rPr>
          <w:rFonts w:ascii="Times New Roman" w:hAnsi="Times New Roman" w:cs="Times New Roman"/>
          <w:sz w:val="28"/>
          <w:szCs w:val="28"/>
        </w:rPr>
        <w:t xml:space="preserve">dans </w:t>
      </w:r>
      <w:r w:rsidR="00CA2B84" w:rsidRPr="00CA47D5">
        <w:rPr>
          <w:rFonts w:ascii="Times New Roman" w:hAnsi="Times New Roman" w:cs="Times New Roman"/>
          <w:sz w:val="28"/>
          <w:szCs w:val="28"/>
        </w:rPr>
        <w:t xml:space="preserve">la mise en œuvre des recommandations acceptées lors </w:t>
      </w:r>
      <w:r w:rsidRPr="00CA47D5">
        <w:rPr>
          <w:rFonts w:ascii="Times New Roman" w:hAnsi="Times New Roman" w:cs="Times New Roman"/>
          <w:sz w:val="28"/>
          <w:szCs w:val="28"/>
        </w:rPr>
        <w:t xml:space="preserve">du présent examen. </w:t>
      </w:r>
      <w:r w:rsidRPr="00CA47D5">
        <w:rPr>
          <w:rFonts w:ascii="Times New Roman" w:hAnsi="Times New Roman" w:cs="Times New Roman"/>
          <w:sz w:val="28"/>
          <w:szCs w:val="28"/>
          <w:lang w:val="fr-CH"/>
        </w:rPr>
        <w:t xml:space="preserve"> </w:t>
      </w:r>
    </w:p>
    <w:p w14:paraId="0D48C6F3" w14:textId="77777777" w:rsidR="003512E2" w:rsidRPr="00CA47D5" w:rsidRDefault="003512E2" w:rsidP="00910DC0">
      <w:pPr>
        <w:spacing w:after="0" w:line="240" w:lineRule="auto"/>
        <w:rPr>
          <w:rFonts w:ascii="Times New Roman" w:hAnsi="Times New Roman" w:cs="Times New Roman"/>
          <w:b/>
          <w:bCs/>
          <w:sz w:val="28"/>
          <w:szCs w:val="28"/>
          <w:lang w:val="fr-CH"/>
        </w:rPr>
      </w:pPr>
    </w:p>
    <w:p w14:paraId="3C823705" w14:textId="5808B7AE" w:rsidR="006C2FF8" w:rsidRPr="00CA47D5" w:rsidRDefault="00910DC0" w:rsidP="00CA47D5">
      <w:pPr>
        <w:spacing w:after="0" w:line="240" w:lineRule="auto"/>
        <w:rPr>
          <w:rFonts w:ascii="Times New Roman" w:hAnsi="Times New Roman"/>
          <w:b/>
          <w:sz w:val="26"/>
          <w:szCs w:val="26"/>
        </w:rPr>
      </w:pPr>
      <w:r w:rsidRPr="00CA47D5">
        <w:rPr>
          <w:rFonts w:ascii="Times New Roman" w:hAnsi="Times New Roman" w:cs="Times New Roman"/>
          <w:b/>
          <w:bCs/>
          <w:sz w:val="28"/>
          <w:szCs w:val="28"/>
          <w:lang w:val="fr-CH"/>
        </w:rPr>
        <w:t>Je vous remercie.</w:t>
      </w:r>
      <w:bookmarkEnd w:id="0"/>
    </w:p>
    <w:sectPr w:rsidR="006C2FF8" w:rsidRPr="00CA4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07">
    <w:altName w:val="Calibri"/>
    <w:charset w:val="01"/>
    <w:family w:val="auto"/>
    <w:pitch w:val="variable"/>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7048"/>
    <w:multiLevelType w:val="hybridMultilevel"/>
    <w:tmpl w:val="8576897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B7070DF"/>
    <w:multiLevelType w:val="hybridMultilevel"/>
    <w:tmpl w:val="50D67C9C"/>
    <w:lvl w:ilvl="0" w:tplc="2146E254">
      <w:start w:val="1"/>
      <w:numFmt w:val="decimal"/>
      <w:lvlText w:val="%1-"/>
      <w:lvlJc w:val="left"/>
      <w:pPr>
        <w:ind w:left="1335" w:hanging="360"/>
      </w:pPr>
      <w:rPr>
        <w:rFonts w:hint="default"/>
      </w:rPr>
    </w:lvl>
    <w:lvl w:ilvl="1" w:tplc="08070019" w:tentative="1">
      <w:start w:val="1"/>
      <w:numFmt w:val="lowerLetter"/>
      <w:lvlText w:val="%2."/>
      <w:lvlJc w:val="left"/>
      <w:pPr>
        <w:ind w:left="2055" w:hanging="360"/>
      </w:pPr>
    </w:lvl>
    <w:lvl w:ilvl="2" w:tplc="0807001B" w:tentative="1">
      <w:start w:val="1"/>
      <w:numFmt w:val="lowerRoman"/>
      <w:lvlText w:val="%3."/>
      <w:lvlJc w:val="right"/>
      <w:pPr>
        <w:ind w:left="2775" w:hanging="180"/>
      </w:pPr>
    </w:lvl>
    <w:lvl w:ilvl="3" w:tplc="0807000F" w:tentative="1">
      <w:start w:val="1"/>
      <w:numFmt w:val="decimal"/>
      <w:lvlText w:val="%4."/>
      <w:lvlJc w:val="left"/>
      <w:pPr>
        <w:ind w:left="3495" w:hanging="360"/>
      </w:pPr>
    </w:lvl>
    <w:lvl w:ilvl="4" w:tplc="08070019" w:tentative="1">
      <w:start w:val="1"/>
      <w:numFmt w:val="lowerLetter"/>
      <w:lvlText w:val="%5."/>
      <w:lvlJc w:val="left"/>
      <w:pPr>
        <w:ind w:left="4215" w:hanging="360"/>
      </w:pPr>
    </w:lvl>
    <w:lvl w:ilvl="5" w:tplc="0807001B" w:tentative="1">
      <w:start w:val="1"/>
      <w:numFmt w:val="lowerRoman"/>
      <w:lvlText w:val="%6."/>
      <w:lvlJc w:val="right"/>
      <w:pPr>
        <w:ind w:left="4935" w:hanging="180"/>
      </w:pPr>
    </w:lvl>
    <w:lvl w:ilvl="6" w:tplc="0807000F" w:tentative="1">
      <w:start w:val="1"/>
      <w:numFmt w:val="decimal"/>
      <w:lvlText w:val="%7."/>
      <w:lvlJc w:val="left"/>
      <w:pPr>
        <w:ind w:left="5655" w:hanging="360"/>
      </w:pPr>
    </w:lvl>
    <w:lvl w:ilvl="7" w:tplc="08070019" w:tentative="1">
      <w:start w:val="1"/>
      <w:numFmt w:val="lowerLetter"/>
      <w:lvlText w:val="%8."/>
      <w:lvlJc w:val="left"/>
      <w:pPr>
        <w:ind w:left="6375" w:hanging="360"/>
      </w:pPr>
    </w:lvl>
    <w:lvl w:ilvl="8" w:tplc="0807001B" w:tentative="1">
      <w:start w:val="1"/>
      <w:numFmt w:val="lowerRoman"/>
      <w:lvlText w:val="%9."/>
      <w:lvlJc w:val="right"/>
      <w:pPr>
        <w:ind w:left="7095" w:hanging="180"/>
      </w:pPr>
    </w:lvl>
  </w:abstractNum>
  <w:abstractNum w:abstractNumId="2" w15:restartNumberingAfterBreak="0">
    <w:nsid w:val="3EB13B24"/>
    <w:multiLevelType w:val="hybridMultilevel"/>
    <w:tmpl w:val="F1CA68FE"/>
    <w:lvl w:ilvl="0" w:tplc="E9AC0520">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4C434BC"/>
    <w:multiLevelType w:val="hybridMultilevel"/>
    <w:tmpl w:val="C9DCBA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76141166">
    <w:abstractNumId w:val="3"/>
  </w:num>
  <w:num w:numId="2" w16cid:durableId="510417493">
    <w:abstractNumId w:val="1"/>
  </w:num>
  <w:num w:numId="3" w16cid:durableId="585455232">
    <w:abstractNumId w:val="0"/>
  </w:num>
  <w:num w:numId="4" w16cid:durableId="934631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F2"/>
    <w:rsid w:val="00014F1E"/>
    <w:rsid w:val="000324EF"/>
    <w:rsid w:val="00083AF9"/>
    <w:rsid w:val="000A5FD9"/>
    <w:rsid w:val="000C2710"/>
    <w:rsid w:val="000D72D9"/>
    <w:rsid w:val="000F7195"/>
    <w:rsid w:val="001060BD"/>
    <w:rsid w:val="0011174B"/>
    <w:rsid w:val="00131C1F"/>
    <w:rsid w:val="0016433C"/>
    <w:rsid w:val="00176257"/>
    <w:rsid w:val="001C2209"/>
    <w:rsid w:val="001D48EF"/>
    <w:rsid w:val="001F4AA4"/>
    <w:rsid w:val="00225DEC"/>
    <w:rsid w:val="00233F35"/>
    <w:rsid w:val="00234E64"/>
    <w:rsid w:val="002D3939"/>
    <w:rsid w:val="002D71C0"/>
    <w:rsid w:val="002E4537"/>
    <w:rsid w:val="003225F4"/>
    <w:rsid w:val="00334434"/>
    <w:rsid w:val="003512E2"/>
    <w:rsid w:val="0035143C"/>
    <w:rsid w:val="00357F03"/>
    <w:rsid w:val="00366359"/>
    <w:rsid w:val="0036770E"/>
    <w:rsid w:val="0038598B"/>
    <w:rsid w:val="003B7DF1"/>
    <w:rsid w:val="003E39D9"/>
    <w:rsid w:val="004324BA"/>
    <w:rsid w:val="00435051"/>
    <w:rsid w:val="00442A18"/>
    <w:rsid w:val="0048118F"/>
    <w:rsid w:val="004A1889"/>
    <w:rsid w:val="004C184D"/>
    <w:rsid w:val="004D79BE"/>
    <w:rsid w:val="00510327"/>
    <w:rsid w:val="00537757"/>
    <w:rsid w:val="0056743F"/>
    <w:rsid w:val="00573361"/>
    <w:rsid w:val="00584F20"/>
    <w:rsid w:val="0059333C"/>
    <w:rsid w:val="005E642D"/>
    <w:rsid w:val="005E75EC"/>
    <w:rsid w:val="00602BC3"/>
    <w:rsid w:val="0061171D"/>
    <w:rsid w:val="00615324"/>
    <w:rsid w:val="00663461"/>
    <w:rsid w:val="00686444"/>
    <w:rsid w:val="00697E59"/>
    <w:rsid w:val="006A0171"/>
    <w:rsid w:val="006C2FF8"/>
    <w:rsid w:val="006C7559"/>
    <w:rsid w:val="006D102F"/>
    <w:rsid w:val="006D426D"/>
    <w:rsid w:val="0073731A"/>
    <w:rsid w:val="00743E55"/>
    <w:rsid w:val="007451AB"/>
    <w:rsid w:val="00784328"/>
    <w:rsid w:val="007D1A65"/>
    <w:rsid w:val="0080213A"/>
    <w:rsid w:val="008172A2"/>
    <w:rsid w:val="00842C5A"/>
    <w:rsid w:val="00870D75"/>
    <w:rsid w:val="00883D34"/>
    <w:rsid w:val="00895FAC"/>
    <w:rsid w:val="008C2396"/>
    <w:rsid w:val="00906A88"/>
    <w:rsid w:val="00910DC0"/>
    <w:rsid w:val="0094060B"/>
    <w:rsid w:val="00972554"/>
    <w:rsid w:val="00980499"/>
    <w:rsid w:val="009941BA"/>
    <w:rsid w:val="009A1616"/>
    <w:rsid w:val="009E3A7D"/>
    <w:rsid w:val="009E4213"/>
    <w:rsid w:val="00A414CF"/>
    <w:rsid w:val="00A42B15"/>
    <w:rsid w:val="00A618C2"/>
    <w:rsid w:val="00A640B9"/>
    <w:rsid w:val="00A72363"/>
    <w:rsid w:val="00AE27A4"/>
    <w:rsid w:val="00AE30F4"/>
    <w:rsid w:val="00AF6E9A"/>
    <w:rsid w:val="00AF7A64"/>
    <w:rsid w:val="00BD06BA"/>
    <w:rsid w:val="00C02728"/>
    <w:rsid w:val="00C22935"/>
    <w:rsid w:val="00C2487D"/>
    <w:rsid w:val="00C85371"/>
    <w:rsid w:val="00CA2B84"/>
    <w:rsid w:val="00CA3663"/>
    <w:rsid w:val="00CA47D5"/>
    <w:rsid w:val="00CD7EF2"/>
    <w:rsid w:val="00CE196E"/>
    <w:rsid w:val="00CE4305"/>
    <w:rsid w:val="00CF287E"/>
    <w:rsid w:val="00D343F5"/>
    <w:rsid w:val="00D35937"/>
    <w:rsid w:val="00D45C88"/>
    <w:rsid w:val="00D62777"/>
    <w:rsid w:val="00D72B6B"/>
    <w:rsid w:val="00D94C92"/>
    <w:rsid w:val="00DC466F"/>
    <w:rsid w:val="00DD1A5E"/>
    <w:rsid w:val="00DD201F"/>
    <w:rsid w:val="00DD6A35"/>
    <w:rsid w:val="00DE5C28"/>
    <w:rsid w:val="00DE6B95"/>
    <w:rsid w:val="00E14905"/>
    <w:rsid w:val="00E2102D"/>
    <w:rsid w:val="00E714C8"/>
    <w:rsid w:val="00E9109F"/>
    <w:rsid w:val="00E93D24"/>
    <w:rsid w:val="00E94B30"/>
    <w:rsid w:val="00E977C8"/>
    <w:rsid w:val="00EF1F48"/>
    <w:rsid w:val="00EF3DAB"/>
    <w:rsid w:val="00F250E7"/>
    <w:rsid w:val="00F841DD"/>
    <w:rsid w:val="00FD2BEE"/>
    <w:rsid w:val="00FE0329"/>
    <w:rsid w:val="00FE29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82D6"/>
  <w15:chartTrackingRefBased/>
  <w15:docId w15:val="{56312ABA-E7E1-4AC1-B177-A3204FFF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EF2"/>
    <w:pPr>
      <w:suppressAutoHyphens/>
      <w:spacing w:after="200" w:line="276" w:lineRule="auto"/>
    </w:pPr>
    <w:rPr>
      <w:rFonts w:ascii="Calibri" w:eastAsia="Calibri" w:hAnsi="Calibri" w:cs="font407"/>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BB36A-9C48-4B77-9A5D-9BB20A1A99BE}"/>
</file>

<file path=customXml/itemProps2.xml><?xml version="1.0" encoding="utf-8"?>
<ds:datastoreItem xmlns:ds="http://schemas.openxmlformats.org/officeDocument/2006/customXml" ds:itemID="{04E4A387-BD1B-442A-A04C-4584C72A050B}"/>
</file>

<file path=customXml/itemProps3.xml><?xml version="1.0" encoding="utf-8"?>
<ds:datastoreItem xmlns:ds="http://schemas.openxmlformats.org/officeDocument/2006/customXml" ds:itemID="{27532515-66B6-4E8C-B580-49054C16C7B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pcons</dc:creator>
  <cp:keywords/>
  <dc:description/>
  <cp:lastModifiedBy>Fily Sissoko</cp:lastModifiedBy>
  <cp:revision>2</cp:revision>
  <cp:lastPrinted>2022-07-04T13:11:00Z</cp:lastPrinted>
  <dcterms:created xsi:type="dcterms:W3CDTF">2023-01-23T09:13:00Z</dcterms:created>
  <dcterms:modified xsi:type="dcterms:W3CDTF">2023-01-23T09:13:00Z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